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sz w:val="24"/>
          <w:szCs w:val="24"/>
          <w:lang w:eastAsia="pt-PT"/>
        </w:rPr>
        <w:id w:val="-912007802"/>
        <w:docPartObj>
          <w:docPartGallery w:val="Cover Pages"/>
          <w:docPartUnique/>
        </w:docPartObj>
      </w:sdtPr>
      <w:sdtEndPr/>
      <w:sdtContent>
        <w:p w14:paraId="03013C2C" w14:textId="77777777" w:rsidR="004F0E9B" w:rsidRPr="00EA4A45" w:rsidRDefault="004F0E9B" w:rsidP="004F0E9B">
          <w:pPr>
            <w:spacing w:after="0" w:line="240" w:lineRule="auto"/>
            <w:rPr>
              <w:rFonts w:ascii="Times New Roman" w:eastAsia="Times New Roman" w:hAnsi="Times New Roman" w:cs="Times New Roman"/>
              <w:sz w:val="24"/>
              <w:szCs w:val="24"/>
              <w:lang w:eastAsia="pt-PT"/>
            </w:rPr>
          </w:pPr>
        </w:p>
        <w:p w14:paraId="616E21E0" w14:textId="77777777" w:rsidR="004F0E9B" w:rsidRPr="00EA4A45" w:rsidRDefault="004F0E9B" w:rsidP="004F0E9B">
          <w:pPr>
            <w:spacing w:after="0" w:line="240" w:lineRule="auto"/>
            <w:rPr>
              <w:rFonts w:ascii="Times New Roman" w:eastAsia="Times New Roman" w:hAnsi="Times New Roman" w:cs="Times New Roman"/>
              <w:sz w:val="24"/>
              <w:szCs w:val="24"/>
              <w:lang w:eastAsia="pt-PT"/>
            </w:rPr>
          </w:pPr>
        </w:p>
        <w:p w14:paraId="59166990" w14:textId="77777777" w:rsidR="004F0E9B" w:rsidRPr="00EA4A45" w:rsidRDefault="004F0E9B" w:rsidP="004F0E9B">
          <w:pPr>
            <w:spacing w:after="0" w:line="240" w:lineRule="auto"/>
            <w:rPr>
              <w:rFonts w:ascii="Times New Roman" w:eastAsia="Times New Roman" w:hAnsi="Times New Roman" w:cs="Times New Roman"/>
              <w:sz w:val="24"/>
              <w:szCs w:val="24"/>
              <w:lang w:eastAsia="pt-PT"/>
            </w:rPr>
          </w:pPr>
        </w:p>
        <w:p w14:paraId="4BDCAC54" w14:textId="77777777" w:rsidR="004F0E9B" w:rsidRPr="00EA4A45" w:rsidRDefault="004F0E9B" w:rsidP="004F0E9B">
          <w:pPr>
            <w:spacing w:after="0" w:line="240" w:lineRule="auto"/>
            <w:rPr>
              <w:rFonts w:ascii="Times New Roman" w:eastAsia="Times New Roman" w:hAnsi="Times New Roman" w:cs="Times New Roman"/>
              <w:sz w:val="24"/>
              <w:szCs w:val="24"/>
              <w:lang w:eastAsia="pt-PT"/>
            </w:rPr>
          </w:pPr>
        </w:p>
        <w:p w14:paraId="6BCBE562" w14:textId="77777777" w:rsidR="004F0E9B" w:rsidRPr="00EA4A45" w:rsidRDefault="004F0E9B" w:rsidP="004F0E9B">
          <w:pPr>
            <w:spacing w:after="0" w:line="240" w:lineRule="auto"/>
            <w:rPr>
              <w:rFonts w:ascii="Times New Roman" w:eastAsia="Times New Roman" w:hAnsi="Times New Roman" w:cs="Times New Roman"/>
              <w:sz w:val="24"/>
              <w:szCs w:val="24"/>
              <w:lang w:eastAsia="pt-PT"/>
            </w:rPr>
          </w:pPr>
        </w:p>
        <w:p w14:paraId="082BDCC3" w14:textId="77777777" w:rsidR="004F0E9B" w:rsidRPr="00EA4A45" w:rsidRDefault="00D12F74" w:rsidP="004F0E9B">
          <w:pPr>
            <w:spacing w:after="0" w:line="240" w:lineRule="auto"/>
            <w:rPr>
              <w:rFonts w:ascii="Times New Roman" w:eastAsia="Times New Roman" w:hAnsi="Times New Roman" w:cs="Times New Roman"/>
              <w:sz w:val="24"/>
              <w:szCs w:val="24"/>
              <w:lang w:eastAsia="pt-PT"/>
            </w:rPr>
          </w:pPr>
        </w:p>
      </w:sdtContent>
    </w:sdt>
    <w:p w14:paraId="15C0D792" w14:textId="77777777" w:rsidR="004F0E9B" w:rsidRPr="00EA4A45" w:rsidRDefault="004F0E9B" w:rsidP="004F0E9B">
      <w:pPr>
        <w:widowControl w:val="0"/>
        <w:spacing w:after="0" w:line="540" w:lineRule="exact"/>
        <w:ind w:left="549" w:hanging="23"/>
        <w:jc w:val="both"/>
        <w:rPr>
          <w:rFonts w:ascii="Times New Roman" w:eastAsia="Times New Roman" w:hAnsi="Times New Roman" w:cs="Times New Roman"/>
          <w:b/>
          <w:bCs/>
          <w:color w:val="003380"/>
          <w:sz w:val="36"/>
          <w:szCs w:val="36"/>
          <w:lang w:eastAsia="pt-PT"/>
        </w:rPr>
      </w:pPr>
    </w:p>
    <w:tbl>
      <w:tblPr>
        <w:tblpPr w:leftFromText="187" w:rightFromText="187" w:vertAnchor="page" w:horzAnchor="page" w:tblpX="4242" w:tblpY="3579"/>
        <w:tblW w:w="3026" w:type="pct"/>
        <w:tblBorders>
          <w:top w:val="single" w:sz="36" w:space="0" w:color="D9D9D9" w:themeColor="background1" w:themeShade="D9"/>
          <w:bottom w:val="single" w:sz="36" w:space="0" w:color="D9D9D9" w:themeColor="background1" w:themeShade="D9"/>
          <w:insideH w:val="single" w:sz="36" w:space="0" w:color="D9D9D9" w:themeColor="background1" w:themeShade="D9"/>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6229"/>
      </w:tblGrid>
      <w:tr w:rsidR="00A21E1A" w:rsidRPr="00EA4A45" w14:paraId="74A10E90" w14:textId="77777777" w:rsidTr="00A21E1A">
        <w:trPr>
          <w:trHeight w:val="799"/>
        </w:trPr>
        <w:sdt>
          <w:sdtPr>
            <w:rPr>
              <w:rFonts w:ascii="Times New Roman" w:hAnsi="Times New Roman" w:cs="Times New Roman"/>
              <w:sz w:val="64"/>
              <w:szCs w:val="64"/>
            </w:rPr>
            <w:alias w:val="Título"/>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14:paraId="221AAE65" w14:textId="03408085" w:rsidR="002B1D84" w:rsidRPr="00EA4A45" w:rsidRDefault="002D1D48" w:rsidP="00C93DD9">
                <w:pPr>
                  <w:tabs>
                    <w:tab w:val="left" w:pos="3261"/>
                  </w:tabs>
                  <w:spacing w:after="0" w:line="240" w:lineRule="auto"/>
                  <w:jc w:val="right"/>
                  <w:rPr>
                    <w:rFonts w:ascii="Times New Roman" w:eastAsiaTheme="majorEastAsia" w:hAnsi="Times New Roman" w:cs="Times New Roman"/>
                    <w:sz w:val="72"/>
                    <w:szCs w:val="72"/>
                    <w:lang w:eastAsia="pt-PT"/>
                  </w:rPr>
                </w:pPr>
                <w:r>
                  <w:rPr>
                    <w:rFonts w:ascii="Times New Roman" w:hAnsi="Times New Roman" w:cs="Times New Roman"/>
                    <w:sz w:val="64"/>
                    <w:szCs w:val="64"/>
                  </w:rPr>
                  <w:t>Plano Anual de Atividades</w:t>
                </w:r>
              </w:p>
            </w:tc>
          </w:sdtContent>
        </w:sdt>
      </w:tr>
      <w:tr w:rsidR="00A21E1A" w:rsidRPr="00EA4A45" w14:paraId="0225164A" w14:textId="77777777" w:rsidTr="00A21E1A">
        <w:trPr>
          <w:trHeight w:val="231"/>
        </w:trPr>
        <w:sdt>
          <w:sdtPr>
            <w:rPr>
              <w:rFonts w:ascii="Times New Roman" w:hAnsi="Times New Roman" w:cs="Times New Roman"/>
              <w:sz w:val="48"/>
              <w:szCs w:val="48"/>
            </w:rPr>
            <w:alias w:val="Subtítulo"/>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14:paraId="61B89B27" w14:textId="77777777" w:rsidR="002B1D84" w:rsidRPr="00EA4A45" w:rsidRDefault="0061579F" w:rsidP="00A45FCB">
                <w:pPr>
                  <w:spacing w:after="0" w:line="240" w:lineRule="auto"/>
                  <w:jc w:val="right"/>
                  <w:rPr>
                    <w:rFonts w:ascii="Times New Roman" w:eastAsiaTheme="minorEastAsia" w:hAnsi="Times New Roman" w:cs="Times New Roman"/>
                    <w:sz w:val="48"/>
                    <w:szCs w:val="48"/>
                    <w:lang w:eastAsia="pt-PT"/>
                  </w:rPr>
                </w:pPr>
                <w:r>
                  <w:rPr>
                    <w:rFonts w:ascii="Times New Roman" w:hAnsi="Times New Roman" w:cs="Times New Roman"/>
                    <w:sz w:val="48"/>
                    <w:szCs w:val="48"/>
                  </w:rPr>
                  <w:t>201</w:t>
                </w:r>
                <w:r w:rsidR="00A45FCB">
                  <w:rPr>
                    <w:rFonts w:ascii="Times New Roman" w:hAnsi="Times New Roman" w:cs="Times New Roman"/>
                    <w:sz w:val="48"/>
                    <w:szCs w:val="48"/>
                  </w:rPr>
                  <w:t>4</w:t>
                </w:r>
                <w:r>
                  <w:rPr>
                    <w:rFonts w:ascii="Times New Roman" w:hAnsi="Times New Roman" w:cs="Times New Roman"/>
                    <w:sz w:val="48"/>
                    <w:szCs w:val="48"/>
                  </w:rPr>
                  <w:t>/1</w:t>
                </w:r>
                <w:r w:rsidR="00A45FCB">
                  <w:rPr>
                    <w:rFonts w:ascii="Times New Roman" w:hAnsi="Times New Roman" w:cs="Times New Roman"/>
                    <w:sz w:val="48"/>
                    <w:szCs w:val="48"/>
                  </w:rPr>
                  <w:t>5</w:t>
                </w:r>
              </w:p>
            </w:tc>
          </w:sdtContent>
        </w:sdt>
      </w:tr>
      <w:tr w:rsidR="00A21E1A" w:rsidRPr="00EA4A45" w14:paraId="479D7197" w14:textId="77777777" w:rsidTr="00A21E1A">
        <w:trPr>
          <w:trHeight w:val="2577"/>
        </w:trPr>
        <w:tc>
          <w:tcPr>
            <w:tcW w:w="5000" w:type="pct"/>
          </w:tcPr>
          <w:p w14:paraId="63D4D6AB" w14:textId="77777777" w:rsidR="002B1D84" w:rsidRPr="00EA4A45" w:rsidRDefault="002B1D84" w:rsidP="002B1D84">
            <w:pPr>
              <w:spacing w:after="0" w:line="240" w:lineRule="auto"/>
              <w:rPr>
                <w:rFonts w:ascii="Times New Roman" w:hAnsi="Times New Roman" w:cs="Times New Roman"/>
                <w:i/>
                <w:sz w:val="72"/>
                <w:szCs w:val="72"/>
              </w:rPr>
            </w:pPr>
          </w:p>
          <w:p w14:paraId="773C4A64" w14:textId="77777777" w:rsidR="002B1D84" w:rsidRPr="00EA4A45" w:rsidRDefault="002B1D84" w:rsidP="002B1D84">
            <w:pPr>
              <w:spacing w:after="0" w:line="240" w:lineRule="auto"/>
              <w:jc w:val="right"/>
              <w:rPr>
                <w:rFonts w:ascii="Times New Roman" w:eastAsiaTheme="minorEastAsia" w:hAnsi="Times New Roman" w:cs="Times New Roman"/>
                <w:i/>
                <w:sz w:val="16"/>
                <w:szCs w:val="16"/>
                <w:lang w:eastAsia="pt-PT"/>
              </w:rPr>
            </w:pPr>
            <w:r w:rsidRPr="00EA4A45">
              <w:rPr>
                <w:rFonts w:ascii="Times New Roman" w:hAnsi="Times New Roman" w:cs="Times New Roman"/>
                <w:i/>
                <w:sz w:val="72"/>
                <w:szCs w:val="72"/>
              </w:rPr>
              <w:t>Relatório</w:t>
            </w:r>
          </w:p>
          <w:p w14:paraId="5EFEE13A" w14:textId="77777777" w:rsidR="002B1D84" w:rsidRPr="00EA4A45" w:rsidRDefault="002B1D84" w:rsidP="002B1D84">
            <w:pPr>
              <w:rPr>
                <w:rFonts w:ascii="Times New Roman" w:eastAsiaTheme="minorEastAsia" w:hAnsi="Times New Roman" w:cs="Times New Roman"/>
                <w:sz w:val="16"/>
                <w:szCs w:val="16"/>
              </w:rPr>
            </w:pPr>
          </w:p>
          <w:p w14:paraId="7313547F" w14:textId="77777777" w:rsidR="002B1D84" w:rsidRPr="00EA4A45" w:rsidRDefault="002B1D84" w:rsidP="002B1D84">
            <w:pPr>
              <w:rPr>
                <w:rFonts w:ascii="Times New Roman" w:eastAsiaTheme="minorEastAsia" w:hAnsi="Times New Roman" w:cs="Times New Roman"/>
                <w:sz w:val="16"/>
                <w:szCs w:val="16"/>
              </w:rPr>
            </w:pPr>
          </w:p>
        </w:tc>
      </w:tr>
    </w:tbl>
    <w:p w14:paraId="7E1B8598" w14:textId="77777777" w:rsidR="004F0E9B" w:rsidRPr="00EA4A45" w:rsidRDefault="004F0E9B" w:rsidP="004F0E9B">
      <w:pPr>
        <w:widowControl w:val="0"/>
        <w:spacing w:after="0" w:line="540" w:lineRule="exact"/>
        <w:ind w:left="549" w:hanging="23"/>
        <w:jc w:val="both"/>
        <w:rPr>
          <w:rFonts w:ascii="Times New Roman" w:eastAsia="Times New Roman" w:hAnsi="Times New Roman" w:cs="Times New Roman"/>
          <w:b/>
          <w:bCs/>
          <w:color w:val="003380"/>
          <w:sz w:val="36"/>
          <w:szCs w:val="36"/>
          <w:lang w:eastAsia="pt-PT"/>
        </w:rPr>
      </w:pPr>
    </w:p>
    <w:p w14:paraId="00E10CF6" w14:textId="77777777" w:rsidR="004F0E9B" w:rsidRPr="00EA4A45" w:rsidRDefault="004F0E9B" w:rsidP="004F0E9B">
      <w:pPr>
        <w:widowControl w:val="0"/>
        <w:spacing w:after="0" w:line="540" w:lineRule="exact"/>
        <w:ind w:left="549" w:hanging="23"/>
        <w:jc w:val="both"/>
        <w:rPr>
          <w:rFonts w:ascii="Times New Roman" w:eastAsia="Times New Roman" w:hAnsi="Times New Roman" w:cs="Times New Roman"/>
          <w:b/>
          <w:bCs/>
          <w:color w:val="003380"/>
          <w:sz w:val="36"/>
          <w:szCs w:val="36"/>
          <w:lang w:eastAsia="pt-PT"/>
        </w:rPr>
      </w:pPr>
    </w:p>
    <w:p w14:paraId="54BAECD8" w14:textId="77777777" w:rsidR="004F0E9B" w:rsidRPr="00EA4A45" w:rsidRDefault="004F0E9B" w:rsidP="004F0E9B">
      <w:pPr>
        <w:widowControl w:val="0"/>
        <w:spacing w:after="0" w:line="540" w:lineRule="exact"/>
        <w:ind w:left="549" w:hanging="23"/>
        <w:jc w:val="both"/>
        <w:rPr>
          <w:rFonts w:ascii="Times New Roman" w:eastAsia="Times New Roman" w:hAnsi="Times New Roman" w:cs="Times New Roman"/>
          <w:b/>
          <w:bCs/>
          <w:color w:val="003380"/>
          <w:sz w:val="36"/>
          <w:szCs w:val="36"/>
          <w:lang w:eastAsia="pt-PT"/>
        </w:rPr>
      </w:pPr>
    </w:p>
    <w:p w14:paraId="221CEC25" w14:textId="77777777" w:rsidR="004F0E9B" w:rsidRPr="00EA4A45" w:rsidRDefault="004F0E9B" w:rsidP="004F0E9B">
      <w:pPr>
        <w:widowControl w:val="0"/>
        <w:spacing w:after="0" w:line="540" w:lineRule="exact"/>
        <w:ind w:left="549" w:hanging="23"/>
        <w:jc w:val="both"/>
        <w:rPr>
          <w:rFonts w:ascii="Times New Roman" w:eastAsia="Times New Roman" w:hAnsi="Times New Roman" w:cs="Times New Roman"/>
          <w:b/>
          <w:bCs/>
          <w:color w:val="003380"/>
          <w:sz w:val="36"/>
          <w:szCs w:val="36"/>
          <w:lang w:eastAsia="pt-PT"/>
        </w:rPr>
      </w:pPr>
    </w:p>
    <w:p w14:paraId="4A9C05EE" w14:textId="77777777" w:rsidR="004F0E9B" w:rsidRPr="00EA4A45" w:rsidRDefault="004F0E9B" w:rsidP="004F0E9B">
      <w:pPr>
        <w:widowControl w:val="0"/>
        <w:spacing w:after="0" w:line="540" w:lineRule="exact"/>
        <w:ind w:left="549" w:hanging="23"/>
        <w:jc w:val="both"/>
        <w:rPr>
          <w:rFonts w:ascii="Times New Roman" w:eastAsia="Times New Roman" w:hAnsi="Times New Roman" w:cs="Times New Roman"/>
          <w:b/>
          <w:bCs/>
          <w:color w:val="003380"/>
          <w:sz w:val="36"/>
          <w:szCs w:val="36"/>
          <w:lang w:eastAsia="pt-PT"/>
        </w:rPr>
      </w:pPr>
    </w:p>
    <w:p w14:paraId="5E9C6808" w14:textId="77777777" w:rsidR="004F0E9B" w:rsidRPr="00EA4A45" w:rsidRDefault="004F0E9B" w:rsidP="004F0E9B">
      <w:pPr>
        <w:widowControl w:val="0"/>
        <w:spacing w:after="0" w:line="540" w:lineRule="exact"/>
        <w:ind w:left="549" w:hanging="23"/>
        <w:jc w:val="both"/>
        <w:rPr>
          <w:rFonts w:ascii="Times New Roman" w:eastAsia="Times New Roman" w:hAnsi="Times New Roman" w:cs="Times New Roman"/>
          <w:b/>
          <w:bCs/>
          <w:color w:val="003380"/>
          <w:sz w:val="36"/>
          <w:szCs w:val="36"/>
          <w:lang w:eastAsia="pt-PT"/>
        </w:rPr>
      </w:pPr>
    </w:p>
    <w:p w14:paraId="314FDC50" w14:textId="77777777" w:rsidR="004F0E9B" w:rsidRPr="00EA4A45" w:rsidRDefault="004F0E9B" w:rsidP="004F0E9B">
      <w:pPr>
        <w:widowControl w:val="0"/>
        <w:spacing w:after="0" w:line="540" w:lineRule="exact"/>
        <w:ind w:left="549" w:hanging="23"/>
        <w:jc w:val="both"/>
        <w:rPr>
          <w:rFonts w:ascii="Times New Roman" w:eastAsia="Times New Roman" w:hAnsi="Times New Roman" w:cs="Times New Roman"/>
          <w:b/>
          <w:bCs/>
          <w:color w:val="003380"/>
          <w:sz w:val="36"/>
          <w:szCs w:val="36"/>
          <w:lang w:eastAsia="pt-PT"/>
        </w:rPr>
      </w:pPr>
    </w:p>
    <w:p w14:paraId="5FC3C7FF" w14:textId="77777777" w:rsidR="004F0E9B" w:rsidRPr="00EA4A45" w:rsidRDefault="004F0E9B" w:rsidP="004F0E9B">
      <w:pPr>
        <w:widowControl w:val="0"/>
        <w:spacing w:after="0" w:line="540" w:lineRule="exact"/>
        <w:ind w:left="549" w:hanging="23"/>
        <w:jc w:val="both"/>
        <w:rPr>
          <w:rFonts w:ascii="Times New Roman" w:eastAsia="Times New Roman" w:hAnsi="Times New Roman" w:cs="Times New Roman"/>
          <w:b/>
          <w:bCs/>
          <w:color w:val="003380"/>
          <w:sz w:val="36"/>
          <w:szCs w:val="36"/>
          <w:lang w:eastAsia="pt-PT"/>
        </w:rPr>
      </w:pPr>
    </w:p>
    <w:p w14:paraId="74DC60CB" w14:textId="77777777" w:rsidR="004F0E9B" w:rsidRPr="00EA4A45" w:rsidRDefault="004F0E9B" w:rsidP="004F0E9B">
      <w:pPr>
        <w:widowControl w:val="0"/>
        <w:spacing w:after="0" w:line="540" w:lineRule="exact"/>
        <w:ind w:left="549" w:hanging="23"/>
        <w:jc w:val="both"/>
        <w:rPr>
          <w:rFonts w:ascii="Times New Roman" w:eastAsia="Times New Roman" w:hAnsi="Times New Roman" w:cs="Times New Roman"/>
          <w:b/>
          <w:bCs/>
          <w:color w:val="003380"/>
          <w:sz w:val="36"/>
          <w:szCs w:val="36"/>
          <w:lang w:eastAsia="pt-PT"/>
        </w:rPr>
      </w:pPr>
    </w:p>
    <w:p w14:paraId="457A3FCF" w14:textId="77777777" w:rsidR="004F0E9B" w:rsidRPr="00EA4A45" w:rsidRDefault="004F0E9B" w:rsidP="004F0E9B">
      <w:pPr>
        <w:widowControl w:val="0"/>
        <w:spacing w:after="0" w:line="540" w:lineRule="exact"/>
        <w:ind w:left="549" w:hanging="23"/>
        <w:jc w:val="both"/>
        <w:rPr>
          <w:rFonts w:ascii="Times New Roman" w:eastAsia="Times New Roman" w:hAnsi="Times New Roman" w:cs="Times New Roman"/>
          <w:b/>
          <w:bCs/>
          <w:color w:val="003380"/>
          <w:sz w:val="36"/>
          <w:szCs w:val="36"/>
          <w:lang w:eastAsia="pt-PT"/>
        </w:rPr>
      </w:pPr>
    </w:p>
    <w:p w14:paraId="7DEECFF9" w14:textId="77777777" w:rsidR="004F0E9B" w:rsidRPr="00EA4A45" w:rsidRDefault="004F0E9B" w:rsidP="004F0E9B">
      <w:pPr>
        <w:widowControl w:val="0"/>
        <w:spacing w:after="0" w:line="540" w:lineRule="exact"/>
        <w:ind w:left="549" w:hanging="23"/>
        <w:jc w:val="both"/>
        <w:rPr>
          <w:rFonts w:ascii="Times New Roman" w:eastAsia="Times New Roman" w:hAnsi="Times New Roman" w:cs="Times New Roman"/>
          <w:b/>
          <w:bCs/>
          <w:color w:val="003380"/>
          <w:sz w:val="36"/>
          <w:szCs w:val="36"/>
          <w:lang w:eastAsia="pt-PT"/>
        </w:rPr>
      </w:pPr>
    </w:p>
    <w:p w14:paraId="4DAD7340" w14:textId="77777777" w:rsidR="004F0E9B" w:rsidRPr="00EA4A45" w:rsidRDefault="004F0E9B" w:rsidP="004F0E9B">
      <w:pPr>
        <w:widowControl w:val="0"/>
        <w:spacing w:after="0" w:line="540" w:lineRule="exact"/>
        <w:ind w:left="549" w:hanging="23"/>
        <w:jc w:val="both"/>
        <w:rPr>
          <w:rFonts w:ascii="Times New Roman" w:eastAsia="Times New Roman" w:hAnsi="Times New Roman" w:cs="Times New Roman"/>
          <w:b/>
          <w:bCs/>
          <w:color w:val="003380"/>
          <w:sz w:val="36"/>
          <w:szCs w:val="36"/>
          <w:lang w:eastAsia="pt-PT"/>
        </w:rPr>
      </w:pPr>
    </w:p>
    <w:p w14:paraId="122B3864" w14:textId="77777777" w:rsidR="004F0E9B" w:rsidRPr="00EA4A45" w:rsidRDefault="004F0E9B" w:rsidP="004F0E9B">
      <w:pPr>
        <w:widowControl w:val="0"/>
        <w:spacing w:after="0" w:line="540" w:lineRule="exact"/>
        <w:ind w:left="549" w:hanging="23"/>
        <w:jc w:val="both"/>
        <w:rPr>
          <w:rFonts w:ascii="Times New Roman" w:eastAsia="Times New Roman" w:hAnsi="Times New Roman" w:cs="Times New Roman"/>
          <w:b/>
          <w:bCs/>
          <w:color w:val="003380"/>
          <w:sz w:val="36"/>
          <w:szCs w:val="36"/>
          <w:lang w:eastAsia="pt-PT"/>
        </w:rPr>
      </w:pPr>
    </w:p>
    <w:p w14:paraId="1F1F1B83" w14:textId="77777777" w:rsidR="004F0E9B" w:rsidRPr="00EA4A45" w:rsidRDefault="004F0E9B" w:rsidP="004F0E9B">
      <w:pPr>
        <w:widowControl w:val="0"/>
        <w:spacing w:after="0" w:line="540" w:lineRule="exact"/>
        <w:ind w:left="549" w:hanging="23"/>
        <w:jc w:val="both"/>
        <w:rPr>
          <w:rFonts w:ascii="Times New Roman" w:eastAsia="Times New Roman" w:hAnsi="Times New Roman" w:cs="Times New Roman"/>
          <w:b/>
          <w:bCs/>
          <w:color w:val="003380"/>
          <w:sz w:val="36"/>
          <w:szCs w:val="36"/>
          <w:lang w:eastAsia="pt-PT"/>
        </w:rPr>
      </w:pPr>
    </w:p>
    <w:p w14:paraId="076F3980" w14:textId="77777777" w:rsidR="00AE7383" w:rsidRDefault="00AE7383" w:rsidP="00A21E1A">
      <w:pPr>
        <w:widowControl w:val="0"/>
        <w:spacing w:after="0" w:line="540" w:lineRule="exact"/>
        <w:ind w:left="549" w:hanging="23"/>
        <w:jc w:val="right"/>
        <w:rPr>
          <w:rFonts w:ascii="Times New Roman" w:eastAsia="Times New Roman" w:hAnsi="Times New Roman" w:cs="Times New Roman"/>
          <w:b/>
          <w:bCs/>
          <w:i/>
          <w:color w:val="003380"/>
          <w:sz w:val="28"/>
          <w:szCs w:val="28"/>
          <w:lang w:eastAsia="pt-PT"/>
        </w:rPr>
      </w:pPr>
    </w:p>
    <w:p w14:paraId="2A11B7F4" w14:textId="77777777" w:rsidR="0058501F" w:rsidRDefault="0058501F" w:rsidP="004F0E9B">
      <w:pPr>
        <w:widowControl w:val="0"/>
        <w:spacing w:after="0" w:line="540" w:lineRule="exact"/>
        <w:ind w:left="549" w:hanging="23"/>
        <w:jc w:val="both"/>
        <w:rPr>
          <w:rFonts w:ascii="Times New Roman" w:eastAsia="Times New Roman" w:hAnsi="Times New Roman" w:cs="Times New Roman"/>
          <w:b/>
          <w:bCs/>
          <w:color w:val="003380"/>
          <w:sz w:val="36"/>
          <w:szCs w:val="36"/>
          <w:lang w:eastAsia="pt-PT"/>
        </w:rPr>
      </w:pPr>
      <w:r>
        <w:rPr>
          <w:rFonts w:ascii="Times New Roman" w:eastAsia="Times New Roman" w:hAnsi="Times New Roman" w:cs="Times New Roman"/>
          <w:b/>
          <w:bCs/>
          <w:color w:val="003380"/>
          <w:sz w:val="36"/>
          <w:szCs w:val="36"/>
          <w:lang w:eastAsia="pt-PT"/>
        </w:rPr>
        <w:br w:type="page"/>
      </w:r>
    </w:p>
    <w:p w14:paraId="04CAD1ED" w14:textId="77777777" w:rsidR="00017B4B" w:rsidRPr="00EA4A45" w:rsidRDefault="002B1D84" w:rsidP="00017B4B">
      <w:pPr>
        <w:tabs>
          <w:tab w:val="left" w:pos="6200"/>
        </w:tabs>
        <w:spacing w:after="0" w:line="360" w:lineRule="auto"/>
        <w:jc w:val="center"/>
        <w:rPr>
          <w:rFonts w:ascii="Times New Roman" w:eastAsia="Times New Roman" w:hAnsi="Times New Roman" w:cs="Times New Roman"/>
          <w:color w:val="000000"/>
          <w:kern w:val="28"/>
          <w:sz w:val="44"/>
          <w:szCs w:val="56"/>
          <w:lang w:eastAsia="pt-PT"/>
        </w:rPr>
      </w:pPr>
      <w:r w:rsidRPr="00EA4A45">
        <w:rPr>
          <w:rFonts w:ascii="Times New Roman" w:eastAsia="Times New Roman" w:hAnsi="Times New Roman" w:cs="Times New Roman"/>
          <w:color w:val="000000"/>
          <w:kern w:val="28"/>
          <w:sz w:val="44"/>
          <w:szCs w:val="56"/>
          <w:lang w:eastAsia="pt-PT"/>
        </w:rPr>
        <w:lastRenderedPageBreak/>
        <w:t>Índice</w:t>
      </w:r>
    </w:p>
    <w:p w14:paraId="73E4331B" w14:textId="77777777" w:rsidR="00017B4B" w:rsidRPr="00EA4A45" w:rsidRDefault="00017B4B" w:rsidP="00017B4B">
      <w:pPr>
        <w:tabs>
          <w:tab w:val="left" w:pos="6200"/>
        </w:tabs>
        <w:spacing w:after="0" w:line="240" w:lineRule="auto"/>
        <w:jc w:val="right"/>
        <w:rPr>
          <w:rFonts w:ascii="Times New Roman" w:eastAsia="Times New Roman" w:hAnsi="Times New Roman" w:cs="Times New Roman"/>
          <w:color w:val="000000"/>
          <w:kern w:val="28"/>
          <w:sz w:val="24"/>
          <w:szCs w:val="56"/>
          <w:lang w:eastAsia="pt-PT"/>
        </w:rPr>
      </w:pPr>
    </w:p>
    <w:p w14:paraId="148993FD" w14:textId="77777777" w:rsidR="00017B4B" w:rsidRPr="00EA4A45" w:rsidRDefault="0024416D" w:rsidP="0024416D">
      <w:pPr>
        <w:tabs>
          <w:tab w:val="left" w:pos="6200"/>
          <w:tab w:val="left" w:pos="7408"/>
        </w:tabs>
        <w:spacing w:after="0" w:line="360" w:lineRule="auto"/>
        <w:rPr>
          <w:rFonts w:ascii="Times New Roman" w:eastAsia="Times New Roman" w:hAnsi="Times New Roman" w:cs="Times New Roman"/>
          <w:color w:val="000000"/>
          <w:kern w:val="28"/>
          <w:sz w:val="12"/>
          <w:szCs w:val="56"/>
          <w:lang w:eastAsia="pt-PT"/>
        </w:rPr>
      </w:pPr>
      <w:r w:rsidRPr="00EA4A45">
        <w:rPr>
          <w:rFonts w:ascii="Times New Roman" w:eastAsia="Times New Roman" w:hAnsi="Times New Roman" w:cs="Times New Roman"/>
          <w:color w:val="000000"/>
          <w:kern w:val="28"/>
          <w:sz w:val="12"/>
          <w:szCs w:val="56"/>
          <w:lang w:eastAsia="pt-PT"/>
        </w:rPr>
        <w:tab/>
      </w:r>
      <w:r w:rsidRPr="00EA4A45">
        <w:rPr>
          <w:rFonts w:ascii="Times New Roman" w:eastAsia="Times New Roman" w:hAnsi="Times New Roman" w:cs="Times New Roman"/>
          <w:color w:val="000000"/>
          <w:kern w:val="28"/>
          <w:sz w:val="12"/>
          <w:szCs w:val="56"/>
          <w:lang w:eastAsia="pt-PT"/>
        </w:rPr>
        <w:tab/>
      </w:r>
    </w:p>
    <w:p w14:paraId="0EBEC847" w14:textId="77777777" w:rsidR="00ED03FD" w:rsidRPr="00EA4A45" w:rsidRDefault="00ED03FD" w:rsidP="000C4137">
      <w:pPr>
        <w:spacing w:after="0" w:line="240" w:lineRule="auto"/>
        <w:jc w:val="both"/>
        <w:rPr>
          <w:rFonts w:ascii="Times New Roman" w:eastAsia="Lucida Sans Unicode" w:hAnsi="Times New Roman" w:cs="Times New Roman"/>
          <w:color w:val="000000"/>
          <w:kern w:val="2"/>
          <w:lang w:eastAsia="pt-PT"/>
        </w:rPr>
      </w:pPr>
    </w:p>
    <w:sdt>
      <w:sdtPr>
        <w:rPr>
          <w:rFonts w:asciiTheme="minorHAnsi" w:eastAsiaTheme="minorHAnsi" w:hAnsiTheme="minorHAnsi" w:cstheme="minorBidi"/>
          <w:b w:val="0"/>
          <w:bCs w:val="0"/>
          <w:color w:val="auto"/>
          <w:sz w:val="22"/>
          <w:szCs w:val="22"/>
          <w:lang w:val="pt-PT"/>
        </w:rPr>
        <w:id w:val="812367974"/>
        <w:docPartObj>
          <w:docPartGallery w:val="Table of Contents"/>
          <w:docPartUnique/>
        </w:docPartObj>
      </w:sdtPr>
      <w:sdtEndPr>
        <w:rPr>
          <w:noProof/>
        </w:rPr>
      </w:sdtEndPr>
      <w:sdtContent>
        <w:p w14:paraId="076B174F" w14:textId="7B458ED3" w:rsidR="00CB3572" w:rsidRDefault="00CB3572">
          <w:pPr>
            <w:pStyle w:val="TOCHeading"/>
          </w:pPr>
        </w:p>
        <w:p w14:paraId="31025C83" w14:textId="77777777" w:rsidR="00CB3572" w:rsidRPr="007E1CEA" w:rsidRDefault="00CB3572" w:rsidP="007E1CEA">
          <w:pPr>
            <w:pStyle w:val="TOC1"/>
            <w:spacing w:line="360" w:lineRule="auto"/>
            <w:rPr>
              <w:rFonts w:eastAsiaTheme="minorEastAsia"/>
              <w:lang w:eastAsia="ja-JP"/>
            </w:rPr>
          </w:pPr>
          <w:r w:rsidRPr="007E1CEA">
            <w:rPr>
              <w:noProof w:val="0"/>
            </w:rPr>
            <w:fldChar w:fldCharType="begin"/>
          </w:r>
          <w:r w:rsidRPr="007E1CEA">
            <w:instrText xml:space="preserve"> TOC \o "1-3" \h \z \u </w:instrText>
          </w:r>
          <w:r w:rsidRPr="007E1CEA">
            <w:rPr>
              <w:noProof w:val="0"/>
            </w:rPr>
            <w:fldChar w:fldCharType="separate"/>
          </w:r>
          <w:r w:rsidRPr="007E1CEA">
            <w:t>Introdução</w:t>
          </w:r>
          <w:r w:rsidRPr="007E1CEA">
            <w:tab/>
          </w:r>
          <w:r w:rsidRPr="007E1CEA">
            <w:fldChar w:fldCharType="begin"/>
          </w:r>
          <w:r w:rsidRPr="007E1CEA">
            <w:instrText xml:space="preserve"> PAGEREF _Toc304493572 \h </w:instrText>
          </w:r>
          <w:r w:rsidRPr="007E1CEA">
            <w:fldChar w:fldCharType="separate"/>
          </w:r>
          <w:r w:rsidRPr="007E1CEA">
            <w:t>5</w:t>
          </w:r>
          <w:r w:rsidRPr="007E1CEA">
            <w:fldChar w:fldCharType="end"/>
          </w:r>
        </w:p>
        <w:p w14:paraId="42A3C9D5" w14:textId="77777777" w:rsidR="00CB3572" w:rsidRPr="007E1CEA" w:rsidRDefault="00CB3572" w:rsidP="007E1CEA">
          <w:pPr>
            <w:pStyle w:val="TOC1"/>
            <w:spacing w:line="360" w:lineRule="auto"/>
            <w:rPr>
              <w:rFonts w:eastAsiaTheme="minorEastAsia"/>
              <w:lang w:eastAsia="ja-JP"/>
            </w:rPr>
          </w:pPr>
          <w:r w:rsidRPr="007E1CEA">
            <w:t>Formação Curricular</w:t>
          </w:r>
          <w:r w:rsidRPr="007E1CEA">
            <w:tab/>
          </w:r>
          <w:r w:rsidRPr="007E1CEA">
            <w:fldChar w:fldCharType="begin"/>
          </w:r>
          <w:r w:rsidRPr="007E1CEA">
            <w:instrText xml:space="preserve"> PAGEREF _Toc304493573 \h </w:instrText>
          </w:r>
          <w:r w:rsidRPr="007E1CEA">
            <w:fldChar w:fldCharType="separate"/>
          </w:r>
          <w:r w:rsidRPr="007E1CEA">
            <w:t>7</w:t>
          </w:r>
          <w:r w:rsidRPr="007E1CEA">
            <w:fldChar w:fldCharType="end"/>
          </w:r>
        </w:p>
        <w:p w14:paraId="2082CBB8" w14:textId="77777777" w:rsidR="00CB3572" w:rsidRPr="007E1CEA" w:rsidRDefault="00CB3572" w:rsidP="007E1CEA">
          <w:pPr>
            <w:pStyle w:val="TOC1"/>
            <w:spacing w:line="360" w:lineRule="auto"/>
            <w:rPr>
              <w:rFonts w:eastAsiaTheme="minorEastAsia"/>
              <w:lang w:eastAsia="ja-JP"/>
            </w:rPr>
          </w:pPr>
          <w:r w:rsidRPr="007E1CEA">
            <w:t>Formação Extra-Curricular</w:t>
          </w:r>
          <w:r w:rsidRPr="007E1CEA">
            <w:tab/>
          </w:r>
          <w:r w:rsidRPr="007E1CEA">
            <w:fldChar w:fldCharType="begin"/>
          </w:r>
          <w:r w:rsidRPr="007E1CEA">
            <w:instrText xml:space="preserve"> PAGEREF _Toc304493574 \h </w:instrText>
          </w:r>
          <w:r w:rsidRPr="007E1CEA">
            <w:fldChar w:fldCharType="separate"/>
          </w:r>
          <w:r w:rsidRPr="007E1CEA">
            <w:t>10</w:t>
          </w:r>
          <w:r w:rsidRPr="007E1CEA">
            <w:fldChar w:fldCharType="end"/>
          </w:r>
        </w:p>
        <w:p w14:paraId="54CE156E" w14:textId="77777777" w:rsidR="00CB3572" w:rsidRPr="007E1CEA" w:rsidRDefault="00CB3572" w:rsidP="007E1CEA">
          <w:pPr>
            <w:pStyle w:val="TOC1"/>
            <w:spacing w:line="360" w:lineRule="auto"/>
            <w:rPr>
              <w:rFonts w:eastAsiaTheme="minorEastAsia"/>
              <w:lang w:eastAsia="ja-JP"/>
            </w:rPr>
          </w:pPr>
          <w:r w:rsidRPr="007E1CEA">
            <w:t>Calendário Escolar</w:t>
          </w:r>
          <w:r w:rsidRPr="007E1CEA">
            <w:tab/>
          </w:r>
          <w:r w:rsidRPr="007E1CEA">
            <w:fldChar w:fldCharType="begin"/>
          </w:r>
          <w:r w:rsidRPr="007E1CEA">
            <w:instrText xml:space="preserve"> PAGEREF _Toc304493575 \h </w:instrText>
          </w:r>
          <w:r w:rsidRPr="007E1CEA">
            <w:fldChar w:fldCharType="separate"/>
          </w:r>
          <w:r w:rsidRPr="007E1CEA">
            <w:t>11</w:t>
          </w:r>
          <w:r w:rsidRPr="007E1CEA">
            <w:fldChar w:fldCharType="end"/>
          </w:r>
        </w:p>
        <w:p w14:paraId="0118F0A9" w14:textId="77777777" w:rsidR="00CB3572" w:rsidRPr="007E1CEA" w:rsidRDefault="00CB3572" w:rsidP="007E1CEA">
          <w:pPr>
            <w:pStyle w:val="TOC1"/>
            <w:spacing w:line="360" w:lineRule="auto"/>
            <w:rPr>
              <w:rFonts w:eastAsiaTheme="minorEastAsia"/>
              <w:lang w:eastAsia="ja-JP"/>
            </w:rPr>
          </w:pPr>
          <w:r w:rsidRPr="007E1CEA">
            <w:t>Resultados Escolares</w:t>
          </w:r>
          <w:r w:rsidRPr="007E1CEA">
            <w:tab/>
          </w:r>
          <w:r w:rsidRPr="007E1CEA">
            <w:fldChar w:fldCharType="begin"/>
          </w:r>
          <w:r w:rsidRPr="007E1CEA">
            <w:instrText xml:space="preserve"> PAGEREF _Toc304493576 \h </w:instrText>
          </w:r>
          <w:r w:rsidRPr="007E1CEA">
            <w:fldChar w:fldCharType="separate"/>
          </w:r>
          <w:r w:rsidRPr="007E1CEA">
            <w:t>15</w:t>
          </w:r>
          <w:r w:rsidRPr="007E1CEA">
            <w:fldChar w:fldCharType="end"/>
          </w:r>
        </w:p>
        <w:p w14:paraId="34D532C0" w14:textId="77777777" w:rsidR="00CB3572" w:rsidRPr="007E1CEA" w:rsidRDefault="00CB3572" w:rsidP="007E1CEA">
          <w:pPr>
            <w:pStyle w:val="TOC1"/>
            <w:spacing w:line="360" w:lineRule="auto"/>
            <w:rPr>
              <w:rFonts w:eastAsiaTheme="minorEastAsia"/>
              <w:lang w:eastAsia="ja-JP"/>
            </w:rPr>
          </w:pPr>
          <w:r w:rsidRPr="007E1CEA">
            <w:t>Recursos Humanos – 2014/15</w:t>
          </w:r>
          <w:r w:rsidRPr="007E1CEA">
            <w:tab/>
          </w:r>
          <w:r w:rsidRPr="007E1CEA">
            <w:fldChar w:fldCharType="begin"/>
          </w:r>
          <w:r w:rsidRPr="007E1CEA">
            <w:instrText xml:space="preserve"> PAGEREF _Toc304493577 \h </w:instrText>
          </w:r>
          <w:r w:rsidRPr="007E1CEA">
            <w:fldChar w:fldCharType="separate"/>
          </w:r>
          <w:r w:rsidRPr="007E1CEA">
            <w:t>23</w:t>
          </w:r>
          <w:r w:rsidRPr="007E1CEA">
            <w:fldChar w:fldCharType="end"/>
          </w:r>
        </w:p>
        <w:p w14:paraId="7208C1CC" w14:textId="77777777" w:rsidR="00CB3572" w:rsidRPr="007E1CEA" w:rsidRDefault="00CB3572" w:rsidP="007E1CEA">
          <w:pPr>
            <w:pStyle w:val="TOC1"/>
            <w:spacing w:line="360" w:lineRule="auto"/>
            <w:rPr>
              <w:rFonts w:eastAsiaTheme="minorEastAsia"/>
              <w:lang w:eastAsia="ja-JP"/>
            </w:rPr>
          </w:pPr>
          <w:r w:rsidRPr="007E1CEA">
            <w:t>Atividades Curriculares e Extra-Curriculares</w:t>
          </w:r>
          <w:r w:rsidRPr="007E1CEA">
            <w:tab/>
          </w:r>
          <w:r w:rsidRPr="007E1CEA">
            <w:fldChar w:fldCharType="begin"/>
          </w:r>
          <w:r w:rsidRPr="007E1CEA">
            <w:instrText xml:space="preserve"> PAGEREF _Toc304493578 \h </w:instrText>
          </w:r>
          <w:r w:rsidRPr="007E1CEA">
            <w:fldChar w:fldCharType="separate"/>
          </w:r>
          <w:r w:rsidRPr="007E1CEA">
            <w:t>27</w:t>
          </w:r>
          <w:r w:rsidRPr="007E1CEA">
            <w:fldChar w:fldCharType="end"/>
          </w:r>
        </w:p>
        <w:p w14:paraId="54FF907A" w14:textId="77777777" w:rsidR="00CB3572" w:rsidRPr="007E1CEA" w:rsidRDefault="00CB3572" w:rsidP="007E1CEA">
          <w:pPr>
            <w:pStyle w:val="TOC2"/>
            <w:tabs>
              <w:tab w:val="right" w:leader="dot" w:pos="10053"/>
            </w:tabs>
            <w:spacing w:line="360" w:lineRule="auto"/>
            <w:rPr>
              <w:rFonts w:ascii="Times New Roman" w:eastAsiaTheme="minorEastAsia" w:hAnsi="Times New Roman" w:cs="Times New Roman"/>
              <w:b w:val="0"/>
              <w:noProof/>
              <w:sz w:val="24"/>
              <w:szCs w:val="24"/>
              <w:lang w:eastAsia="ja-JP"/>
            </w:rPr>
          </w:pPr>
          <w:r w:rsidRPr="007E1CEA">
            <w:rPr>
              <w:rFonts w:ascii="Times New Roman" w:hAnsi="Times New Roman" w:cs="Times New Roman"/>
              <w:noProof/>
              <w:lang w:eastAsia="pt-PT"/>
            </w:rPr>
            <w:t>Departamento Curricular de Instrumentos de Sopros e Percussão</w:t>
          </w:r>
          <w:r w:rsidRPr="007E1CEA">
            <w:rPr>
              <w:rFonts w:ascii="Times New Roman" w:hAnsi="Times New Roman" w:cs="Times New Roman"/>
              <w:noProof/>
            </w:rPr>
            <w:tab/>
          </w:r>
          <w:r w:rsidRPr="007E1CEA">
            <w:rPr>
              <w:rFonts w:ascii="Times New Roman" w:hAnsi="Times New Roman" w:cs="Times New Roman"/>
              <w:noProof/>
            </w:rPr>
            <w:fldChar w:fldCharType="begin"/>
          </w:r>
          <w:r w:rsidRPr="007E1CEA">
            <w:rPr>
              <w:rFonts w:ascii="Times New Roman" w:hAnsi="Times New Roman" w:cs="Times New Roman"/>
              <w:noProof/>
            </w:rPr>
            <w:instrText xml:space="preserve"> PAGEREF _Toc304493579 \h </w:instrText>
          </w:r>
          <w:r w:rsidRPr="007E1CEA">
            <w:rPr>
              <w:rFonts w:ascii="Times New Roman" w:hAnsi="Times New Roman" w:cs="Times New Roman"/>
              <w:noProof/>
            </w:rPr>
          </w:r>
          <w:r w:rsidRPr="007E1CEA">
            <w:rPr>
              <w:rFonts w:ascii="Times New Roman" w:hAnsi="Times New Roman" w:cs="Times New Roman"/>
              <w:noProof/>
            </w:rPr>
            <w:fldChar w:fldCharType="separate"/>
          </w:r>
          <w:r w:rsidRPr="007E1CEA">
            <w:rPr>
              <w:rFonts w:ascii="Times New Roman" w:hAnsi="Times New Roman" w:cs="Times New Roman"/>
              <w:noProof/>
            </w:rPr>
            <w:t>27</w:t>
          </w:r>
          <w:r w:rsidRPr="007E1CEA">
            <w:rPr>
              <w:rFonts w:ascii="Times New Roman" w:hAnsi="Times New Roman" w:cs="Times New Roman"/>
              <w:noProof/>
            </w:rPr>
            <w:fldChar w:fldCharType="end"/>
          </w:r>
        </w:p>
        <w:p w14:paraId="6B5686FD" w14:textId="77777777" w:rsidR="00CB3572" w:rsidRPr="007E1CEA" w:rsidRDefault="00CB3572" w:rsidP="007E1CEA">
          <w:pPr>
            <w:pStyle w:val="TOC2"/>
            <w:tabs>
              <w:tab w:val="right" w:leader="dot" w:pos="10053"/>
            </w:tabs>
            <w:spacing w:line="360" w:lineRule="auto"/>
            <w:rPr>
              <w:rFonts w:ascii="Times New Roman" w:eastAsiaTheme="minorEastAsia" w:hAnsi="Times New Roman" w:cs="Times New Roman"/>
              <w:b w:val="0"/>
              <w:noProof/>
              <w:sz w:val="24"/>
              <w:szCs w:val="24"/>
              <w:lang w:eastAsia="ja-JP"/>
            </w:rPr>
          </w:pPr>
          <w:r w:rsidRPr="007E1CEA">
            <w:rPr>
              <w:rFonts w:ascii="Times New Roman" w:hAnsi="Times New Roman" w:cs="Times New Roman"/>
              <w:noProof/>
              <w:lang w:eastAsia="pt-PT"/>
            </w:rPr>
            <w:t>Departamento Curricular de Instrumentos de Teclas</w:t>
          </w:r>
          <w:r w:rsidRPr="007E1CEA">
            <w:rPr>
              <w:rFonts w:ascii="Times New Roman" w:hAnsi="Times New Roman" w:cs="Times New Roman"/>
              <w:noProof/>
            </w:rPr>
            <w:tab/>
          </w:r>
          <w:r w:rsidRPr="007E1CEA">
            <w:rPr>
              <w:rFonts w:ascii="Times New Roman" w:hAnsi="Times New Roman" w:cs="Times New Roman"/>
              <w:noProof/>
            </w:rPr>
            <w:fldChar w:fldCharType="begin"/>
          </w:r>
          <w:r w:rsidRPr="007E1CEA">
            <w:rPr>
              <w:rFonts w:ascii="Times New Roman" w:hAnsi="Times New Roman" w:cs="Times New Roman"/>
              <w:noProof/>
            </w:rPr>
            <w:instrText xml:space="preserve"> PAGEREF _Toc304493580 \h </w:instrText>
          </w:r>
          <w:r w:rsidRPr="007E1CEA">
            <w:rPr>
              <w:rFonts w:ascii="Times New Roman" w:hAnsi="Times New Roman" w:cs="Times New Roman"/>
              <w:noProof/>
            </w:rPr>
          </w:r>
          <w:r w:rsidRPr="007E1CEA">
            <w:rPr>
              <w:rFonts w:ascii="Times New Roman" w:hAnsi="Times New Roman" w:cs="Times New Roman"/>
              <w:noProof/>
            </w:rPr>
            <w:fldChar w:fldCharType="separate"/>
          </w:r>
          <w:r w:rsidRPr="007E1CEA">
            <w:rPr>
              <w:rFonts w:ascii="Times New Roman" w:hAnsi="Times New Roman" w:cs="Times New Roman"/>
              <w:noProof/>
            </w:rPr>
            <w:t>59</w:t>
          </w:r>
          <w:r w:rsidRPr="007E1CEA">
            <w:rPr>
              <w:rFonts w:ascii="Times New Roman" w:hAnsi="Times New Roman" w:cs="Times New Roman"/>
              <w:noProof/>
            </w:rPr>
            <w:fldChar w:fldCharType="end"/>
          </w:r>
        </w:p>
        <w:p w14:paraId="71857C9C" w14:textId="77777777" w:rsidR="00CB3572" w:rsidRPr="007E1CEA" w:rsidRDefault="00CB3572" w:rsidP="007E1CEA">
          <w:pPr>
            <w:pStyle w:val="TOC2"/>
            <w:tabs>
              <w:tab w:val="right" w:leader="dot" w:pos="10053"/>
            </w:tabs>
            <w:spacing w:line="360" w:lineRule="auto"/>
            <w:rPr>
              <w:rFonts w:ascii="Times New Roman" w:eastAsiaTheme="minorEastAsia" w:hAnsi="Times New Roman" w:cs="Times New Roman"/>
              <w:b w:val="0"/>
              <w:noProof/>
              <w:sz w:val="24"/>
              <w:szCs w:val="24"/>
              <w:lang w:eastAsia="ja-JP"/>
            </w:rPr>
          </w:pPr>
          <w:r w:rsidRPr="007E1CEA">
            <w:rPr>
              <w:rFonts w:ascii="Times New Roman" w:hAnsi="Times New Roman" w:cs="Times New Roman"/>
              <w:noProof/>
              <w:lang w:eastAsia="pt-PT"/>
            </w:rPr>
            <w:t>Departamento Curricular de Instrumentos de Cordas</w:t>
          </w:r>
          <w:r w:rsidRPr="007E1CEA">
            <w:rPr>
              <w:rFonts w:ascii="Times New Roman" w:hAnsi="Times New Roman" w:cs="Times New Roman"/>
              <w:noProof/>
            </w:rPr>
            <w:tab/>
          </w:r>
          <w:r w:rsidRPr="007E1CEA">
            <w:rPr>
              <w:rFonts w:ascii="Times New Roman" w:hAnsi="Times New Roman" w:cs="Times New Roman"/>
              <w:noProof/>
            </w:rPr>
            <w:fldChar w:fldCharType="begin"/>
          </w:r>
          <w:r w:rsidRPr="007E1CEA">
            <w:rPr>
              <w:rFonts w:ascii="Times New Roman" w:hAnsi="Times New Roman" w:cs="Times New Roman"/>
              <w:noProof/>
            </w:rPr>
            <w:instrText xml:space="preserve"> PAGEREF _Toc304493581 \h </w:instrText>
          </w:r>
          <w:r w:rsidRPr="007E1CEA">
            <w:rPr>
              <w:rFonts w:ascii="Times New Roman" w:hAnsi="Times New Roman" w:cs="Times New Roman"/>
              <w:noProof/>
            </w:rPr>
          </w:r>
          <w:r w:rsidRPr="007E1CEA">
            <w:rPr>
              <w:rFonts w:ascii="Times New Roman" w:hAnsi="Times New Roman" w:cs="Times New Roman"/>
              <w:noProof/>
            </w:rPr>
            <w:fldChar w:fldCharType="separate"/>
          </w:r>
          <w:r w:rsidRPr="007E1CEA">
            <w:rPr>
              <w:rFonts w:ascii="Times New Roman" w:hAnsi="Times New Roman" w:cs="Times New Roman"/>
              <w:noProof/>
            </w:rPr>
            <w:t>64</w:t>
          </w:r>
          <w:r w:rsidRPr="007E1CEA">
            <w:rPr>
              <w:rFonts w:ascii="Times New Roman" w:hAnsi="Times New Roman" w:cs="Times New Roman"/>
              <w:noProof/>
            </w:rPr>
            <w:fldChar w:fldCharType="end"/>
          </w:r>
        </w:p>
        <w:p w14:paraId="290A71AC" w14:textId="77777777" w:rsidR="00CB3572" w:rsidRPr="007E1CEA" w:rsidRDefault="00CB3572" w:rsidP="007E1CEA">
          <w:pPr>
            <w:pStyle w:val="TOC2"/>
            <w:tabs>
              <w:tab w:val="right" w:leader="dot" w:pos="10053"/>
            </w:tabs>
            <w:spacing w:line="360" w:lineRule="auto"/>
            <w:rPr>
              <w:rFonts w:ascii="Times New Roman" w:eastAsiaTheme="minorEastAsia" w:hAnsi="Times New Roman" w:cs="Times New Roman"/>
              <w:b w:val="0"/>
              <w:noProof/>
              <w:sz w:val="24"/>
              <w:szCs w:val="24"/>
              <w:lang w:eastAsia="ja-JP"/>
            </w:rPr>
          </w:pPr>
          <w:r w:rsidRPr="007E1CEA">
            <w:rPr>
              <w:rFonts w:ascii="Times New Roman" w:hAnsi="Times New Roman" w:cs="Times New Roman"/>
              <w:noProof/>
              <w:lang w:eastAsia="pt-PT"/>
            </w:rPr>
            <w:t>Departamento Curricular de Canto e Classes de Conjunto</w:t>
          </w:r>
          <w:r w:rsidRPr="007E1CEA">
            <w:rPr>
              <w:rFonts w:ascii="Times New Roman" w:hAnsi="Times New Roman" w:cs="Times New Roman"/>
              <w:noProof/>
            </w:rPr>
            <w:tab/>
          </w:r>
          <w:r w:rsidRPr="007E1CEA">
            <w:rPr>
              <w:rFonts w:ascii="Times New Roman" w:hAnsi="Times New Roman" w:cs="Times New Roman"/>
              <w:noProof/>
            </w:rPr>
            <w:fldChar w:fldCharType="begin"/>
          </w:r>
          <w:r w:rsidRPr="007E1CEA">
            <w:rPr>
              <w:rFonts w:ascii="Times New Roman" w:hAnsi="Times New Roman" w:cs="Times New Roman"/>
              <w:noProof/>
            </w:rPr>
            <w:instrText xml:space="preserve"> PAGEREF _Toc304493582 \h </w:instrText>
          </w:r>
          <w:r w:rsidRPr="007E1CEA">
            <w:rPr>
              <w:rFonts w:ascii="Times New Roman" w:hAnsi="Times New Roman" w:cs="Times New Roman"/>
              <w:noProof/>
            </w:rPr>
          </w:r>
          <w:r w:rsidRPr="007E1CEA">
            <w:rPr>
              <w:rFonts w:ascii="Times New Roman" w:hAnsi="Times New Roman" w:cs="Times New Roman"/>
              <w:noProof/>
            </w:rPr>
            <w:fldChar w:fldCharType="separate"/>
          </w:r>
          <w:r w:rsidRPr="007E1CEA">
            <w:rPr>
              <w:rFonts w:ascii="Times New Roman" w:hAnsi="Times New Roman" w:cs="Times New Roman"/>
              <w:noProof/>
            </w:rPr>
            <w:t>73</w:t>
          </w:r>
          <w:r w:rsidRPr="007E1CEA">
            <w:rPr>
              <w:rFonts w:ascii="Times New Roman" w:hAnsi="Times New Roman" w:cs="Times New Roman"/>
              <w:noProof/>
            </w:rPr>
            <w:fldChar w:fldCharType="end"/>
          </w:r>
        </w:p>
        <w:p w14:paraId="10B796D9" w14:textId="77777777" w:rsidR="00CB3572" w:rsidRPr="007E1CEA" w:rsidRDefault="00CB3572" w:rsidP="007E1CEA">
          <w:pPr>
            <w:pStyle w:val="TOC2"/>
            <w:tabs>
              <w:tab w:val="right" w:leader="dot" w:pos="10053"/>
            </w:tabs>
            <w:spacing w:line="360" w:lineRule="auto"/>
            <w:rPr>
              <w:rFonts w:ascii="Times New Roman" w:eastAsiaTheme="minorEastAsia" w:hAnsi="Times New Roman" w:cs="Times New Roman"/>
              <w:b w:val="0"/>
              <w:noProof/>
              <w:sz w:val="24"/>
              <w:szCs w:val="24"/>
              <w:lang w:eastAsia="ja-JP"/>
            </w:rPr>
          </w:pPr>
          <w:r w:rsidRPr="007E1CEA">
            <w:rPr>
              <w:rFonts w:ascii="Times New Roman" w:hAnsi="Times New Roman" w:cs="Times New Roman"/>
              <w:noProof/>
              <w:lang w:eastAsia="pt-PT"/>
            </w:rPr>
            <w:t>Departamento Curricular de Ciências Musicais</w:t>
          </w:r>
          <w:r w:rsidRPr="007E1CEA">
            <w:rPr>
              <w:rFonts w:ascii="Times New Roman" w:hAnsi="Times New Roman" w:cs="Times New Roman"/>
              <w:noProof/>
            </w:rPr>
            <w:tab/>
          </w:r>
          <w:r w:rsidRPr="007E1CEA">
            <w:rPr>
              <w:rFonts w:ascii="Times New Roman" w:hAnsi="Times New Roman" w:cs="Times New Roman"/>
              <w:noProof/>
            </w:rPr>
            <w:fldChar w:fldCharType="begin"/>
          </w:r>
          <w:r w:rsidRPr="007E1CEA">
            <w:rPr>
              <w:rFonts w:ascii="Times New Roman" w:hAnsi="Times New Roman" w:cs="Times New Roman"/>
              <w:noProof/>
            </w:rPr>
            <w:instrText xml:space="preserve"> PAGEREF _Toc304493583 \h </w:instrText>
          </w:r>
          <w:r w:rsidRPr="007E1CEA">
            <w:rPr>
              <w:rFonts w:ascii="Times New Roman" w:hAnsi="Times New Roman" w:cs="Times New Roman"/>
              <w:noProof/>
            </w:rPr>
          </w:r>
          <w:r w:rsidRPr="007E1CEA">
            <w:rPr>
              <w:rFonts w:ascii="Times New Roman" w:hAnsi="Times New Roman" w:cs="Times New Roman"/>
              <w:noProof/>
            </w:rPr>
            <w:fldChar w:fldCharType="separate"/>
          </w:r>
          <w:r w:rsidRPr="007E1CEA">
            <w:rPr>
              <w:rFonts w:ascii="Times New Roman" w:hAnsi="Times New Roman" w:cs="Times New Roman"/>
              <w:noProof/>
            </w:rPr>
            <w:t>82</w:t>
          </w:r>
          <w:r w:rsidRPr="007E1CEA">
            <w:rPr>
              <w:rFonts w:ascii="Times New Roman" w:hAnsi="Times New Roman" w:cs="Times New Roman"/>
              <w:noProof/>
            </w:rPr>
            <w:fldChar w:fldCharType="end"/>
          </w:r>
        </w:p>
        <w:p w14:paraId="6E22C19F" w14:textId="77777777" w:rsidR="00CB3572" w:rsidRPr="007E1CEA" w:rsidRDefault="00CB3572" w:rsidP="007E1CEA">
          <w:pPr>
            <w:pStyle w:val="TOC2"/>
            <w:tabs>
              <w:tab w:val="right" w:leader="dot" w:pos="10053"/>
            </w:tabs>
            <w:spacing w:line="360" w:lineRule="auto"/>
            <w:rPr>
              <w:rFonts w:ascii="Times New Roman" w:eastAsiaTheme="minorEastAsia" w:hAnsi="Times New Roman" w:cs="Times New Roman"/>
              <w:b w:val="0"/>
              <w:noProof/>
              <w:sz w:val="24"/>
              <w:szCs w:val="24"/>
              <w:lang w:eastAsia="ja-JP"/>
            </w:rPr>
          </w:pPr>
          <w:r w:rsidRPr="007E1CEA">
            <w:rPr>
              <w:rFonts w:ascii="Times New Roman" w:hAnsi="Times New Roman" w:cs="Times New Roman"/>
              <w:noProof/>
              <w:lang w:eastAsia="pt-PT"/>
            </w:rPr>
            <w:t>Coleção de Instrumentos Musicais (CIM)</w:t>
          </w:r>
          <w:r w:rsidRPr="007E1CEA">
            <w:rPr>
              <w:rFonts w:ascii="Times New Roman" w:hAnsi="Times New Roman" w:cs="Times New Roman"/>
              <w:noProof/>
            </w:rPr>
            <w:tab/>
          </w:r>
          <w:r w:rsidRPr="007E1CEA">
            <w:rPr>
              <w:rFonts w:ascii="Times New Roman" w:hAnsi="Times New Roman" w:cs="Times New Roman"/>
              <w:noProof/>
            </w:rPr>
            <w:fldChar w:fldCharType="begin"/>
          </w:r>
          <w:r w:rsidRPr="007E1CEA">
            <w:rPr>
              <w:rFonts w:ascii="Times New Roman" w:hAnsi="Times New Roman" w:cs="Times New Roman"/>
              <w:noProof/>
            </w:rPr>
            <w:instrText xml:space="preserve"> PAGEREF _Toc304493584 \h </w:instrText>
          </w:r>
          <w:r w:rsidRPr="007E1CEA">
            <w:rPr>
              <w:rFonts w:ascii="Times New Roman" w:hAnsi="Times New Roman" w:cs="Times New Roman"/>
              <w:noProof/>
            </w:rPr>
          </w:r>
          <w:r w:rsidRPr="007E1CEA">
            <w:rPr>
              <w:rFonts w:ascii="Times New Roman" w:hAnsi="Times New Roman" w:cs="Times New Roman"/>
              <w:noProof/>
            </w:rPr>
            <w:fldChar w:fldCharType="separate"/>
          </w:r>
          <w:r w:rsidRPr="007E1CEA">
            <w:rPr>
              <w:rFonts w:ascii="Times New Roman" w:hAnsi="Times New Roman" w:cs="Times New Roman"/>
              <w:noProof/>
            </w:rPr>
            <w:t>84</w:t>
          </w:r>
          <w:r w:rsidRPr="007E1CEA">
            <w:rPr>
              <w:rFonts w:ascii="Times New Roman" w:hAnsi="Times New Roman" w:cs="Times New Roman"/>
              <w:noProof/>
            </w:rPr>
            <w:fldChar w:fldCharType="end"/>
          </w:r>
        </w:p>
        <w:p w14:paraId="466AD2D8" w14:textId="77777777" w:rsidR="00CB3572" w:rsidRPr="007E1CEA" w:rsidRDefault="00CB3572" w:rsidP="007E1CEA">
          <w:pPr>
            <w:pStyle w:val="TOC2"/>
            <w:tabs>
              <w:tab w:val="right" w:leader="dot" w:pos="10053"/>
            </w:tabs>
            <w:spacing w:line="360" w:lineRule="auto"/>
            <w:rPr>
              <w:rFonts w:ascii="Times New Roman" w:eastAsiaTheme="minorEastAsia" w:hAnsi="Times New Roman" w:cs="Times New Roman"/>
              <w:b w:val="0"/>
              <w:noProof/>
              <w:sz w:val="24"/>
              <w:szCs w:val="24"/>
              <w:lang w:eastAsia="ja-JP"/>
            </w:rPr>
          </w:pPr>
          <w:r w:rsidRPr="007E1CEA">
            <w:rPr>
              <w:rFonts w:ascii="Times New Roman" w:hAnsi="Times New Roman" w:cs="Times New Roman"/>
              <w:noProof/>
              <w:lang w:eastAsia="pt-PT"/>
            </w:rPr>
            <w:t>Estágios da Orquestra Clássica do CMACG</w:t>
          </w:r>
          <w:r w:rsidRPr="007E1CEA">
            <w:rPr>
              <w:rFonts w:ascii="Times New Roman" w:hAnsi="Times New Roman" w:cs="Times New Roman"/>
              <w:noProof/>
            </w:rPr>
            <w:tab/>
          </w:r>
          <w:r w:rsidRPr="007E1CEA">
            <w:rPr>
              <w:rFonts w:ascii="Times New Roman" w:hAnsi="Times New Roman" w:cs="Times New Roman"/>
              <w:noProof/>
            </w:rPr>
            <w:fldChar w:fldCharType="begin"/>
          </w:r>
          <w:r w:rsidRPr="007E1CEA">
            <w:rPr>
              <w:rFonts w:ascii="Times New Roman" w:hAnsi="Times New Roman" w:cs="Times New Roman"/>
              <w:noProof/>
            </w:rPr>
            <w:instrText xml:space="preserve"> PAGEREF _Toc304493585 \h </w:instrText>
          </w:r>
          <w:r w:rsidRPr="007E1CEA">
            <w:rPr>
              <w:rFonts w:ascii="Times New Roman" w:hAnsi="Times New Roman" w:cs="Times New Roman"/>
              <w:noProof/>
            </w:rPr>
          </w:r>
          <w:r w:rsidRPr="007E1CEA">
            <w:rPr>
              <w:rFonts w:ascii="Times New Roman" w:hAnsi="Times New Roman" w:cs="Times New Roman"/>
              <w:noProof/>
            </w:rPr>
            <w:fldChar w:fldCharType="separate"/>
          </w:r>
          <w:r w:rsidRPr="007E1CEA">
            <w:rPr>
              <w:rFonts w:ascii="Times New Roman" w:hAnsi="Times New Roman" w:cs="Times New Roman"/>
              <w:noProof/>
            </w:rPr>
            <w:t>87</w:t>
          </w:r>
          <w:r w:rsidRPr="007E1CEA">
            <w:rPr>
              <w:rFonts w:ascii="Times New Roman" w:hAnsi="Times New Roman" w:cs="Times New Roman"/>
              <w:noProof/>
            </w:rPr>
            <w:fldChar w:fldCharType="end"/>
          </w:r>
        </w:p>
        <w:p w14:paraId="0B277978" w14:textId="77777777" w:rsidR="00CB3572" w:rsidRPr="007E1CEA" w:rsidRDefault="00CB3572" w:rsidP="007E1CEA">
          <w:pPr>
            <w:pStyle w:val="TOC2"/>
            <w:tabs>
              <w:tab w:val="right" w:leader="dot" w:pos="10053"/>
            </w:tabs>
            <w:spacing w:line="360" w:lineRule="auto"/>
            <w:rPr>
              <w:rFonts w:ascii="Times New Roman" w:eastAsiaTheme="minorEastAsia" w:hAnsi="Times New Roman" w:cs="Times New Roman"/>
              <w:b w:val="0"/>
              <w:noProof/>
              <w:sz w:val="24"/>
              <w:szCs w:val="24"/>
              <w:lang w:eastAsia="ja-JP"/>
            </w:rPr>
          </w:pPr>
          <w:r w:rsidRPr="007E1CEA">
            <w:rPr>
              <w:rFonts w:ascii="Times New Roman" w:hAnsi="Times New Roman" w:cs="Times New Roman"/>
              <w:noProof/>
              <w:lang w:eastAsia="pt-PT"/>
            </w:rPr>
            <w:t>Participações Externas e Protocolos</w:t>
          </w:r>
          <w:r w:rsidRPr="007E1CEA">
            <w:rPr>
              <w:rFonts w:ascii="Times New Roman" w:hAnsi="Times New Roman" w:cs="Times New Roman"/>
              <w:noProof/>
            </w:rPr>
            <w:tab/>
          </w:r>
          <w:r w:rsidRPr="007E1CEA">
            <w:rPr>
              <w:rFonts w:ascii="Times New Roman" w:hAnsi="Times New Roman" w:cs="Times New Roman"/>
              <w:noProof/>
            </w:rPr>
            <w:fldChar w:fldCharType="begin"/>
          </w:r>
          <w:r w:rsidRPr="007E1CEA">
            <w:rPr>
              <w:rFonts w:ascii="Times New Roman" w:hAnsi="Times New Roman" w:cs="Times New Roman"/>
              <w:noProof/>
            </w:rPr>
            <w:instrText xml:space="preserve"> PAGEREF _Toc304493586 \h </w:instrText>
          </w:r>
          <w:r w:rsidRPr="007E1CEA">
            <w:rPr>
              <w:rFonts w:ascii="Times New Roman" w:hAnsi="Times New Roman" w:cs="Times New Roman"/>
              <w:noProof/>
            </w:rPr>
          </w:r>
          <w:r w:rsidRPr="007E1CEA">
            <w:rPr>
              <w:rFonts w:ascii="Times New Roman" w:hAnsi="Times New Roman" w:cs="Times New Roman"/>
              <w:noProof/>
            </w:rPr>
            <w:fldChar w:fldCharType="separate"/>
          </w:r>
          <w:r w:rsidRPr="007E1CEA">
            <w:rPr>
              <w:rFonts w:ascii="Times New Roman" w:hAnsi="Times New Roman" w:cs="Times New Roman"/>
              <w:noProof/>
            </w:rPr>
            <w:t>90</w:t>
          </w:r>
          <w:r w:rsidRPr="007E1CEA">
            <w:rPr>
              <w:rFonts w:ascii="Times New Roman" w:hAnsi="Times New Roman" w:cs="Times New Roman"/>
              <w:noProof/>
            </w:rPr>
            <w:fldChar w:fldCharType="end"/>
          </w:r>
        </w:p>
        <w:p w14:paraId="046BB1A3" w14:textId="77777777" w:rsidR="00CB3572" w:rsidRPr="007E1CEA" w:rsidRDefault="00CB3572" w:rsidP="007E1CEA">
          <w:pPr>
            <w:pStyle w:val="TOC2"/>
            <w:tabs>
              <w:tab w:val="right" w:leader="dot" w:pos="10053"/>
            </w:tabs>
            <w:spacing w:line="360" w:lineRule="auto"/>
            <w:rPr>
              <w:rFonts w:ascii="Times New Roman" w:eastAsiaTheme="minorEastAsia" w:hAnsi="Times New Roman" w:cs="Times New Roman"/>
              <w:b w:val="0"/>
              <w:noProof/>
              <w:sz w:val="24"/>
              <w:szCs w:val="24"/>
              <w:lang w:eastAsia="ja-JP"/>
            </w:rPr>
          </w:pPr>
          <w:r w:rsidRPr="007E1CEA">
            <w:rPr>
              <w:rFonts w:ascii="Times New Roman" w:hAnsi="Times New Roman" w:cs="Times New Roman"/>
              <w:noProof/>
              <w:lang w:eastAsia="pt-PT"/>
            </w:rPr>
            <w:t>“Outros Concertos”</w:t>
          </w:r>
          <w:r w:rsidRPr="007E1CEA">
            <w:rPr>
              <w:rFonts w:ascii="Times New Roman" w:hAnsi="Times New Roman" w:cs="Times New Roman"/>
              <w:noProof/>
            </w:rPr>
            <w:tab/>
          </w:r>
          <w:r w:rsidRPr="007E1CEA">
            <w:rPr>
              <w:rFonts w:ascii="Times New Roman" w:hAnsi="Times New Roman" w:cs="Times New Roman"/>
              <w:noProof/>
            </w:rPr>
            <w:fldChar w:fldCharType="begin"/>
          </w:r>
          <w:r w:rsidRPr="007E1CEA">
            <w:rPr>
              <w:rFonts w:ascii="Times New Roman" w:hAnsi="Times New Roman" w:cs="Times New Roman"/>
              <w:noProof/>
            </w:rPr>
            <w:instrText xml:space="preserve"> PAGEREF _Toc304493587 \h </w:instrText>
          </w:r>
          <w:r w:rsidRPr="007E1CEA">
            <w:rPr>
              <w:rFonts w:ascii="Times New Roman" w:hAnsi="Times New Roman" w:cs="Times New Roman"/>
              <w:noProof/>
            </w:rPr>
          </w:r>
          <w:r w:rsidRPr="007E1CEA">
            <w:rPr>
              <w:rFonts w:ascii="Times New Roman" w:hAnsi="Times New Roman" w:cs="Times New Roman"/>
              <w:noProof/>
            </w:rPr>
            <w:fldChar w:fldCharType="separate"/>
          </w:r>
          <w:r w:rsidRPr="007E1CEA">
            <w:rPr>
              <w:rFonts w:ascii="Times New Roman" w:hAnsi="Times New Roman" w:cs="Times New Roman"/>
              <w:noProof/>
            </w:rPr>
            <w:t>93</w:t>
          </w:r>
          <w:r w:rsidRPr="007E1CEA">
            <w:rPr>
              <w:rFonts w:ascii="Times New Roman" w:hAnsi="Times New Roman" w:cs="Times New Roman"/>
              <w:noProof/>
            </w:rPr>
            <w:fldChar w:fldCharType="end"/>
          </w:r>
        </w:p>
        <w:p w14:paraId="328A60CE" w14:textId="77777777" w:rsidR="00CB3572" w:rsidRPr="007E1CEA" w:rsidRDefault="00CB3572" w:rsidP="007E1CEA">
          <w:pPr>
            <w:pStyle w:val="TOC2"/>
            <w:tabs>
              <w:tab w:val="right" w:leader="dot" w:pos="10053"/>
            </w:tabs>
            <w:spacing w:line="360" w:lineRule="auto"/>
            <w:rPr>
              <w:rFonts w:ascii="Times New Roman" w:eastAsiaTheme="minorEastAsia" w:hAnsi="Times New Roman" w:cs="Times New Roman"/>
              <w:b w:val="0"/>
              <w:noProof/>
              <w:sz w:val="24"/>
              <w:szCs w:val="24"/>
              <w:lang w:eastAsia="ja-JP"/>
            </w:rPr>
          </w:pPr>
          <w:r w:rsidRPr="007E1CEA">
            <w:rPr>
              <w:rFonts w:ascii="Times New Roman" w:hAnsi="Times New Roman" w:cs="Times New Roman"/>
              <w:noProof/>
              <w:lang w:eastAsia="pt-PT"/>
            </w:rPr>
            <w:t>Coro Pais, Funcionários Antigos Alunos e Professores</w:t>
          </w:r>
          <w:r w:rsidRPr="007E1CEA">
            <w:rPr>
              <w:rFonts w:ascii="Times New Roman" w:hAnsi="Times New Roman" w:cs="Times New Roman"/>
              <w:noProof/>
            </w:rPr>
            <w:tab/>
          </w:r>
          <w:r w:rsidRPr="007E1CEA">
            <w:rPr>
              <w:rFonts w:ascii="Times New Roman" w:hAnsi="Times New Roman" w:cs="Times New Roman"/>
              <w:noProof/>
            </w:rPr>
            <w:fldChar w:fldCharType="begin"/>
          </w:r>
          <w:r w:rsidRPr="007E1CEA">
            <w:rPr>
              <w:rFonts w:ascii="Times New Roman" w:hAnsi="Times New Roman" w:cs="Times New Roman"/>
              <w:noProof/>
            </w:rPr>
            <w:instrText xml:space="preserve"> PAGEREF _Toc304493588 \h </w:instrText>
          </w:r>
          <w:r w:rsidRPr="007E1CEA">
            <w:rPr>
              <w:rFonts w:ascii="Times New Roman" w:hAnsi="Times New Roman" w:cs="Times New Roman"/>
              <w:noProof/>
            </w:rPr>
          </w:r>
          <w:r w:rsidRPr="007E1CEA">
            <w:rPr>
              <w:rFonts w:ascii="Times New Roman" w:hAnsi="Times New Roman" w:cs="Times New Roman"/>
              <w:noProof/>
            </w:rPr>
            <w:fldChar w:fldCharType="separate"/>
          </w:r>
          <w:r w:rsidRPr="007E1CEA">
            <w:rPr>
              <w:rFonts w:ascii="Times New Roman" w:hAnsi="Times New Roman" w:cs="Times New Roman"/>
              <w:noProof/>
            </w:rPr>
            <w:t>95</w:t>
          </w:r>
          <w:r w:rsidRPr="007E1CEA">
            <w:rPr>
              <w:rFonts w:ascii="Times New Roman" w:hAnsi="Times New Roman" w:cs="Times New Roman"/>
              <w:noProof/>
            </w:rPr>
            <w:fldChar w:fldCharType="end"/>
          </w:r>
        </w:p>
        <w:p w14:paraId="01B08739" w14:textId="77777777" w:rsidR="00CB3572" w:rsidRPr="007E1CEA" w:rsidRDefault="00CB3572" w:rsidP="007E1CEA">
          <w:pPr>
            <w:pStyle w:val="TOC1"/>
            <w:spacing w:line="360" w:lineRule="auto"/>
            <w:rPr>
              <w:rFonts w:eastAsiaTheme="minorEastAsia"/>
              <w:lang w:eastAsia="ja-JP"/>
            </w:rPr>
          </w:pPr>
          <w:r w:rsidRPr="007E1CEA">
            <w:t>Orçamento (resumo)</w:t>
          </w:r>
          <w:r w:rsidRPr="007E1CEA">
            <w:tab/>
          </w:r>
          <w:r w:rsidRPr="007E1CEA">
            <w:fldChar w:fldCharType="begin"/>
          </w:r>
          <w:r w:rsidRPr="007E1CEA">
            <w:instrText xml:space="preserve"> PAGEREF _Toc304493589 \h </w:instrText>
          </w:r>
          <w:r w:rsidRPr="007E1CEA">
            <w:fldChar w:fldCharType="separate"/>
          </w:r>
          <w:r w:rsidRPr="007E1CEA">
            <w:t>97</w:t>
          </w:r>
          <w:r w:rsidRPr="007E1CEA">
            <w:fldChar w:fldCharType="end"/>
          </w:r>
        </w:p>
        <w:p w14:paraId="6C4034A6" w14:textId="77777777" w:rsidR="00CB3572" w:rsidRPr="007E1CEA" w:rsidRDefault="00CB3572" w:rsidP="007E1CEA">
          <w:pPr>
            <w:pStyle w:val="TOC1"/>
            <w:spacing w:line="360" w:lineRule="auto"/>
            <w:rPr>
              <w:rFonts w:eastAsiaTheme="minorEastAsia"/>
              <w:lang w:eastAsia="ja-JP"/>
            </w:rPr>
          </w:pPr>
          <w:r w:rsidRPr="007E1CEA">
            <w:t>Considerações finais</w:t>
          </w:r>
          <w:r w:rsidRPr="007E1CEA">
            <w:tab/>
          </w:r>
          <w:r w:rsidRPr="007E1CEA">
            <w:fldChar w:fldCharType="begin"/>
          </w:r>
          <w:r w:rsidRPr="007E1CEA">
            <w:instrText xml:space="preserve"> PAGEREF _Toc304493590 \h </w:instrText>
          </w:r>
          <w:r w:rsidRPr="007E1CEA">
            <w:fldChar w:fldCharType="separate"/>
          </w:r>
          <w:r w:rsidRPr="007E1CEA">
            <w:t>97</w:t>
          </w:r>
          <w:r w:rsidRPr="007E1CEA">
            <w:fldChar w:fldCharType="end"/>
          </w:r>
        </w:p>
        <w:p w14:paraId="7630C52E" w14:textId="77777777" w:rsidR="00CB3572" w:rsidRPr="007E1CEA" w:rsidRDefault="00CB3572" w:rsidP="007E1CEA">
          <w:pPr>
            <w:pStyle w:val="TOC1"/>
            <w:spacing w:line="360" w:lineRule="auto"/>
            <w:rPr>
              <w:rFonts w:eastAsiaTheme="minorEastAsia"/>
              <w:lang w:eastAsia="ja-JP"/>
            </w:rPr>
          </w:pPr>
          <w:r w:rsidRPr="007E1CEA">
            <w:t>Alunos Premiados em Concursos</w:t>
          </w:r>
          <w:r w:rsidRPr="007E1CEA">
            <w:tab/>
          </w:r>
          <w:r w:rsidRPr="007E1CEA">
            <w:fldChar w:fldCharType="begin"/>
          </w:r>
          <w:r w:rsidRPr="007E1CEA">
            <w:instrText xml:space="preserve"> PAGEREF _Toc304493591 \h </w:instrText>
          </w:r>
          <w:r w:rsidRPr="007E1CEA">
            <w:fldChar w:fldCharType="separate"/>
          </w:r>
          <w:r w:rsidRPr="007E1CEA">
            <w:t>98</w:t>
          </w:r>
          <w:r w:rsidRPr="007E1CEA">
            <w:fldChar w:fldCharType="end"/>
          </w:r>
        </w:p>
        <w:p w14:paraId="3269E57A" w14:textId="480976D0" w:rsidR="00CB3572" w:rsidRDefault="00CB3572" w:rsidP="007E1CEA">
          <w:pPr>
            <w:spacing w:line="360" w:lineRule="auto"/>
          </w:pPr>
          <w:r w:rsidRPr="007E1CEA">
            <w:rPr>
              <w:rFonts w:ascii="Times New Roman" w:hAnsi="Times New Roman" w:cs="Times New Roman"/>
              <w:b/>
              <w:bCs/>
              <w:noProof/>
            </w:rPr>
            <w:fldChar w:fldCharType="end"/>
          </w:r>
        </w:p>
      </w:sdtContent>
    </w:sdt>
    <w:p w14:paraId="4815FB72" w14:textId="77777777" w:rsidR="001148ED" w:rsidRPr="00EA4A45" w:rsidRDefault="001148ED" w:rsidP="004F0E9B">
      <w:pPr>
        <w:widowControl w:val="0"/>
        <w:spacing w:after="0" w:line="240" w:lineRule="auto"/>
        <w:jc w:val="center"/>
        <w:rPr>
          <w:rFonts w:ascii="Times New Roman" w:eastAsia="Times New Roman" w:hAnsi="Times New Roman" w:cs="Times New Roman"/>
          <w:b/>
          <w:bCs/>
          <w:smallCaps/>
          <w:kern w:val="10"/>
          <w:sz w:val="56"/>
          <w:szCs w:val="56"/>
          <w:lang w:eastAsia="pt-PT"/>
        </w:rPr>
      </w:pPr>
    </w:p>
    <w:p w14:paraId="0E5C3256" w14:textId="77777777" w:rsidR="004A2D4B" w:rsidRDefault="004A2D4B" w:rsidP="004F0E9B">
      <w:pPr>
        <w:widowControl w:val="0"/>
        <w:spacing w:after="0" w:line="240" w:lineRule="auto"/>
        <w:jc w:val="center"/>
        <w:rPr>
          <w:rFonts w:ascii="Times New Roman" w:eastAsia="Times New Roman" w:hAnsi="Times New Roman" w:cs="Times New Roman"/>
          <w:b/>
          <w:bCs/>
          <w:smallCaps/>
          <w:kern w:val="10"/>
          <w:sz w:val="56"/>
          <w:szCs w:val="56"/>
          <w:lang w:eastAsia="pt-PT"/>
        </w:rPr>
      </w:pPr>
    </w:p>
    <w:p w14:paraId="0203D2A1" w14:textId="77777777" w:rsidR="00B35B20" w:rsidRDefault="00B35B20" w:rsidP="004F0E9B">
      <w:pPr>
        <w:widowControl w:val="0"/>
        <w:spacing w:after="0" w:line="240" w:lineRule="auto"/>
        <w:jc w:val="center"/>
        <w:rPr>
          <w:rFonts w:ascii="Times New Roman" w:eastAsia="Times New Roman" w:hAnsi="Times New Roman" w:cs="Times New Roman"/>
          <w:b/>
          <w:bCs/>
          <w:smallCaps/>
          <w:kern w:val="10"/>
          <w:sz w:val="56"/>
          <w:szCs w:val="56"/>
          <w:lang w:eastAsia="pt-PT"/>
        </w:rPr>
      </w:pPr>
    </w:p>
    <w:p w14:paraId="67B4259B" w14:textId="77777777" w:rsidR="00B35B20" w:rsidRDefault="00B35B20" w:rsidP="004F0E9B">
      <w:pPr>
        <w:widowControl w:val="0"/>
        <w:spacing w:after="0" w:line="240" w:lineRule="auto"/>
        <w:jc w:val="center"/>
        <w:rPr>
          <w:rFonts w:ascii="Times New Roman" w:eastAsia="Times New Roman" w:hAnsi="Times New Roman" w:cs="Times New Roman"/>
          <w:b/>
          <w:bCs/>
          <w:smallCaps/>
          <w:kern w:val="10"/>
          <w:sz w:val="56"/>
          <w:szCs w:val="56"/>
          <w:lang w:eastAsia="pt-PT"/>
        </w:rPr>
      </w:pPr>
    </w:p>
    <w:p w14:paraId="05139138" w14:textId="77777777" w:rsidR="00B35B20" w:rsidRDefault="00B35B20" w:rsidP="004F0E9B">
      <w:pPr>
        <w:widowControl w:val="0"/>
        <w:spacing w:after="0" w:line="240" w:lineRule="auto"/>
        <w:jc w:val="center"/>
        <w:rPr>
          <w:rFonts w:ascii="Times New Roman" w:eastAsia="Times New Roman" w:hAnsi="Times New Roman" w:cs="Times New Roman"/>
          <w:b/>
          <w:bCs/>
          <w:smallCaps/>
          <w:kern w:val="10"/>
          <w:sz w:val="56"/>
          <w:szCs w:val="56"/>
          <w:lang w:eastAsia="pt-PT"/>
        </w:rPr>
      </w:pPr>
    </w:p>
    <w:p w14:paraId="5AB6B6A8" w14:textId="77777777" w:rsidR="00B35B20" w:rsidRDefault="00B35B20" w:rsidP="004F0E9B">
      <w:pPr>
        <w:widowControl w:val="0"/>
        <w:spacing w:after="0" w:line="240" w:lineRule="auto"/>
        <w:jc w:val="center"/>
        <w:rPr>
          <w:rFonts w:ascii="Times New Roman" w:eastAsia="Times New Roman" w:hAnsi="Times New Roman" w:cs="Times New Roman"/>
          <w:b/>
          <w:bCs/>
          <w:smallCaps/>
          <w:kern w:val="10"/>
          <w:sz w:val="56"/>
          <w:szCs w:val="56"/>
          <w:lang w:eastAsia="pt-PT"/>
        </w:rPr>
      </w:pPr>
    </w:p>
    <w:p w14:paraId="2E8A3668" w14:textId="77777777" w:rsidR="00DB1183" w:rsidRPr="00EA4A45" w:rsidRDefault="00DB1183" w:rsidP="004F0E9B">
      <w:pPr>
        <w:widowControl w:val="0"/>
        <w:spacing w:after="0" w:line="240" w:lineRule="auto"/>
        <w:jc w:val="center"/>
        <w:rPr>
          <w:rFonts w:ascii="Times New Roman" w:eastAsia="Times New Roman" w:hAnsi="Times New Roman" w:cs="Times New Roman"/>
          <w:b/>
          <w:bCs/>
          <w:smallCaps/>
          <w:kern w:val="10"/>
          <w:sz w:val="56"/>
          <w:szCs w:val="56"/>
          <w:lang w:eastAsia="pt-PT"/>
        </w:rPr>
      </w:pPr>
    </w:p>
    <w:p w14:paraId="0755F26D" w14:textId="77777777" w:rsidR="00B35B20" w:rsidRDefault="00B35B20" w:rsidP="00470FB4">
      <w:pPr>
        <w:widowControl w:val="0"/>
        <w:spacing w:after="0" w:line="360" w:lineRule="auto"/>
        <w:jc w:val="center"/>
        <w:rPr>
          <w:rFonts w:ascii="Times New Roman" w:eastAsia="Times New Roman" w:hAnsi="Times New Roman" w:cs="Times New Roman"/>
          <w:b/>
          <w:bCs/>
          <w:smallCaps/>
          <w:kern w:val="10"/>
          <w:sz w:val="44"/>
          <w:szCs w:val="44"/>
          <w:lang w:eastAsia="pt-PT"/>
        </w:rPr>
      </w:pPr>
    </w:p>
    <w:p w14:paraId="0741ED62" w14:textId="77777777" w:rsidR="00B35B20" w:rsidRDefault="00B35B20" w:rsidP="00470FB4">
      <w:pPr>
        <w:widowControl w:val="0"/>
        <w:spacing w:after="0" w:line="360" w:lineRule="auto"/>
        <w:jc w:val="center"/>
        <w:rPr>
          <w:rFonts w:ascii="Times New Roman" w:eastAsia="Times New Roman" w:hAnsi="Times New Roman" w:cs="Times New Roman"/>
          <w:b/>
          <w:bCs/>
          <w:smallCaps/>
          <w:kern w:val="10"/>
          <w:sz w:val="44"/>
          <w:szCs w:val="44"/>
          <w:lang w:eastAsia="pt-PT"/>
        </w:rPr>
      </w:pPr>
    </w:p>
    <w:p w14:paraId="073C7B68" w14:textId="77777777" w:rsidR="00B35B20" w:rsidRDefault="00B35B20" w:rsidP="00470FB4">
      <w:pPr>
        <w:widowControl w:val="0"/>
        <w:spacing w:after="0" w:line="360" w:lineRule="auto"/>
        <w:jc w:val="center"/>
        <w:rPr>
          <w:rFonts w:ascii="Times New Roman" w:eastAsia="Times New Roman" w:hAnsi="Times New Roman" w:cs="Times New Roman"/>
          <w:b/>
          <w:bCs/>
          <w:smallCaps/>
          <w:kern w:val="10"/>
          <w:sz w:val="44"/>
          <w:szCs w:val="44"/>
          <w:lang w:eastAsia="pt-PT"/>
        </w:rPr>
      </w:pPr>
    </w:p>
    <w:p w14:paraId="3656FE1A" w14:textId="77777777" w:rsidR="00B35B20" w:rsidRDefault="00B35B20" w:rsidP="00470FB4">
      <w:pPr>
        <w:widowControl w:val="0"/>
        <w:spacing w:after="0" w:line="360" w:lineRule="auto"/>
        <w:jc w:val="center"/>
        <w:rPr>
          <w:rFonts w:ascii="Times New Roman" w:eastAsia="Times New Roman" w:hAnsi="Times New Roman" w:cs="Times New Roman"/>
          <w:b/>
          <w:bCs/>
          <w:smallCaps/>
          <w:kern w:val="10"/>
          <w:sz w:val="44"/>
          <w:szCs w:val="44"/>
          <w:lang w:eastAsia="pt-PT"/>
        </w:rPr>
      </w:pPr>
    </w:p>
    <w:p w14:paraId="425F0390" w14:textId="77777777" w:rsidR="009C230B" w:rsidRDefault="009C230B" w:rsidP="00470FB4">
      <w:pPr>
        <w:widowControl w:val="0"/>
        <w:spacing w:after="0" w:line="360" w:lineRule="auto"/>
        <w:jc w:val="center"/>
        <w:rPr>
          <w:rFonts w:ascii="Times New Roman" w:eastAsia="Times New Roman" w:hAnsi="Times New Roman" w:cs="Times New Roman"/>
          <w:b/>
          <w:bCs/>
          <w:smallCaps/>
          <w:kern w:val="10"/>
          <w:sz w:val="44"/>
          <w:szCs w:val="44"/>
          <w:lang w:eastAsia="pt-PT"/>
        </w:rPr>
      </w:pPr>
      <w:r>
        <w:rPr>
          <w:rFonts w:ascii="Times New Roman" w:eastAsia="Times New Roman" w:hAnsi="Times New Roman" w:cs="Times New Roman"/>
          <w:b/>
          <w:bCs/>
          <w:smallCaps/>
          <w:kern w:val="10"/>
          <w:sz w:val="44"/>
          <w:szCs w:val="44"/>
          <w:lang w:eastAsia="pt-PT"/>
        </w:rPr>
        <w:br w:type="page"/>
      </w:r>
    </w:p>
    <w:p w14:paraId="1747121F" w14:textId="41AB383E" w:rsidR="00EA53F5" w:rsidRPr="00663A19" w:rsidRDefault="00EA53F5" w:rsidP="00663A19">
      <w:pPr>
        <w:pStyle w:val="Heading1"/>
        <w:rPr>
          <w:rFonts w:ascii="Times New Roman" w:hAnsi="Times New Roman" w:cs="Times New Roman"/>
          <w:lang w:eastAsia="pt-PT"/>
        </w:rPr>
      </w:pPr>
      <w:bookmarkStart w:id="0" w:name="_Toc304493572"/>
      <w:r w:rsidRPr="00663A19">
        <w:rPr>
          <w:rFonts w:ascii="Times New Roman" w:hAnsi="Times New Roman" w:cs="Times New Roman"/>
          <w:lang w:eastAsia="pt-PT"/>
        </w:rPr>
        <w:lastRenderedPageBreak/>
        <w:t>Introdução</w:t>
      </w:r>
      <w:bookmarkEnd w:id="0"/>
    </w:p>
    <w:p w14:paraId="125EAFEB" w14:textId="77777777" w:rsidR="00A01A65" w:rsidRDefault="00A01A65" w:rsidP="00EA53F5">
      <w:pPr>
        <w:widowControl w:val="0"/>
        <w:spacing w:after="0" w:line="360" w:lineRule="auto"/>
        <w:jc w:val="both"/>
        <w:rPr>
          <w:rFonts w:ascii="Times New Roman" w:eastAsia="Times New Roman" w:hAnsi="Times New Roman" w:cs="Times New Roman"/>
          <w:kern w:val="10"/>
          <w:lang w:eastAsia="pt-PT"/>
        </w:rPr>
      </w:pPr>
    </w:p>
    <w:p w14:paraId="6A9EBFF5" w14:textId="6DDF3000" w:rsidR="002D675B" w:rsidRDefault="002D675B" w:rsidP="00EA53F5">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 xml:space="preserve">Para o ano letivo 2014/15 foi preparado um conjunto de atividades que permitiria concretizar o trabalho </w:t>
      </w:r>
      <w:r w:rsidR="002F2395">
        <w:rPr>
          <w:rFonts w:ascii="Times New Roman" w:eastAsia="Times New Roman" w:hAnsi="Times New Roman" w:cs="Times New Roman"/>
          <w:kern w:val="10"/>
          <w:lang w:eastAsia="pt-PT"/>
        </w:rPr>
        <w:t>realizado dentro da sala de aula</w:t>
      </w:r>
      <w:r>
        <w:rPr>
          <w:rFonts w:ascii="Times New Roman" w:eastAsia="Times New Roman" w:hAnsi="Times New Roman" w:cs="Times New Roman"/>
          <w:kern w:val="10"/>
          <w:lang w:eastAsia="pt-PT"/>
        </w:rPr>
        <w:t xml:space="preserve"> em audições e concertos </w:t>
      </w:r>
      <w:r w:rsidR="002F2395">
        <w:rPr>
          <w:rFonts w:ascii="Times New Roman" w:eastAsia="Times New Roman" w:hAnsi="Times New Roman" w:cs="Times New Roman"/>
          <w:kern w:val="10"/>
          <w:lang w:eastAsia="pt-PT"/>
        </w:rPr>
        <w:t>nos espaços da escola e fora dela</w:t>
      </w:r>
      <w:r>
        <w:rPr>
          <w:rFonts w:ascii="Times New Roman" w:eastAsia="Times New Roman" w:hAnsi="Times New Roman" w:cs="Times New Roman"/>
          <w:kern w:val="10"/>
          <w:lang w:eastAsia="pt-PT"/>
        </w:rPr>
        <w:t xml:space="preserve">. Esta perspectiva tinha como principais objetivos o promover atividades que envolvessem o maior número de elementos da comunidade educativa, eixo importante do plano estratégico do Conservatório de música de Aveiro de Calouste Gulbenkian (CMACG), e promover experiências de palco aos nossos alunos, aspecto muito importante na </w:t>
      </w:r>
      <w:r w:rsidR="008B68CA">
        <w:rPr>
          <w:rFonts w:ascii="Times New Roman" w:eastAsia="Times New Roman" w:hAnsi="Times New Roman" w:cs="Times New Roman"/>
          <w:kern w:val="10"/>
          <w:lang w:eastAsia="pt-PT"/>
        </w:rPr>
        <w:t xml:space="preserve"> sua </w:t>
      </w:r>
      <w:r>
        <w:rPr>
          <w:rFonts w:ascii="Times New Roman" w:eastAsia="Times New Roman" w:hAnsi="Times New Roman" w:cs="Times New Roman"/>
          <w:kern w:val="10"/>
          <w:lang w:eastAsia="pt-PT"/>
        </w:rPr>
        <w:t xml:space="preserve">formação </w:t>
      </w:r>
      <w:r w:rsidR="008B68CA">
        <w:rPr>
          <w:rFonts w:ascii="Times New Roman" w:eastAsia="Times New Roman" w:hAnsi="Times New Roman" w:cs="Times New Roman"/>
          <w:kern w:val="10"/>
          <w:lang w:eastAsia="pt-PT"/>
        </w:rPr>
        <w:t>artística especializada</w:t>
      </w:r>
      <w:r>
        <w:rPr>
          <w:rFonts w:ascii="Times New Roman" w:eastAsia="Times New Roman" w:hAnsi="Times New Roman" w:cs="Times New Roman"/>
          <w:kern w:val="10"/>
          <w:lang w:eastAsia="pt-PT"/>
        </w:rPr>
        <w:t>.</w:t>
      </w:r>
    </w:p>
    <w:p w14:paraId="24CB72DE" w14:textId="14E6E20E" w:rsidR="00B01C55" w:rsidRDefault="00B01C55" w:rsidP="00EA53F5">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O ano letivo que agora termina ficará na história do CMACG pela reintrodução do curso de Dança na oferta formativa da escola. Desde o ano letivo 1985/86, altura da oficialização para escola pública, que o conservatório não contemplava na sua oferta formativa esse curso. Deu-se início ao curso de iniciação à dança, direcionado para crianças que no ano letivo 2015/16 fossem frequentar o 1.º ano de escolaridade. A metodologia para futuro será a mesma, isto é, serão admitidos, de acordo com o número de vagas a disponibilizar, alunos(as) que se encontrem em situação de ingresso no 1.º ano de escolaridade.</w:t>
      </w:r>
    </w:p>
    <w:p w14:paraId="13AF3011" w14:textId="4AA6B964" w:rsidR="00A01A65" w:rsidRDefault="00C313E4" w:rsidP="00EA53F5">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No entanto, o</w:t>
      </w:r>
      <w:r w:rsidR="00A01A65">
        <w:rPr>
          <w:rFonts w:ascii="Times New Roman" w:eastAsia="Times New Roman" w:hAnsi="Times New Roman" w:cs="Times New Roman"/>
          <w:kern w:val="10"/>
          <w:lang w:eastAsia="pt-PT"/>
        </w:rPr>
        <w:t xml:space="preserve"> ano letivo 2015/16 foi marcado pelo conturbado início da atividade letiva. As perturbações foram causadas pelos problemas judicias decorrentes do Concurso Externo Extraordinário para o recrutamento de professores das escolas artísticas especializadas da música e da dança.</w:t>
      </w:r>
    </w:p>
    <w:p w14:paraId="273FE13A" w14:textId="77777777" w:rsidR="00012EFF" w:rsidRDefault="00A01A65" w:rsidP="00EA53F5">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 xml:space="preserve">O referido concurso foi aberto a 7 de agosto de 2014 tendo sido </w:t>
      </w:r>
      <w:r w:rsidR="00012EFF">
        <w:rPr>
          <w:rFonts w:ascii="Times New Roman" w:eastAsia="Times New Roman" w:hAnsi="Times New Roman" w:cs="Times New Roman"/>
          <w:kern w:val="10"/>
          <w:lang w:eastAsia="pt-PT"/>
        </w:rPr>
        <w:t>entreposta</w:t>
      </w:r>
      <w:r>
        <w:rPr>
          <w:rFonts w:ascii="Times New Roman" w:eastAsia="Times New Roman" w:hAnsi="Times New Roman" w:cs="Times New Roman"/>
          <w:kern w:val="10"/>
          <w:lang w:eastAsia="pt-PT"/>
        </w:rPr>
        <w:t xml:space="preserve"> uma providência cautelar </w:t>
      </w:r>
      <w:r w:rsidR="00012EFF">
        <w:rPr>
          <w:rFonts w:ascii="Times New Roman" w:eastAsia="Times New Roman" w:hAnsi="Times New Roman" w:cs="Times New Roman"/>
          <w:kern w:val="10"/>
          <w:lang w:eastAsia="pt-PT"/>
        </w:rPr>
        <w:t>que suspendeu todos os atos relativos a esse processo. Esta suspensão decorreu até dia 2 de outubro de 2014 e condicionou, não só esse concurso como também o Concurso de Contração de Escola.</w:t>
      </w:r>
    </w:p>
    <w:p w14:paraId="2E0F16B6" w14:textId="77777777" w:rsidR="006B7D73" w:rsidRDefault="00012EFF" w:rsidP="00EA53F5">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Face ao exposto, no início do ano letivo 2014/15,</w:t>
      </w:r>
      <w:r w:rsidR="00FC4F5A">
        <w:rPr>
          <w:rFonts w:ascii="Times New Roman" w:eastAsia="Times New Roman" w:hAnsi="Times New Roman" w:cs="Times New Roman"/>
          <w:kern w:val="10"/>
          <w:lang w:eastAsia="pt-PT"/>
        </w:rPr>
        <w:t xml:space="preserve"> 15 de setembro,</w:t>
      </w:r>
      <w:r>
        <w:rPr>
          <w:rFonts w:ascii="Times New Roman" w:eastAsia="Times New Roman" w:hAnsi="Times New Roman" w:cs="Times New Roman"/>
          <w:kern w:val="10"/>
          <w:lang w:eastAsia="pt-PT"/>
        </w:rPr>
        <w:t xml:space="preserve"> a escola dispunha de menos de 50% dos docentes necessários para a lecionação. </w:t>
      </w:r>
      <w:r w:rsidR="00FC4F5A">
        <w:rPr>
          <w:rFonts w:ascii="Times New Roman" w:eastAsia="Times New Roman" w:hAnsi="Times New Roman" w:cs="Times New Roman"/>
          <w:kern w:val="10"/>
          <w:lang w:eastAsia="pt-PT"/>
        </w:rPr>
        <w:t>A maioria dos docentes em falta eram de instrumento. Neste sentido, e ouvido o Conselho Pedagógico, iniciamos a 15 de setembro as aulas de formação musical e classes de conjunto</w:t>
      </w:r>
      <w:r w:rsidR="006B7D73">
        <w:rPr>
          <w:rFonts w:ascii="Times New Roman" w:eastAsia="Times New Roman" w:hAnsi="Times New Roman" w:cs="Times New Roman"/>
          <w:kern w:val="10"/>
          <w:lang w:eastAsia="pt-PT"/>
        </w:rPr>
        <w:t xml:space="preserve"> (coro para todos os alunos independentemente de pertencerem às orquestra do regime articulado), tendo sido adiado o início das aulas de instrumento até a situação da contratação de professores ser normalizada. Esta normalização aconteceu a 9 de outubro de 2015, tendo iniciado as aulas de instrumento a 13 desse mês.</w:t>
      </w:r>
    </w:p>
    <w:p w14:paraId="32F6B415" w14:textId="77777777" w:rsidR="00720E56" w:rsidRDefault="006B7D73" w:rsidP="00EA53F5">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Este atraso levou a que algumas das atividades previstas fossem canceladas, nomeadamente a 1.ª audição interdisciplinar, que estava agendada para meados de novembro, e os testes trimestrais do 1.º período letivo, programados para a janela temporal compreendida entre 09 e 15 de dezembro de 2015.</w:t>
      </w:r>
    </w:p>
    <w:p w14:paraId="313D549B" w14:textId="77777777" w:rsidR="00720E56" w:rsidRDefault="00720E56" w:rsidP="00EA53F5">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Apesar do conturbado início de ano letivo foi possível concretizar a quase totalidade das atividades programas e foi possível enriquecer o plano com algumas oportunidades de atividade que foram surgindo ao longo do ano letivo.</w:t>
      </w:r>
    </w:p>
    <w:p w14:paraId="5218762A" w14:textId="415D9E77" w:rsidR="00A45FCB" w:rsidRDefault="00720E56" w:rsidP="00EA53F5">
      <w:pPr>
        <w:widowControl w:val="0"/>
        <w:spacing w:after="0" w:line="360" w:lineRule="auto"/>
        <w:jc w:val="both"/>
        <w:rPr>
          <w:rFonts w:ascii="Times New Roman" w:eastAsia="Times New Roman" w:hAnsi="Times New Roman" w:cs="Times New Roman"/>
          <w:b/>
          <w:bCs/>
          <w:smallCaps/>
          <w:kern w:val="10"/>
          <w:sz w:val="44"/>
          <w:szCs w:val="44"/>
          <w:lang w:eastAsia="pt-PT"/>
        </w:rPr>
      </w:pPr>
      <w:r>
        <w:rPr>
          <w:rFonts w:ascii="Times New Roman" w:eastAsia="Times New Roman" w:hAnsi="Times New Roman" w:cs="Times New Roman"/>
          <w:kern w:val="10"/>
          <w:lang w:eastAsia="pt-PT"/>
        </w:rPr>
        <w:t xml:space="preserve">O presente relatório está dividido em diferentes secções. Na primeira é apresentada a oferta curricular disponibilizada pelo CMACG para ano letivo que agora termina. De seguida é feita referência à formação </w:t>
      </w:r>
      <w:proofErr w:type="spellStart"/>
      <w:r>
        <w:rPr>
          <w:rFonts w:ascii="Times New Roman" w:eastAsia="Times New Roman" w:hAnsi="Times New Roman" w:cs="Times New Roman"/>
          <w:kern w:val="10"/>
          <w:lang w:eastAsia="pt-PT"/>
        </w:rPr>
        <w:t>extra-curricular</w:t>
      </w:r>
      <w:proofErr w:type="spellEnd"/>
      <w:r>
        <w:rPr>
          <w:rFonts w:ascii="Times New Roman" w:eastAsia="Times New Roman" w:hAnsi="Times New Roman" w:cs="Times New Roman"/>
          <w:kern w:val="10"/>
          <w:lang w:eastAsia="pt-PT"/>
        </w:rPr>
        <w:t xml:space="preserve"> e que materializou na oferta de cursos livres. Na secção 3 são disponibilizadas informações relativas ao calendário escolar, constando nesta secção informações relativas ao início e final de cada período letivo, às interrupções letivas, </w:t>
      </w:r>
      <w:r w:rsidR="00325FD9">
        <w:rPr>
          <w:rFonts w:ascii="Times New Roman" w:eastAsia="Times New Roman" w:hAnsi="Times New Roman" w:cs="Times New Roman"/>
          <w:kern w:val="10"/>
          <w:lang w:eastAsia="pt-PT"/>
        </w:rPr>
        <w:t xml:space="preserve">aos testes trimestrais, </w:t>
      </w:r>
      <w:r>
        <w:rPr>
          <w:rFonts w:ascii="Times New Roman" w:eastAsia="Times New Roman" w:hAnsi="Times New Roman" w:cs="Times New Roman"/>
          <w:kern w:val="10"/>
          <w:lang w:eastAsia="pt-PT"/>
        </w:rPr>
        <w:t>às audições interdisciplinares, aos concertos de final de período letivo</w:t>
      </w:r>
      <w:r w:rsidR="00325FD9">
        <w:rPr>
          <w:rFonts w:ascii="Times New Roman" w:eastAsia="Times New Roman" w:hAnsi="Times New Roman" w:cs="Times New Roman"/>
          <w:kern w:val="10"/>
          <w:lang w:eastAsia="pt-PT"/>
        </w:rPr>
        <w:t xml:space="preserve">, </w:t>
      </w:r>
      <w:r w:rsidR="00325FD9">
        <w:rPr>
          <w:rFonts w:ascii="Times New Roman" w:eastAsia="Times New Roman" w:hAnsi="Times New Roman" w:cs="Times New Roman"/>
          <w:kern w:val="10"/>
          <w:lang w:eastAsia="pt-PT"/>
        </w:rPr>
        <w:lastRenderedPageBreak/>
        <w:t xml:space="preserve">ao concurso interno do CMACG e provas de acesso para o ano letivo 2015/16. Os resultados escolares podem ser consultado na secção 4 e os recursos humanos do CMACG na 5. Na secção 6, constam as atividades curriculares </w:t>
      </w:r>
      <w:proofErr w:type="spellStart"/>
      <w:r w:rsidR="00325FD9">
        <w:rPr>
          <w:rFonts w:ascii="Times New Roman" w:eastAsia="Times New Roman" w:hAnsi="Times New Roman" w:cs="Times New Roman"/>
          <w:kern w:val="10"/>
          <w:lang w:eastAsia="pt-PT"/>
        </w:rPr>
        <w:t>extra-curriculares</w:t>
      </w:r>
      <w:proofErr w:type="spellEnd"/>
      <w:r w:rsidR="00325FD9">
        <w:rPr>
          <w:rFonts w:ascii="Times New Roman" w:eastAsia="Times New Roman" w:hAnsi="Times New Roman" w:cs="Times New Roman"/>
          <w:kern w:val="10"/>
          <w:lang w:eastAsia="pt-PT"/>
        </w:rPr>
        <w:t xml:space="preserve"> promovidas por cada departamento. Esta secção está dividida por departamento curricular que por sua vez está dividido em subsecções relativas a audições de departamento, de classe, workshops e intercâmbios, entre outras.</w:t>
      </w:r>
      <w:r w:rsidR="003E54ED">
        <w:rPr>
          <w:rFonts w:ascii="Times New Roman" w:eastAsia="Times New Roman" w:hAnsi="Times New Roman" w:cs="Times New Roman"/>
          <w:kern w:val="10"/>
          <w:lang w:eastAsia="pt-PT"/>
        </w:rPr>
        <w:t xml:space="preserve"> Ainda nesta secção é feita, pela primeira vez, referência à coleção de instrumentos musicais e às atividades promovidas pelo núcleo museológico do departamento de ciências musicais.</w:t>
      </w:r>
      <w:r w:rsidR="00F9502F">
        <w:rPr>
          <w:rFonts w:ascii="Times New Roman" w:eastAsia="Times New Roman" w:hAnsi="Times New Roman" w:cs="Times New Roman"/>
          <w:kern w:val="10"/>
          <w:lang w:eastAsia="pt-PT"/>
        </w:rPr>
        <w:t xml:space="preserve"> Nas secções seguintes, a 7.ª e a 8.ª, são apresentados os estágios da orquestra clássica do conservatório e os concertos solidários e protocolados realizados ao longo do ano letivo. Na 9.ª secção, </w:t>
      </w:r>
      <w:r w:rsidR="00190DB4">
        <w:rPr>
          <w:rFonts w:ascii="Times New Roman" w:eastAsia="Times New Roman" w:hAnsi="Times New Roman" w:cs="Times New Roman"/>
          <w:kern w:val="10"/>
          <w:lang w:eastAsia="pt-PT"/>
        </w:rPr>
        <w:t xml:space="preserve">é apresentado um resumo do orçamento utilizado na concretização das atividades. </w:t>
      </w:r>
      <w:r w:rsidR="00F9502F">
        <w:rPr>
          <w:rFonts w:ascii="Times New Roman" w:eastAsia="Times New Roman" w:hAnsi="Times New Roman" w:cs="Times New Roman"/>
          <w:kern w:val="10"/>
          <w:lang w:eastAsia="pt-PT"/>
        </w:rPr>
        <w:t xml:space="preserve">Finalmente, </w:t>
      </w:r>
      <w:r w:rsidR="00190DB4">
        <w:rPr>
          <w:rFonts w:ascii="Times New Roman" w:eastAsia="Times New Roman" w:hAnsi="Times New Roman" w:cs="Times New Roman"/>
          <w:kern w:val="10"/>
          <w:lang w:eastAsia="pt-PT"/>
        </w:rPr>
        <w:t>são apresentados os alunos do CMACG que obtiveram prémios nacionais e internacionais.</w:t>
      </w:r>
      <w:r w:rsidR="00F9502F">
        <w:rPr>
          <w:rFonts w:ascii="Times New Roman" w:eastAsia="Times New Roman" w:hAnsi="Times New Roman" w:cs="Times New Roman"/>
          <w:kern w:val="10"/>
          <w:lang w:eastAsia="pt-PT"/>
        </w:rPr>
        <w:t>.</w:t>
      </w:r>
      <w:r w:rsidR="00A45FCB">
        <w:rPr>
          <w:rFonts w:ascii="Times New Roman" w:eastAsia="Times New Roman" w:hAnsi="Times New Roman" w:cs="Times New Roman"/>
          <w:b/>
          <w:bCs/>
          <w:smallCaps/>
          <w:kern w:val="10"/>
          <w:sz w:val="44"/>
          <w:szCs w:val="44"/>
          <w:lang w:eastAsia="pt-PT"/>
        </w:rPr>
        <w:br w:type="page"/>
      </w:r>
    </w:p>
    <w:p w14:paraId="785A5010" w14:textId="77777777" w:rsidR="002C2409" w:rsidRDefault="002C2409" w:rsidP="00BF266A">
      <w:pPr>
        <w:widowControl w:val="0"/>
        <w:spacing w:after="0" w:line="360" w:lineRule="auto"/>
        <w:jc w:val="both"/>
        <w:rPr>
          <w:rFonts w:ascii="Times New Roman" w:eastAsia="Times New Roman" w:hAnsi="Times New Roman" w:cs="Times New Roman"/>
          <w:b/>
          <w:bCs/>
          <w:smallCaps/>
          <w:kern w:val="10"/>
          <w:sz w:val="36"/>
          <w:szCs w:val="36"/>
          <w:lang w:eastAsia="pt-PT"/>
        </w:rPr>
      </w:pPr>
    </w:p>
    <w:p w14:paraId="408A58AA" w14:textId="77777777" w:rsidR="00BF266A" w:rsidRPr="00663A19" w:rsidRDefault="00BF266A" w:rsidP="00663A19">
      <w:pPr>
        <w:pStyle w:val="Heading1"/>
        <w:rPr>
          <w:rFonts w:ascii="Times New Roman" w:hAnsi="Times New Roman" w:cs="Times New Roman"/>
          <w:lang w:eastAsia="pt-PT"/>
        </w:rPr>
      </w:pPr>
      <w:bookmarkStart w:id="1" w:name="_Toc304493573"/>
      <w:r w:rsidRPr="00663A19">
        <w:rPr>
          <w:rFonts w:ascii="Times New Roman" w:hAnsi="Times New Roman" w:cs="Times New Roman"/>
          <w:lang w:eastAsia="pt-PT"/>
        </w:rPr>
        <w:t>Formação Curricular</w:t>
      </w:r>
      <w:bookmarkEnd w:id="1"/>
    </w:p>
    <w:p w14:paraId="14B3E8C4" w14:textId="77777777" w:rsidR="006146B8" w:rsidRDefault="006146B8" w:rsidP="00BF266A">
      <w:pPr>
        <w:widowControl w:val="0"/>
        <w:spacing w:after="0" w:line="360" w:lineRule="auto"/>
        <w:jc w:val="both"/>
        <w:rPr>
          <w:rFonts w:ascii="Times New Roman" w:eastAsia="Times New Roman" w:hAnsi="Times New Roman" w:cs="Times New Roman"/>
          <w:b/>
          <w:bCs/>
          <w:smallCaps/>
          <w:kern w:val="10"/>
          <w:sz w:val="36"/>
          <w:szCs w:val="36"/>
          <w:lang w:eastAsia="pt-PT"/>
        </w:rPr>
      </w:pPr>
    </w:p>
    <w:p w14:paraId="16783785"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A oferta formativa do Conservatório de Música de Aveiro de Calouste Gulbenkian (CMACG), no ano letivo 2014/15 incluiu cursos de música e de dança. Nestes cursos foram lecionados o seguintes níveis de ensino:</w:t>
      </w:r>
    </w:p>
    <w:p w14:paraId="1CF6A0EA"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p w14:paraId="3C88024E" w14:textId="77777777" w:rsidR="00BF266A" w:rsidRPr="00637AF2" w:rsidRDefault="00BF266A" w:rsidP="00BF266A">
      <w:pPr>
        <w:widowControl w:val="0"/>
        <w:spacing w:after="0" w:line="360" w:lineRule="auto"/>
        <w:jc w:val="both"/>
        <w:rPr>
          <w:rFonts w:ascii="Times New Roman" w:eastAsia="Times New Roman" w:hAnsi="Times New Roman" w:cs="Times New Roman"/>
          <w:b/>
          <w:kern w:val="10"/>
          <w:u w:val="single"/>
          <w:lang w:eastAsia="pt-PT"/>
        </w:rPr>
      </w:pPr>
      <w:r w:rsidRPr="00637AF2">
        <w:rPr>
          <w:rFonts w:ascii="Times New Roman" w:eastAsia="Times New Roman" w:hAnsi="Times New Roman" w:cs="Times New Roman"/>
          <w:b/>
          <w:kern w:val="10"/>
          <w:u w:val="single"/>
          <w:lang w:eastAsia="pt-PT"/>
        </w:rPr>
        <w:t>Música</w:t>
      </w:r>
    </w:p>
    <w:p w14:paraId="48CD473F"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Iniciação – correspondente ao 1.º ciclo do ensino básico (foram lecionados os 4 anos);</w:t>
      </w:r>
    </w:p>
    <w:p w14:paraId="06331EB9"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Básico - correspondente aos 2.º e 3.º ciclos do ensino básico;</w:t>
      </w:r>
    </w:p>
    <w:p w14:paraId="722E42B8"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Secundário – Variantes: Clássico e Jazz.</w:t>
      </w:r>
    </w:p>
    <w:p w14:paraId="73C290CA"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 xml:space="preserve"> </w:t>
      </w:r>
    </w:p>
    <w:p w14:paraId="0A3990A5" w14:textId="77777777" w:rsidR="00BF266A" w:rsidRPr="00637AF2" w:rsidRDefault="00BF266A" w:rsidP="00BF266A">
      <w:pPr>
        <w:widowControl w:val="0"/>
        <w:spacing w:after="0" w:line="360" w:lineRule="auto"/>
        <w:jc w:val="both"/>
        <w:rPr>
          <w:rFonts w:ascii="Times New Roman" w:eastAsia="Times New Roman" w:hAnsi="Times New Roman" w:cs="Times New Roman"/>
          <w:b/>
          <w:kern w:val="10"/>
          <w:u w:val="single"/>
          <w:lang w:eastAsia="pt-PT"/>
        </w:rPr>
      </w:pPr>
      <w:r>
        <w:rPr>
          <w:rFonts w:ascii="Times New Roman" w:eastAsia="Times New Roman" w:hAnsi="Times New Roman" w:cs="Times New Roman"/>
          <w:b/>
          <w:kern w:val="10"/>
          <w:u w:val="single"/>
          <w:lang w:eastAsia="pt-PT"/>
        </w:rPr>
        <w:t>Dança</w:t>
      </w:r>
    </w:p>
    <w:p w14:paraId="5D6EB5C6"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Iniciação – correspondente ao 1.º ciclo do ensino básico (foi lecionado apenas o 1.º ano);</w:t>
      </w:r>
    </w:p>
    <w:p w14:paraId="7B4050BB"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p w14:paraId="1305AA24" w14:textId="77777777" w:rsidR="002C2409" w:rsidRDefault="002C2409" w:rsidP="00BF266A">
      <w:pPr>
        <w:widowControl w:val="0"/>
        <w:spacing w:after="0" w:line="360" w:lineRule="auto"/>
        <w:jc w:val="both"/>
        <w:rPr>
          <w:rFonts w:ascii="Times New Roman" w:eastAsia="Times New Roman" w:hAnsi="Times New Roman" w:cs="Times New Roman"/>
          <w:kern w:val="10"/>
          <w:lang w:eastAsia="pt-PT"/>
        </w:rPr>
      </w:pPr>
    </w:p>
    <w:p w14:paraId="17F3A053" w14:textId="77777777" w:rsidR="002C2409" w:rsidRDefault="002C2409" w:rsidP="00BF266A">
      <w:pPr>
        <w:widowControl w:val="0"/>
        <w:spacing w:after="0" w:line="360" w:lineRule="auto"/>
        <w:jc w:val="both"/>
        <w:rPr>
          <w:rFonts w:ascii="Times New Roman" w:eastAsia="Times New Roman" w:hAnsi="Times New Roman" w:cs="Times New Roman"/>
          <w:kern w:val="10"/>
          <w:lang w:eastAsia="pt-PT"/>
        </w:rPr>
      </w:pPr>
    </w:p>
    <w:p w14:paraId="6D661409" w14:textId="77777777" w:rsidR="00BF266A" w:rsidRPr="00B1299E" w:rsidRDefault="00BF266A" w:rsidP="00BF266A">
      <w:pPr>
        <w:widowControl w:val="0"/>
        <w:spacing w:after="0" w:line="360" w:lineRule="auto"/>
        <w:jc w:val="both"/>
        <w:rPr>
          <w:rFonts w:ascii="Times New Roman" w:eastAsia="Times New Roman" w:hAnsi="Times New Roman" w:cs="Times New Roman"/>
          <w:kern w:val="10"/>
          <w:u w:val="single"/>
          <w:lang w:eastAsia="pt-PT"/>
        </w:rPr>
      </w:pPr>
      <w:r w:rsidRPr="00B1299E">
        <w:rPr>
          <w:rFonts w:ascii="Times New Roman" w:eastAsia="Times New Roman" w:hAnsi="Times New Roman" w:cs="Times New Roman"/>
          <w:kern w:val="10"/>
          <w:u w:val="single"/>
          <w:lang w:eastAsia="pt-PT"/>
        </w:rPr>
        <w:t>Funcionamento da área da música:</w:t>
      </w:r>
    </w:p>
    <w:p w14:paraId="001B9216"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Na área da música a oferta foi de 23 instrumentos. Estes, assim como o número de alunos que se matricularam em 2014/15, em cada um deles, constam da Tabela 1.</w:t>
      </w:r>
    </w:p>
    <w:p w14:paraId="313DC457" w14:textId="77777777" w:rsidR="002C2409" w:rsidRDefault="002C2409" w:rsidP="00BF266A">
      <w:pPr>
        <w:widowControl w:val="0"/>
        <w:spacing w:after="0" w:line="360" w:lineRule="auto"/>
        <w:jc w:val="both"/>
        <w:rPr>
          <w:rFonts w:ascii="Times New Roman" w:eastAsia="Times New Roman" w:hAnsi="Times New Roman" w:cs="Times New Roman"/>
          <w:kern w:val="10"/>
          <w:lang w:eastAsia="pt-PT"/>
        </w:rPr>
      </w:pPr>
    </w:p>
    <w:p w14:paraId="48425AEB" w14:textId="77777777" w:rsidR="002C2409" w:rsidRDefault="002C2409" w:rsidP="002C2409">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O nível iniciação esteve dividido em duas ofertas, Projeto Iniciação, direcionado para crianças a frequentar o 1.º ano de escolaridade (6 anos de idade), e o Curso Iniciação, frequentado por crianças do 2.º ao 4.º ano de escolaridade. Este nível de ensino foi ministrado em regime supletivo, diurno, tendo sido frequentado por 174 alunos, dos quais 36 frequentaram o Projeto Iniciação. O número de alunos do curso iniciação, por instrumento, pode ser consultado na Tabela 1.</w:t>
      </w:r>
    </w:p>
    <w:p w14:paraId="34A6B460" w14:textId="77777777" w:rsidR="002C2409" w:rsidRDefault="002C2409" w:rsidP="002C2409">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 xml:space="preserve">As disciplinas e respetivas cargas horárias (tempos letivos – </w:t>
      </w:r>
      <w:proofErr w:type="spellStart"/>
      <w:r>
        <w:rPr>
          <w:rFonts w:ascii="Times New Roman" w:eastAsia="Times New Roman" w:hAnsi="Times New Roman" w:cs="Times New Roman"/>
          <w:kern w:val="10"/>
          <w:lang w:eastAsia="pt-PT"/>
        </w:rPr>
        <w:t>tl</w:t>
      </w:r>
      <w:proofErr w:type="spellEnd"/>
      <w:r>
        <w:rPr>
          <w:rFonts w:ascii="Times New Roman" w:eastAsia="Times New Roman" w:hAnsi="Times New Roman" w:cs="Times New Roman"/>
          <w:kern w:val="10"/>
          <w:lang w:eastAsia="pt-PT"/>
        </w:rPr>
        <w:t>) das duas ofertas do nível iniciação foram os constantes na Tabela 2.</w:t>
      </w:r>
    </w:p>
    <w:p w14:paraId="29A2090F" w14:textId="77777777" w:rsidR="002C2409" w:rsidRDefault="002C2409" w:rsidP="00BF266A">
      <w:pPr>
        <w:widowControl w:val="0"/>
        <w:spacing w:after="0" w:line="360" w:lineRule="auto"/>
        <w:jc w:val="both"/>
        <w:rPr>
          <w:rFonts w:ascii="Times New Roman" w:eastAsia="Times New Roman" w:hAnsi="Times New Roman" w:cs="Times New Roman"/>
          <w:kern w:val="10"/>
          <w:lang w:eastAsia="pt-PT"/>
        </w:rPr>
      </w:pPr>
    </w:p>
    <w:p w14:paraId="66FD0069" w14:textId="77777777" w:rsidR="002C2409" w:rsidRDefault="002C2409" w:rsidP="002C2409">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Na disciplina de atelier, do Projeto Iniciação, os alunos tiveram a oportunidade de contactar com os diferentes instrumentos ministrados no CMACG. O projeto tem a duração de dois anos letivos, não sendo obrigatória a frequência dos dois anos, ficando os alunos obrigados à realização de provas de acesso ao instrumento que optarem por frequentar a partir do 2.º ou 3.º ano de iniciação.</w:t>
      </w:r>
    </w:p>
    <w:p w14:paraId="7A6299E4" w14:textId="77777777" w:rsidR="002C2409" w:rsidRDefault="002C2409" w:rsidP="00BF266A">
      <w:pPr>
        <w:widowControl w:val="0"/>
        <w:spacing w:after="0" w:line="360" w:lineRule="auto"/>
        <w:jc w:val="both"/>
        <w:rPr>
          <w:rFonts w:ascii="Times New Roman" w:eastAsia="Times New Roman" w:hAnsi="Times New Roman" w:cs="Times New Roman"/>
          <w:kern w:val="10"/>
          <w:lang w:eastAsia="pt-PT"/>
        </w:rPr>
      </w:pPr>
    </w:p>
    <w:p w14:paraId="33B6C9EC" w14:textId="77777777" w:rsidR="002C2409" w:rsidRDefault="002C2409" w:rsidP="00BF266A">
      <w:pPr>
        <w:widowControl w:val="0"/>
        <w:spacing w:after="0" w:line="360" w:lineRule="auto"/>
        <w:jc w:val="both"/>
        <w:rPr>
          <w:rFonts w:ascii="Times New Roman" w:eastAsia="Times New Roman" w:hAnsi="Times New Roman" w:cs="Times New Roman"/>
          <w:kern w:val="10"/>
          <w:lang w:eastAsia="pt-PT"/>
        </w:rPr>
      </w:pPr>
    </w:p>
    <w:p w14:paraId="3CC0105D"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tbl>
      <w:tblPr>
        <w:tblW w:w="0" w:type="auto"/>
        <w:jc w:val="center"/>
        <w:tblInd w:w="93" w:type="dxa"/>
        <w:tblLook w:val="04A0" w:firstRow="1" w:lastRow="0" w:firstColumn="1" w:lastColumn="0" w:noHBand="0" w:noVBand="1"/>
      </w:tblPr>
      <w:tblGrid>
        <w:gridCol w:w="2245"/>
        <w:gridCol w:w="1072"/>
        <w:gridCol w:w="828"/>
        <w:gridCol w:w="1280"/>
      </w:tblGrid>
      <w:tr w:rsidR="00BF266A" w:rsidRPr="00AE4EF7" w14:paraId="2CCFE4C5" w14:textId="77777777" w:rsidTr="009D7826">
        <w:trPr>
          <w:trHeight w:val="300"/>
          <w:jc w:val="center"/>
        </w:trPr>
        <w:tc>
          <w:tcPr>
            <w:tcW w:w="0" w:type="auto"/>
            <w:vMerge w:val="restart"/>
            <w:tcBorders>
              <w:top w:val="nil"/>
              <w:left w:val="nil"/>
              <w:bottom w:val="single" w:sz="8" w:space="0" w:color="000000"/>
              <w:right w:val="nil"/>
            </w:tcBorders>
            <w:shd w:val="clear" w:color="auto" w:fill="auto"/>
            <w:noWrap/>
            <w:vAlign w:val="center"/>
            <w:hideMark/>
          </w:tcPr>
          <w:p w14:paraId="2F40865F"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lastRenderedPageBreak/>
              <w:t>Instrumentos</w:t>
            </w:r>
          </w:p>
        </w:tc>
        <w:tc>
          <w:tcPr>
            <w:tcW w:w="0" w:type="auto"/>
            <w:gridSpan w:val="3"/>
            <w:tcBorders>
              <w:top w:val="nil"/>
              <w:left w:val="nil"/>
              <w:bottom w:val="nil"/>
              <w:right w:val="nil"/>
            </w:tcBorders>
            <w:shd w:val="clear" w:color="auto" w:fill="auto"/>
            <w:vAlign w:val="center"/>
            <w:hideMark/>
          </w:tcPr>
          <w:p w14:paraId="596FB06B" w14:textId="77777777" w:rsidR="00BF266A" w:rsidRPr="00AE4EF7" w:rsidRDefault="00BF266A" w:rsidP="009D7826">
            <w:pPr>
              <w:spacing w:after="0" w:line="240" w:lineRule="auto"/>
              <w:jc w:val="center"/>
              <w:rPr>
                <w:rFonts w:ascii="Times New Roman" w:eastAsia="Times New Roman" w:hAnsi="Times New Roman" w:cs="Times New Roman"/>
                <w:b/>
                <w:bCs/>
                <w:color w:val="000000"/>
                <w:u w:val="single"/>
              </w:rPr>
            </w:pPr>
            <w:r w:rsidRPr="00AE4EF7">
              <w:rPr>
                <w:rFonts w:ascii="Times New Roman" w:eastAsia="Times New Roman" w:hAnsi="Times New Roman" w:cs="Times New Roman"/>
                <w:b/>
                <w:bCs/>
                <w:color w:val="000000"/>
                <w:u w:val="single"/>
              </w:rPr>
              <w:t>Ofertas/n.º de alunos</w:t>
            </w:r>
          </w:p>
        </w:tc>
      </w:tr>
      <w:tr w:rsidR="00BF266A" w:rsidRPr="00AE4EF7" w14:paraId="0E78ABF4" w14:textId="77777777" w:rsidTr="009D7826">
        <w:trPr>
          <w:trHeight w:val="320"/>
          <w:jc w:val="center"/>
        </w:trPr>
        <w:tc>
          <w:tcPr>
            <w:tcW w:w="0" w:type="auto"/>
            <w:vMerge/>
            <w:tcBorders>
              <w:top w:val="nil"/>
              <w:left w:val="nil"/>
              <w:bottom w:val="single" w:sz="8" w:space="0" w:color="000000"/>
              <w:right w:val="nil"/>
            </w:tcBorders>
            <w:vAlign w:val="center"/>
            <w:hideMark/>
          </w:tcPr>
          <w:p w14:paraId="3E88229F" w14:textId="77777777" w:rsidR="00BF266A" w:rsidRPr="00AE4EF7" w:rsidRDefault="00BF266A" w:rsidP="009D7826">
            <w:pPr>
              <w:spacing w:after="0" w:line="240" w:lineRule="auto"/>
              <w:rPr>
                <w:rFonts w:ascii="Times New Roman" w:eastAsia="Times New Roman" w:hAnsi="Times New Roman" w:cs="Times New Roman"/>
                <w:b/>
                <w:bCs/>
                <w:color w:val="000000"/>
              </w:rPr>
            </w:pPr>
          </w:p>
        </w:tc>
        <w:tc>
          <w:tcPr>
            <w:tcW w:w="0" w:type="auto"/>
            <w:tcBorders>
              <w:top w:val="nil"/>
              <w:left w:val="nil"/>
              <w:bottom w:val="single" w:sz="8" w:space="0" w:color="auto"/>
              <w:right w:val="nil"/>
            </w:tcBorders>
            <w:shd w:val="clear" w:color="auto" w:fill="auto"/>
            <w:vAlign w:val="center"/>
            <w:hideMark/>
          </w:tcPr>
          <w:p w14:paraId="07A50B6D"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Iniciação</w:t>
            </w:r>
          </w:p>
        </w:tc>
        <w:tc>
          <w:tcPr>
            <w:tcW w:w="0" w:type="auto"/>
            <w:tcBorders>
              <w:top w:val="nil"/>
              <w:left w:val="nil"/>
              <w:bottom w:val="single" w:sz="8" w:space="0" w:color="auto"/>
              <w:right w:val="nil"/>
            </w:tcBorders>
            <w:shd w:val="clear" w:color="auto" w:fill="auto"/>
            <w:noWrap/>
            <w:vAlign w:val="center"/>
            <w:hideMark/>
          </w:tcPr>
          <w:p w14:paraId="61B40A05"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Básico</w:t>
            </w:r>
          </w:p>
        </w:tc>
        <w:tc>
          <w:tcPr>
            <w:tcW w:w="0" w:type="auto"/>
            <w:tcBorders>
              <w:top w:val="nil"/>
              <w:left w:val="nil"/>
              <w:bottom w:val="single" w:sz="8" w:space="0" w:color="auto"/>
              <w:right w:val="nil"/>
            </w:tcBorders>
            <w:shd w:val="clear" w:color="auto" w:fill="auto"/>
            <w:noWrap/>
            <w:vAlign w:val="center"/>
            <w:hideMark/>
          </w:tcPr>
          <w:p w14:paraId="52F14F36"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Secundário</w:t>
            </w:r>
          </w:p>
        </w:tc>
      </w:tr>
      <w:tr w:rsidR="00BF266A" w:rsidRPr="00AE4EF7" w14:paraId="204A43F8"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4669613E"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Acordeão</w:t>
            </w:r>
          </w:p>
        </w:tc>
        <w:tc>
          <w:tcPr>
            <w:tcW w:w="0" w:type="auto"/>
            <w:tcBorders>
              <w:top w:val="nil"/>
              <w:left w:val="nil"/>
              <w:bottom w:val="nil"/>
              <w:right w:val="nil"/>
            </w:tcBorders>
            <w:shd w:val="clear" w:color="auto" w:fill="auto"/>
            <w:vAlign w:val="center"/>
            <w:hideMark/>
          </w:tcPr>
          <w:p w14:paraId="53C46ACD"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5</w:t>
            </w:r>
          </w:p>
        </w:tc>
        <w:tc>
          <w:tcPr>
            <w:tcW w:w="0" w:type="auto"/>
            <w:tcBorders>
              <w:top w:val="nil"/>
              <w:left w:val="nil"/>
              <w:bottom w:val="nil"/>
              <w:right w:val="nil"/>
            </w:tcBorders>
            <w:shd w:val="clear" w:color="auto" w:fill="auto"/>
            <w:noWrap/>
            <w:vAlign w:val="center"/>
            <w:hideMark/>
          </w:tcPr>
          <w:p w14:paraId="31422E2A"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w:t>
            </w:r>
          </w:p>
        </w:tc>
        <w:tc>
          <w:tcPr>
            <w:tcW w:w="0" w:type="auto"/>
            <w:tcBorders>
              <w:top w:val="nil"/>
              <w:left w:val="nil"/>
              <w:bottom w:val="nil"/>
              <w:right w:val="nil"/>
            </w:tcBorders>
            <w:shd w:val="clear" w:color="auto" w:fill="auto"/>
            <w:noWrap/>
            <w:vAlign w:val="center"/>
            <w:hideMark/>
          </w:tcPr>
          <w:p w14:paraId="52F1C61E"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w:t>
            </w:r>
          </w:p>
        </w:tc>
      </w:tr>
      <w:tr w:rsidR="00BF266A" w:rsidRPr="00AE4EF7" w14:paraId="68C09270"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5C1E371E"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Clarinete</w:t>
            </w:r>
          </w:p>
        </w:tc>
        <w:tc>
          <w:tcPr>
            <w:tcW w:w="0" w:type="auto"/>
            <w:tcBorders>
              <w:top w:val="nil"/>
              <w:left w:val="nil"/>
              <w:bottom w:val="nil"/>
              <w:right w:val="nil"/>
            </w:tcBorders>
            <w:shd w:val="clear" w:color="auto" w:fill="auto"/>
            <w:vAlign w:val="center"/>
            <w:hideMark/>
          </w:tcPr>
          <w:p w14:paraId="0E355251"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5</w:t>
            </w:r>
          </w:p>
        </w:tc>
        <w:tc>
          <w:tcPr>
            <w:tcW w:w="0" w:type="auto"/>
            <w:tcBorders>
              <w:top w:val="nil"/>
              <w:left w:val="nil"/>
              <w:bottom w:val="nil"/>
              <w:right w:val="nil"/>
            </w:tcBorders>
            <w:shd w:val="clear" w:color="auto" w:fill="auto"/>
            <w:noWrap/>
            <w:vAlign w:val="center"/>
            <w:hideMark/>
          </w:tcPr>
          <w:p w14:paraId="2EA3ADCA"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27</w:t>
            </w:r>
          </w:p>
        </w:tc>
        <w:tc>
          <w:tcPr>
            <w:tcW w:w="0" w:type="auto"/>
            <w:tcBorders>
              <w:top w:val="nil"/>
              <w:left w:val="nil"/>
              <w:bottom w:val="nil"/>
              <w:right w:val="nil"/>
            </w:tcBorders>
            <w:shd w:val="clear" w:color="auto" w:fill="auto"/>
            <w:noWrap/>
            <w:vAlign w:val="center"/>
            <w:hideMark/>
          </w:tcPr>
          <w:p w14:paraId="584EF958"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6</w:t>
            </w:r>
          </w:p>
        </w:tc>
      </w:tr>
      <w:tr w:rsidR="00BF266A" w:rsidRPr="00AE4EF7" w14:paraId="0D0BD822"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3EBEBAFD"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Contrabaixo de Cordas</w:t>
            </w:r>
          </w:p>
        </w:tc>
        <w:tc>
          <w:tcPr>
            <w:tcW w:w="0" w:type="auto"/>
            <w:tcBorders>
              <w:top w:val="nil"/>
              <w:left w:val="nil"/>
              <w:bottom w:val="nil"/>
              <w:right w:val="nil"/>
            </w:tcBorders>
            <w:shd w:val="clear" w:color="auto" w:fill="auto"/>
            <w:vAlign w:val="center"/>
            <w:hideMark/>
          </w:tcPr>
          <w:p w14:paraId="36184FC1"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2</w:t>
            </w:r>
          </w:p>
        </w:tc>
        <w:tc>
          <w:tcPr>
            <w:tcW w:w="0" w:type="auto"/>
            <w:tcBorders>
              <w:top w:val="nil"/>
              <w:left w:val="nil"/>
              <w:bottom w:val="nil"/>
              <w:right w:val="nil"/>
            </w:tcBorders>
            <w:shd w:val="clear" w:color="auto" w:fill="auto"/>
            <w:noWrap/>
            <w:vAlign w:val="center"/>
            <w:hideMark/>
          </w:tcPr>
          <w:p w14:paraId="5DB882C4"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9</w:t>
            </w:r>
          </w:p>
        </w:tc>
        <w:tc>
          <w:tcPr>
            <w:tcW w:w="0" w:type="auto"/>
            <w:tcBorders>
              <w:top w:val="nil"/>
              <w:left w:val="nil"/>
              <w:bottom w:val="nil"/>
              <w:right w:val="nil"/>
            </w:tcBorders>
            <w:shd w:val="clear" w:color="auto" w:fill="auto"/>
            <w:noWrap/>
            <w:vAlign w:val="center"/>
            <w:hideMark/>
          </w:tcPr>
          <w:p w14:paraId="0A7D8960"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2</w:t>
            </w:r>
          </w:p>
        </w:tc>
      </w:tr>
      <w:tr w:rsidR="00BF266A" w:rsidRPr="00AE4EF7" w14:paraId="6E6AE258"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1A6F42EE"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Cravo</w:t>
            </w:r>
          </w:p>
        </w:tc>
        <w:tc>
          <w:tcPr>
            <w:tcW w:w="0" w:type="auto"/>
            <w:tcBorders>
              <w:top w:val="nil"/>
              <w:left w:val="nil"/>
              <w:bottom w:val="nil"/>
              <w:right w:val="nil"/>
            </w:tcBorders>
            <w:shd w:val="clear" w:color="auto" w:fill="auto"/>
            <w:vAlign w:val="center"/>
            <w:hideMark/>
          </w:tcPr>
          <w:p w14:paraId="39676F3D"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4</w:t>
            </w:r>
          </w:p>
        </w:tc>
        <w:tc>
          <w:tcPr>
            <w:tcW w:w="0" w:type="auto"/>
            <w:tcBorders>
              <w:top w:val="nil"/>
              <w:left w:val="nil"/>
              <w:bottom w:val="nil"/>
              <w:right w:val="nil"/>
            </w:tcBorders>
            <w:shd w:val="clear" w:color="auto" w:fill="auto"/>
            <w:noWrap/>
            <w:vAlign w:val="center"/>
            <w:hideMark/>
          </w:tcPr>
          <w:p w14:paraId="50235BA3"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9</w:t>
            </w:r>
          </w:p>
        </w:tc>
        <w:tc>
          <w:tcPr>
            <w:tcW w:w="0" w:type="auto"/>
            <w:tcBorders>
              <w:top w:val="nil"/>
              <w:left w:val="nil"/>
              <w:bottom w:val="nil"/>
              <w:right w:val="nil"/>
            </w:tcBorders>
            <w:shd w:val="clear" w:color="auto" w:fill="auto"/>
            <w:noWrap/>
            <w:vAlign w:val="center"/>
            <w:hideMark/>
          </w:tcPr>
          <w:p w14:paraId="777F6C4E"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w:t>
            </w:r>
          </w:p>
        </w:tc>
      </w:tr>
      <w:tr w:rsidR="00BF266A" w:rsidRPr="00AE4EF7" w14:paraId="7F73E50E"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157A4D79" w14:textId="77777777" w:rsidR="00BF266A" w:rsidRPr="00AE4EF7" w:rsidRDefault="00BF266A" w:rsidP="009D7826">
            <w:pPr>
              <w:spacing w:after="0" w:line="240" w:lineRule="auto"/>
              <w:rPr>
                <w:rFonts w:ascii="Times New Roman" w:eastAsia="Times New Roman" w:hAnsi="Times New Roman" w:cs="Times New Roman"/>
                <w:color w:val="000000"/>
              </w:rPr>
            </w:pPr>
            <w:proofErr w:type="spellStart"/>
            <w:r w:rsidRPr="00AE4EF7">
              <w:rPr>
                <w:rFonts w:ascii="Times New Roman" w:eastAsia="Times New Roman" w:hAnsi="Times New Roman" w:cs="Times New Roman"/>
                <w:color w:val="000000"/>
              </w:rPr>
              <w:t>Eufónio</w:t>
            </w:r>
            <w:proofErr w:type="spellEnd"/>
            <w:r w:rsidRPr="00AE4EF7">
              <w:rPr>
                <w:rFonts w:ascii="Times New Roman" w:eastAsia="Times New Roman" w:hAnsi="Times New Roman" w:cs="Times New Roman"/>
                <w:color w:val="000000"/>
              </w:rPr>
              <w:t>/Bombardino</w:t>
            </w:r>
          </w:p>
        </w:tc>
        <w:tc>
          <w:tcPr>
            <w:tcW w:w="0" w:type="auto"/>
            <w:tcBorders>
              <w:top w:val="nil"/>
              <w:left w:val="nil"/>
              <w:bottom w:val="nil"/>
              <w:right w:val="nil"/>
            </w:tcBorders>
            <w:shd w:val="clear" w:color="auto" w:fill="auto"/>
            <w:vAlign w:val="center"/>
            <w:hideMark/>
          </w:tcPr>
          <w:p w14:paraId="0FFAC60B"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w:t>
            </w:r>
          </w:p>
        </w:tc>
        <w:tc>
          <w:tcPr>
            <w:tcW w:w="0" w:type="auto"/>
            <w:tcBorders>
              <w:top w:val="nil"/>
              <w:left w:val="nil"/>
              <w:bottom w:val="nil"/>
              <w:right w:val="nil"/>
            </w:tcBorders>
            <w:shd w:val="clear" w:color="auto" w:fill="auto"/>
            <w:noWrap/>
            <w:vAlign w:val="center"/>
            <w:hideMark/>
          </w:tcPr>
          <w:p w14:paraId="228C587C"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4</w:t>
            </w:r>
          </w:p>
        </w:tc>
        <w:tc>
          <w:tcPr>
            <w:tcW w:w="0" w:type="auto"/>
            <w:tcBorders>
              <w:top w:val="nil"/>
              <w:left w:val="nil"/>
              <w:bottom w:val="nil"/>
              <w:right w:val="nil"/>
            </w:tcBorders>
            <w:shd w:val="clear" w:color="auto" w:fill="auto"/>
            <w:noWrap/>
            <w:vAlign w:val="center"/>
            <w:hideMark/>
          </w:tcPr>
          <w:p w14:paraId="7D2B4145"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3</w:t>
            </w:r>
          </w:p>
        </w:tc>
      </w:tr>
      <w:tr w:rsidR="00BF266A" w:rsidRPr="00AE4EF7" w14:paraId="29330715"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1C2746FE"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Fagote</w:t>
            </w:r>
          </w:p>
        </w:tc>
        <w:tc>
          <w:tcPr>
            <w:tcW w:w="0" w:type="auto"/>
            <w:tcBorders>
              <w:top w:val="nil"/>
              <w:left w:val="nil"/>
              <w:bottom w:val="nil"/>
              <w:right w:val="nil"/>
            </w:tcBorders>
            <w:shd w:val="clear" w:color="auto" w:fill="auto"/>
            <w:vAlign w:val="center"/>
            <w:hideMark/>
          </w:tcPr>
          <w:p w14:paraId="29DB5052"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w:t>
            </w:r>
          </w:p>
        </w:tc>
        <w:tc>
          <w:tcPr>
            <w:tcW w:w="0" w:type="auto"/>
            <w:tcBorders>
              <w:top w:val="nil"/>
              <w:left w:val="nil"/>
              <w:bottom w:val="nil"/>
              <w:right w:val="nil"/>
            </w:tcBorders>
            <w:shd w:val="clear" w:color="auto" w:fill="auto"/>
            <w:noWrap/>
            <w:vAlign w:val="center"/>
            <w:hideMark/>
          </w:tcPr>
          <w:p w14:paraId="5DA52FA8"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7</w:t>
            </w:r>
          </w:p>
        </w:tc>
        <w:tc>
          <w:tcPr>
            <w:tcW w:w="0" w:type="auto"/>
            <w:tcBorders>
              <w:top w:val="nil"/>
              <w:left w:val="nil"/>
              <w:bottom w:val="nil"/>
              <w:right w:val="nil"/>
            </w:tcBorders>
            <w:shd w:val="clear" w:color="auto" w:fill="auto"/>
            <w:noWrap/>
            <w:vAlign w:val="center"/>
            <w:hideMark/>
          </w:tcPr>
          <w:p w14:paraId="25222004"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2</w:t>
            </w:r>
          </w:p>
        </w:tc>
      </w:tr>
      <w:tr w:rsidR="00BF266A" w:rsidRPr="00AE4EF7" w14:paraId="12AD4BB1"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25A36B00"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Flauta Transversal</w:t>
            </w:r>
          </w:p>
        </w:tc>
        <w:tc>
          <w:tcPr>
            <w:tcW w:w="0" w:type="auto"/>
            <w:tcBorders>
              <w:top w:val="nil"/>
              <w:left w:val="nil"/>
              <w:bottom w:val="nil"/>
              <w:right w:val="nil"/>
            </w:tcBorders>
            <w:shd w:val="clear" w:color="auto" w:fill="auto"/>
            <w:vAlign w:val="center"/>
            <w:hideMark/>
          </w:tcPr>
          <w:p w14:paraId="094CA596"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4</w:t>
            </w:r>
          </w:p>
        </w:tc>
        <w:tc>
          <w:tcPr>
            <w:tcW w:w="0" w:type="auto"/>
            <w:tcBorders>
              <w:top w:val="nil"/>
              <w:left w:val="nil"/>
              <w:bottom w:val="nil"/>
              <w:right w:val="nil"/>
            </w:tcBorders>
            <w:shd w:val="clear" w:color="auto" w:fill="auto"/>
            <w:noWrap/>
            <w:vAlign w:val="center"/>
            <w:hideMark/>
          </w:tcPr>
          <w:p w14:paraId="5C792303"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19</w:t>
            </w:r>
          </w:p>
        </w:tc>
        <w:tc>
          <w:tcPr>
            <w:tcW w:w="0" w:type="auto"/>
            <w:tcBorders>
              <w:top w:val="nil"/>
              <w:left w:val="nil"/>
              <w:bottom w:val="nil"/>
              <w:right w:val="nil"/>
            </w:tcBorders>
            <w:shd w:val="clear" w:color="auto" w:fill="auto"/>
            <w:noWrap/>
            <w:vAlign w:val="center"/>
            <w:hideMark/>
          </w:tcPr>
          <w:p w14:paraId="2E411AC9"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7</w:t>
            </w:r>
          </w:p>
        </w:tc>
      </w:tr>
      <w:tr w:rsidR="00BF266A" w:rsidRPr="00AE4EF7" w14:paraId="59BCB999"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1D3D8165"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Flauta de Bisel</w:t>
            </w:r>
          </w:p>
        </w:tc>
        <w:tc>
          <w:tcPr>
            <w:tcW w:w="0" w:type="auto"/>
            <w:tcBorders>
              <w:top w:val="nil"/>
              <w:left w:val="nil"/>
              <w:bottom w:val="nil"/>
              <w:right w:val="nil"/>
            </w:tcBorders>
            <w:shd w:val="clear" w:color="auto" w:fill="auto"/>
            <w:vAlign w:val="center"/>
            <w:hideMark/>
          </w:tcPr>
          <w:p w14:paraId="5B99CD17"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5</w:t>
            </w:r>
          </w:p>
        </w:tc>
        <w:tc>
          <w:tcPr>
            <w:tcW w:w="0" w:type="auto"/>
            <w:tcBorders>
              <w:top w:val="nil"/>
              <w:left w:val="nil"/>
              <w:bottom w:val="nil"/>
              <w:right w:val="nil"/>
            </w:tcBorders>
            <w:shd w:val="clear" w:color="auto" w:fill="auto"/>
            <w:noWrap/>
            <w:vAlign w:val="center"/>
            <w:hideMark/>
          </w:tcPr>
          <w:p w14:paraId="365DDD8C"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17</w:t>
            </w:r>
          </w:p>
        </w:tc>
        <w:tc>
          <w:tcPr>
            <w:tcW w:w="0" w:type="auto"/>
            <w:tcBorders>
              <w:top w:val="nil"/>
              <w:left w:val="nil"/>
              <w:bottom w:val="nil"/>
              <w:right w:val="nil"/>
            </w:tcBorders>
            <w:shd w:val="clear" w:color="auto" w:fill="auto"/>
            <w:noWrap/>
            <w:vAlign w:val="center"/>
            <w:hideMark/>
          </w:tcPr>
          <w:p w14:paraId="4A0916CE"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2</w:t>
            </w:r>
          </w:p>
        </w:tc>
      </w:tr>
      <w:tr w:rsidR="00BF266A" w:rsidRPr="00AE4EF7" w14:paraId="25625085"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3828F77A"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Guitarra Clássica</w:t>
            </w:r>
          </w:p>
        </w:tc>
        <w:tc>
          <w:tcPr>
            <w:tcW w:w="0" w:type="auto"/>
            <w:tcBorders>
              <w:top w:val="nil"/>
              <w:left w:val="nil"/>
              <w:bottom w:val="nil"/>
              <w:right w:val="nil"/>
            </w:tcBorders>
            <w:shd w:val="clear" w:color="auto" w:fill="auto"/>
            <w:vAlign w:val="center"/>
            <w:hideMark/>
          </w:tcPr>
          <w:p w14:paraId="16AAD572"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14</w:t>
            </w:r>
          </w:p>
        </w:tc>
        <w:tc>
          <w:tcPr>
            <w:tcW w:w="0" w:type="auto"/>
            <w:tcBorders>
              <w:top w:val="nil"/>
              <w:left w:val="nil"/>
              <w:bottom w:val="nil"/>
              <w:right w:val="nil"/>
            </w:tcBorders>
            <w:shd w:val="clear" w:color="auto" w:fill="auto"/>
            <w:noWrap/>
            <w:vAlign w:val="center"/>
            <w:hideMark/>
          </w:tcPr>
          <w:p w14:paraId="32CB2CE3"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24</w:t>
            </w:r>
          </w:p>
        </w:tc>
        <w:tc>
          <w:tcPr>
            <w:tcW w:w="0" w:type="auto"/>
            <w:tcBorders>
              <w:top w:val="nil"/>
              <w:left w:val="nil"/>
              <w:bottom w:val="nil"/>
              <w:right w:val="nil"/>
            </w:tcBorders>
            <w:shd w:val="clear" w:color="auto" w:fill="auto"/>
            <w:noWrap/>
            <w:vAlign w:val="center"/>
            <w:hideMark/>
          </w:tcPr>
          <w:p w14:paraId="3785DC54"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6</w:t>
            </w:r>
          </w:p>
        </w:tc>
      </w:tr>
      <w:tr w:rsidR="00BF266A" w:rsidRPr="00AE4EF7" w14:paraId="6700BDC6"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47B7B52A"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Guitarra Jazz</w:t>
            </w:r>
          </w:p>
        </w:tc>
        <w:tc>
          <w:tcPr>
            <w:tcW w:w="0" w:type="auto"/>
            <w:tcBorders>
              <w:top w:val="nil"/>
              <w:left w:val="nil"/>
              <w:bottom w:val="nil"/>
              <w:right w:val="nil"/>
            </w:tcBorders>
            <w:shd w:val="clear" w:color="auto" w:fill="auto"/>
            <w:vAlign w:val="center"/>
            <w:hideMark/>
          </w:tcPr>
          <w:p w14:paraId="6DADE499"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w:t>
            </w:r>
          </w:p>
        </w:tc>
        <w:tc>
          <w:tcPr>
            <w:tcW w:w="0" w:type="auto"/>
            <w:tcBorders>
              <w:top w:val="nil"/>
              <w:left w:val="nil"/>
              <w:bottom w:val="nil"/>
              <w:right w:val="nil"/>
            </w:tcBorders>
            <w:shd w:val="clear" w:color="auto" w:fill="auto"/>
            <w:noWrap/>
            <w:vAlign w:val="center"/>
            <w:hideMark/>
          </w:tcPr>
          <w:p w14:paraId="4327A157"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w:t>
            </w:r>
          </w:p>
        </w:tc>
        <w:tc>
          <w:tcPr>
            <w:tcW w:w="0" w:type="auto"/>
            <w:tcBorders>
              <w:top w:val="nil"/>
              <w:left w:val="nil"/>
              <w:bottom w:val="nil"/>
              <w:right w:val="nil"/>
            </w:tcBorders>
            <w:shd w:val="clear" w:color="auto" w:fill="auto"/>
            <w:noWrap/>
            <w:vAlign w:val="center"/>
            <w:hideMark/>
          </w:tcPr>
          <w:p w14:paraId="626565D6"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2</w:t>
            </w:r>
          </w:p>
        </w:tc>
      </w:tr>
      <w:tr w:rsidR="00BF266A" w:rsidRPr="00AE4EF7" w14:paraId="37261E80"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227D3883"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Harpa</w:t>
            </w:r>
          </w:p>
        </w:tc>
        <w:tc>
          <w:tcPr>
            <w:tcW w:w="0" w:type="auto"/>
            <w:tcBorders>
              <w:top w:val="nil"/>
              <w:left w:val="nil"/>
              <w:bottom w:val="nil"/>
              <w:right w:val="nil"/>
            </w:tcBorders>
            <w:shd w:val="clear" w:color="auto" w:fill="auto"/>
            <w:vAlign w:val="center"/>
            <w:hideMark/>
          </w:tcPr>
          <w:p w14:paraId="38EDBC6D"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5</w:t>
            </w:r>
          </w:p>
        </w:tc>
        <w:tc>
          <w:tcPr>
            <w:tcW w:w="0" w:type="auto"/>
            <w:tcBorders>
              <w:top w:val="nil"/>
              <w:left w:val="nil"/>
              <w:bottom w:val="nil"/>
              <w:right w:val="nil"/>
            </w:tcBorders>
            <w:shd w:val="clear" w:color="auto" w:fill="auto"/>
            <w:noWrap/>
            <w:vAlign w:val="center"/>
            <w:hideMark/>
          </w:tcPr>
          <w:p w14:paraId="13627C57"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12</w:t>
            </w:r>
          </w:p>
        </w:tc>
        <w:tc>
          <w:tcPr>
            <w:tcW w:w="0" w:type="auto"/>
            <w:tcBorders>
              <w:top w:val="nil"/>
              <w:left w:val="nil"/>
              <w:bottom w:val="nil"/>
              <w:right w:val="nil"/>
            </w:tcBorders>
            <w:shd w:val="clear" w:color="auto" w:fill="auto"/>
            <w:noWrap/>
            <w:vAlign w:val="center"/>
            <w:hideMark/>
          </w:tcPr>
          <w:p w14:paraId="4448C7CF"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w:t>
            </w:r>
          </w:p>
        </w:tc>
      </w:tr>
      <w:tr w:rsidR="00BF266A" w:rsidRPr="00AE4EF7" w14:paraId="01D7F8AD"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4C6CE738"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Oboé</w:t>
            </w:r>
          </w:p>
        </w:tc>
        <w:tc>
          <w:tcPr>
            <w:tcW w:w="0" w:type="auto"/>
            <w:tcBorders>
              <w:top w:val="nil"/>
              <w:left w:val="nil"/>
              <w:bottom w:val="nil"/>
              <w:right w:val="nil"/>
            </w:tcBorders>
            <w:shd w:val="clear" w:color="auto" w:fill="auto"/>
            <w:vAlign w:val="center"/>
            <w:hideMark/>
          </w:tcPr>
          <w:p w14:paraId="08EF3D91"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2</w:t>
            </w:r>
          </w:p>
        </w:tc>
        <w:tc>
          <w:tcPr>
            <w:tcW w:w="0" w:type="auto"/>
            <w:tcBorders>
              <w:top w:val="nil"/>
              <w:left w:val="nil"/>
              <w:bottom w:val="nil"/>
              <w:right w:val="nil"/>
            </w:tcBorders>
            <w:shd w:val="clear" w:color="auto" w:fill="auto"/>
            <w:noWrap/>
            <w:vAlign w:val="center"/>
            <w:hideMark/>
          </w:tcPr>
          <w:p w14:paraId="5D199E91"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7</w:t>
            </w:r>
          </w:p>
        </w:tc>
        <w:tc>
          <w:tcPr>
            <w:tcW w:w="0" w:type="auto"/>
            <w:tcBorders>
              <w:top w:val="nil"/>
              <w:left w:val="nil"/>
              <w:bottom w:val="nil"/>
              <w:right w:val="nil"/>
            </w:tcBorders>
            <w:shd w:val="clear" w:color="auto" w:fill="auto"/>
            <w:noWrap/>
            <w:vAlign w:val="center"/>
            <w:hideMark/>
          </w:tcPr>
          <w:p w14:paraId="3AE5180A"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4</w:t>
            </w:r>
          </w:p>
        </w:tc>
      </w:tr>
      <w:tr w:rsidR="00BF266A" w:rsidRPr="00AE4EF7" w14:paraId="7AAF787F"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556BAB6F"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Órgão de Tubos</w:t>
            </w:r>
          </w:p>
        </w:tc>
        <w:tc>
          <w:tcPr>
            <w:tcW w:w="0" w:type="auto"/>
            <w:tcBorders>
              <w:top w:val="nil"/>
              <w:left w:val="nil"/>
              <w:bottom w:val="nil"/>
              <w:right w:val="nil"/>
            </w:tcBorders>
            <w:shd w:val="clear" w:color="auto" w:fill="auto"/>
            <w:vAlign w:val="center"/>
            <w:hideMark/>
          </w:tcPr>
          <w:p w14:paraId="1E9CB013"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6</w:t>
            </w:r>
          </w:p>
        </w:tc>
        <w:tc>
          <w:tcPr>
            <w:tcW w:w="0" w:type="auto"/>
            <w:tcBorders>
              <w:top w:val="nil"/>
              <w:left w:val="nil"/>
              <w:bottom w:val="nil"/>
              <w:right w:val="nil"/>
            </w:tcBorders>
            <w:shd w:val="clear" w:color="auto" w:fill="auto"/>
            <w:noWrap/>
            <w:vAlign w:val="center"/>
            <w:hideMark/>
          </w:tcPr>
          <w:p w14:paraId="7C1B7ED9"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15</w:t>
            </w:r>
          </w:p>
        </w:tc>
        <w:tc>
          <w:tcPr>
            <w:tcW w:w="0" w:type="auto"/>
            <w:tcBorders>
              <w:top w:val="nil"/>
              <w:left w:val="nil"/>
              <w:bottom w:val="nil"/>
              <w:right w:val="nil"/>
            </w:tcBorders>
            <w:shd w:val="clear" w:color="auto" w:fill="auto"/>
            <w:noWrap/>
            <w:vAlign w:val="center"/>
            <w:hideMark/>
          </w:tcPr>
          <w:p w14:paraId="45DE42A4"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2</w:t>
            </w:r>
          </w:p>
        </w:tc>
      </w:tr>
      <w:tr w:rsidR="00BF266A" w:rsidRPr="00AE4EF7" w14:paraId="39177E37"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38AEA80F"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Percussão</w:t>
            </w:r>
          </w:p>
        </w:tc>
        <w:tc>
          <w:tcPr>
            <w:tcW w:w="0" w:type="auto"/>
            <w:tcBorders>
              <w:top w:val="nil"/>
              <w:left w:val="nil"/>
              <w:bottom w:val="nil"/>
              <w:right w:val="nil"/>
            </w:tcBorders>
            <w:shd w:val="clear" w:color="auto" w:fill="auto"/>
            <w:vAlign w:val="center"/>
            <w:hideMark/>
          </w:tcPr>
          <w:p w14:paraId="1F720E1C"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10</w:t>
            </w:r>
          </w:p>
        </w:tc>
        <w:tc>
          <w:tcPr>
            <w:tcW w:w="0" w:type="auto"/>
            <w:tcBorders>
              <w:top w:val="nil"/>
              <w:left w:val="nil"/>
              <w:bottom w:val="nil"/>
              <w:right w:val="nil"/>
            </w:tcBorders>
            <w:shd w:val="clear" w:color="auto" w:fill="auto"/>
            <w:noWrap/>
            <w:vAlign w:val="center"/>
            <w:hideMark/>
          </w:tcPr>
          <w:p w14:paraId="759406A9"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13</w:t>
            </w:r>
          </w:p>
        </w:tc>
        <w:tc>
          <w:tcPr>
            <w:tcW w:w="0" w:type="auto"/>
            <w:tcBorders>
              <w:top w:val="nil"/>
              <w:left w:val="nil"/>
              <w:bottom w:val="nil"/>
              <w:right w:val="nil"/>
            </w:tcBorders>
            <w:shd w:val="clear" w:color="auto" w:fill="auto"/>
            <w:noWrap/>
            <w:vAlign w:val="center"/>
            <w:hideMark/>
          </w:tcPr>
          <w:p w14:paraId="4AD06DF7"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w:t>
            </w:r>
          </w:p>
        </w:tc>
      </w:tr>
      <w:tr w:rsidR="00BF266A" w:rsidRPr="00AE4EF7" w14:paraId="75229A9F"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5551C385"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Piano</w:t>
            </w:r>
          </w:p>
        </w:tc>
        <w:tc>
          <w:tcPr>
            <w:tcW w:w="0" w:type="auto"/>
            <w:tcBorders>
              <w:top w:val="nil"/>
              <w:left w:val="nil"/>
              <w:bottom w:val="nil"/>
              <w:right w:val="nil"/>
            </w:tcBorders>
            <w:shd w:val="clear" w:color="auto" w:fill="auto"/>
            <w:vAlign w:val="center"/>
            <w:hideMark/>
          </w:tcPr>
          <w:p w14:paraId="3CC6A05B"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18</w:t>
            </w:r>
          </w:p>
        </w:tc>
        <w:tc>
          <w:tcPr>
            <w:tcW w:w="0" w:type="auto"/>
            <w:tcBorders>
              <w:top w:val="nil"/>
              <w:left w:val="nil"/>
              <w:bottom w:val="nil"/>
              <w:right w:val="nil"/>
            </w:tcBorders>
            <w:shd w:val="clear" w:color="auto" w:fill="auto"/>
            <w:noWrap/>
            <w:vAlign w:val="center"/>
            <w:hideMark/>
          </w:tcPr>
          <w:p w14:paraId="2B029123"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42</w:t>
            </w:r>
          </w:p>
        </w:tc>
        <w:tc>
          <w:tcPr>
            <w:tcW w:w="0" w:type="auto"/>
            <w:tcBorders>
              <w:top w:val="nil"/>
              <w:left w:val="nil"/>
              <w:bottom w:val="nil"/>
              <w:right w:val="nil"/>
            </w:tcBorders>
            <w:shd w:val="clear" w:color="auto" w:fill="auto"/>
            <w:noWrap/>
            <w:vAlign w:val="center"/>
            <w:hideMark/>
          </w:tcPr>
          <w:p w14:paraId="1C86A988"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14</w:t>
            </w:r>
          </w:p>
        </w:tc>
      </w:tr>
      <w:tr w:rsidR="00BF266A" w:rsidRPr="00AE4EF7" w14:paraId="7341498C"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4B92CC42"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Piano Jazz</w:t>
            </w:r>
          </w:p>
        </w:tc>
        <w:tc>
          <w:tcPr>
            <w:tcW w:w="0" w:type="auto"/>
            <w:tcBorders>
              <w:top w:val="nil"/>
              <w:left w:val="nil"/>
              <w:bottom w:val="nil"/>
              <w:right w:val="nil"/>
            </w:tcBorders>
            <w:shd w:val="clear" w:color="auto" w:fill="auto"/>
            <w:vAlign w:val="center"/>
            <w:hideMark/>
          </w:tcPr>
          <w:p w14:paraId="59B2DB9D"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w:t>
            </w:r>
          </w:p>
        </w:tc>
        <w:tc>
          <w:tcPr>
            <w:tcW w:w="0" w:type="auto"/>
            <w:tcBorders>
              <w:top w:val="nil"/>
              <w:left w:val="nil"/>
              <w:bottom w:val="nil"/>
              <w:right w:val="nil"/>
            </w:tcBorders>
            <w:shd w:val="clear" w:color="auto" w:fill="auto"/>
            <w:noWrap/>
            <w:vAlign w:val="center"/>
            <w:hideMark/>
          </w:tcPr>
          <w:p w14:paraId="3D9FF57F"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w:t>
            </w:r>
          </w:p>
        </w:tc>
        <w:tc>
          <w:tcPr>
            <w:tcW w:w="0" w:type="auto"/>
            <w:tcBorders>
              <w:top w:val="nil"/>
              <w:left w:val="nil"/>
              <w:bottom w:val="nil"/>
              <w:right w:val="nil"/>
            </w:tcBorders>
            <w:shd w:val="clear" w:color="auto" w:fill="auto"/>
            <w:noWrap/>
            <w:vAlign w:val="center"/>
            <w:hideMark/>
          </w:tcPr>
          <w:p w14:paraId="3C99CC59"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4</w:t>
            </w:r>
          </w:p>
        </w:tc>
      </w:tr>
      <w:tr w:rsidR="00BF266A" w:rsidRPr="00AE4EF7" w14:paraId="13F8F44B"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2AAF6A2F"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Saxofone</w:t>
            </w:r>
          </w:p>
        </w:tc>
        <w:tc>
          <w:tcPr>
            <w:tcW w:w="0" w:type="auto"/>
            <w:tcBorders>
              <w:top w:val="nil"/>
              <w:left w:val="nil"/>
              <w:bottom w:val="nil"/>
              <w:right w:val="nil"/>
            </w:tcBorders>
            <w:shd w:val="clear" w:color="auto" w:fill="auto"/>
            <w:vAlign w:val="center"/>
            <w:hideMark/>
          </w:tcPr>
          <w:p w14:paraId="26895D53"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6</w:t>
            </w:r>
          </w:p>
        </w:tc>
        <w:tc>
          <w:tcPr>
            <w:tcW w:w="0" w:type="auto"/>
            <w:tcBorders>
              <w:top w:val="nil"/>
              <w:left w:val="nil"/>
              <w:bottom w:val="nil"/>
              <w:right w:val="nil"/>
            </w:tcBorders>
            <w:shd w:val="clear" w:color="auto" w:fill="auto"/>
            <w:noWrap/>
            <w:vAlign w:val="center"/>
            <w:hideMark/>
          </w:tcPr>
          <w:p w14:paraId="7ECE013B"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18</w:t>
            </w:r>
          </w:p>
        </w:tc>
        <w:tc>
          <w:tcPr>
            <w:tcW w:w="0" w:type="auto"/>
            <w:tcBorders>
              <w:top w:val="nil"/>
              <w:left w:val="nil"/>
              <w:bottom w:val="nil"/>
              <w:right w:val="nil"/>
            </w:tcBorders>
            <w:shd w:val="clear" w:color="auto" w:fill="auto"/>
            <w:noWrap/>
            <w:vAlign w:val="center"/>
            <w:hideMark/>
          </w:tcPr>
          <w:p w14:paraId="40122A99"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7</w:t>
            </w:r>
          </w:p>
        </w:tc>
      </w:tr>
      <w:tr w:rsidR="00BF266A" w:rsidRPr="00AE4EF7" w14:paraId="50974A72"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50C0AA60"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Saxofone Jazz</w:t>
            </w:r>
          </w:p>
        </w:tc>
        <w:tc>
          <w:tcPr>
            <w:tcW w:w="0" w:type="auto"/>
            <w:tcBorders>
              <w:top w:val="nil"/>
              <w:left w:val="nil"/>
              <w:bottom w:val="nil"/>
              <w:right w:val="nil"/>
            </w:tcBorders>
            <w:shd w:val="clear" w:color="auto" w:fill="auto"/>
            <w:vAlign w:val="center"/>
            <w:hideMark/>
          </w:tcPr>
          <w:p w14:paraId="0A550982"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w:t>
            </w:r>
          </w:p>
        </w:tc>
        <w:tc>
          <w:tcPr>
            <w:tcW w:w="0" w:type="auto"/>
            <w:tcBorders>
              <w:top w:val="nil"/>
              <w:left w:val="nil"/>
              <w:bottom w:val="nil"/>
              <w:right w:val="nil"/>
            </w:tcBorders>
            <w:shd w:val="clear" w:color="auto" w:fill="auto"/>
            <w:noWrap/>
            <w:vAlign w:val="center"/>
            <w:hideMark/>
          </w:tcPr>
          <w:p w14:paraId="7B5A7187"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w:t>
            </w:r>
          </w:p>
        </w:tc>
        <w:tc>
          <w:tcPr>
            <w:tcW w:w="0" w:type="auto"/>
            <w:tcBorders>
              <w:top w:val="nil"/>
              <w:left w:val="nil"/>
              <w:bottom w:val="nil"/>
              <w:right w:val="nil"/>
            </w:tcBorders>
            <w:shd w:val="clear" w:color="auto" w:fill="auto"/>
            <w:noWrap/>
            <w:vAlign w:val="center"/>
            <w:hideMark/>
          </w:tcPr>
          <w:p w14:paraId="57C235D0"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2</w:t>
            </w:r>
          </w:p>
        </w:tc>
      </w:tr>
      <w:tr w:rsidR="00BF266A" w:rsidRPr="00AE4EF7" w14:paraId="57AFE34F"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570FE81B"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Canto</w:t>
            </w:r>
          </w:p>
        </w:tc>
        <w:tc>
          <w:tcPr>
            <w:tcW w:w="0" w:type="auto"/>
            <w:tcBorders>
              <w:top w:val="nil"/>
              <w:left w:val="nil"/>
              <w:bottom w:val="nil"/>
              <w:right w:val="nil"/>
            </w:tcBorders>
            <w:shd w:val="clear" w:color="auto" w:fill="auto"/>
            <w:vAlign w:val="center"/>
            <w:hideMark/>
          </w:tcPr>
          <w:p w14:paraId="184834D8"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w:t>
            </w:r>
          </w:p>
        </w:tc>
        <w:tc>
          <w:tcPr>
            <w:tcW w:w="0" w:type="auto"/>
            <w:tcBorders>
              <w:top w:val="nil"/>
              <w:left w:val="nil"/>
              <w:bottom w:val="nil"/>
              <w:right w:val="nil"/>
            </w:tcBorders>
            <w:shd w:val="clear" w:color="auto" w:fill="auto"/>
            <w:noWrap/>
            <w:vAlign w:val="center"/>
            <w:hideMark/>
          </w:tcPr>
          <w:p w14:paraId="251FFE90"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9</w:t>
            </w:r>
          </w:p>
        </w:tc>
        <w:tc>
          <w:tcPr>
            <w:tcW w:w="0" w:type="auto"/>
            <w:tcBorders>
              <w:top w:val="nil"/>
              <w:left w:val="nil"/>
              <w:bottom w:val="nil"/>
              <w:right w:val="nil"/>
            </w:tcBorders>
            <w:shd w:val="clear" w:color="auto" w:fill="auto"/>
            <w:noWrap/>
            <w:vAlign w:val="center"/>
            <w:hideMark/>
          </w:tcPr>
          <w:p w14:paraId="5775A7B6"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12</w:t>
            </w:r>
          </w:p>
        </w:tc>
      </w:tr>
      <w:tr w:rsidR="00BF266A" w:rsidRPr="00AE4EF7" w14:paraId="357FB66A"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11B020A6"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Trombone</w:t>
            </w:r>
          </w:p>
        </w:tc>
        <w:tc>
          <w:tcPr>
            <w:tcW w:w="0" w:type="auto"/>
            <w:tcBorders>
              <w:top w:val="nil"/>
              <w:left w:val="nil"/>
              <w:bottom w:val="nil"/>
              <w:right w:val="nil"/>
            </w:tcBorders>
            <w:shd w:val="clear" w:color="auto" w:fill="auto"/>
            <w:vAlign w:val="center"/>
            <w:hideMark/>
          </w:tcPr>
          <w:p w14:paraId="2CE136B4"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w:t>
            </w:r>
          </w:p>
        </w:tc>
        <w:tc>
          <w:tcPr>
            <w:tcW w:w="0" w:type="auto"/>
            <w:tcBorders>
              <w:top w:val="nil"/>
              <w:left w:val="nil"/>
              <w:bottom w:val="nil"/>
              <w:right w:val="nil"/>
            </w:tcBorders>
            <w:shd w:val="clear" w:color="auto" w:fill="auto"/>
            <w:noWrap/>
            <w:vAlign w:val="center"/>
            <w:hideMark/>
          </w:tcPr>
          <w:p w14:paraId="56FC6C49"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6</w:t>
            </w:r>
          </w:p>
        </w:tc>
        <w:tc>
          <w:tcPr>
            <w:tcW w:w="0" w:type="auto"/>
            <w:tcBorders>
              <w:top w:val="nil"/>
              <w:left w:val="nil"/>
              <w:bottom w:val="nil"/>
              <w:right w:val="nil"/>
            </w:tcBorders>
            <w:shd w:val="clear" w:color="auto" w:fill="auto"/>
            <w:noWrap/>
            <w:vAlign w:val="center"/>
            <w:hideMark/>
          </w:tcPr>
          <w:p w14:paraId="2CD2FEA4"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5</w:t>
            </w:r>
          </w:p>
        </w:tc>
      </w:tr>
      <w:tr w:rsidR="00BF266A" w:rsidRPr="00AE4EF7" w14:paraId="08528137"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7F85DC5E"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Trompa</w:t>
            </w:r>
          </w:p>
        </w:tc>
        <w:tc>
          <w:tcPr>
            <w:tcW w:w="0" w:type="auto"/>
            <w:tcBorders>
              <w:top w:val="nil"/>
              <w:left w:val="nil"/>
              <w:bottom w:val="nil"/>
              <w:right w:val="nil"/>
            </w:tcBorders>
            <w:shd w:val="clear" w:color="auto" w:fill="auto"/>
            <w:vAlign w:val="center"/>
            <w:hideMark/>
          </w:tcPr>
          <w:p w14:paraId="4D63F683"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3</w:t>
            </w:r>
          </w:p>
        </w:tc>
        <w:tc>
          <w:tcPr>
            <w:tcW w:w="0" w:type="auto"/>
            <w:tcBorders>
              <w:top w:val="nil"/>
              <w:left w:val="nil"/>
              <w:bottom w:val="nil"/>
              <w:right w:val="nil"/>
            </w:tcBorders>
            <w:shd w:val="clear" w:color="auto" w:fill="auto"/>
            <w:noWrap/>
            <w:vAlign w:val="center"/>
            <w:hideMark/>
          </w:tcPr>
          <w:p w14:paraId="0EF4DCE1"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11</w:t>
            </w:r>
          </w:p>
        </w:tc>
        <w:tc>
          <w:tcPr>
            <w:tcW w:w="0" w:type="auto"/>
            <w:tcBorders>
              <w:top w:val="nil"/>
              <w:left w:val="nil"/>
              <w:bottom w:val="nil"/>
              <w:right w:val="nil"/>
            </w:tcBorders>
            <w:shd w:val="clear" w:color="auto" w:fill="auto"/>
            <w:noWrap/>
            <w:vAlign w:val="center"/>
            <w:hideMark/>
          </w:tcPr>
          <w:p w14:paraId="62CA5CAF"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7</w:t>
            </w:r>
          </w:p>
        </w:tc>
      </w:tr>
      <w:tr w:rsidR="00BF266A" w:rsidRPr="00AE4EF7" w14:paraId="74F007E4"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6033D413"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Trompete</w:t>
            </w:r>
          </w:p>
        </w:tc>
        <w:tc>
          <w:tcPr>
            <w:tcW w:w="0" w:type="auto"/>
            <w:tcBorders>
              <w:top w:val="nil"/>
              <w:left w:val="nil"/>
              <w:bottom w:val="nil"/>
              <w:right w:val="nil"/>
            </w:tcBorders>
            <w:shd w:val="clear" w:color="auto" w:fill="auto"/>
            <w:vAlign w:val="center"/>
            <w:hideMark/>
          </w:tcPr>
          <w:p w14:paraId="3F5BC67A"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3</w:t>
            </w:r>
          </w:p>
        </w:tc>
        <w:tc>
          <w:tcPr>
            <w:tcW w:w="0" w:type="auto"/>
            <w:tcBorders>
              <w:top w:val="nil"/>
              <w:left w:val="nil"/>
              <w:bottom w:val="nil"/>
              <w:right w:val="nil"/>
            </w:tcBorders>
            <w:shd w:val="clear" w:color="auto" w:fill="auto"/>
            <w:noWrap/>
            <w:vAlign w:val="center"/>
            <w:hideMark/>
          </w:tcPr>
          <w:p w14:paraId="3EDA0D8A"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12</w:t>
            </w:r>
          </w:p>
        </w:tc>
        <w:tc>
          <w:tcPr>
            <w:tcW w:w="0" w:type="auto"/>
            <w:tcBorders>
              <w:top w:val="nil"/>
              <w:left w:val="nil"/>
              <w:bottom w:val="nil"/>
              <w:right w:val="nil"/>
            </w:tcBorders>
            <w:shd w:val="clear" w:color="auto" w:fill="auto"/>
            <w:noWrap/>
            <w:vAlign w:val="center"/>
            <w:hideMark/>
          </w:tcPr>
          <w:p w14:paraId="4E462B18"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6</w:t>
            </w:r>
          </w:p>
        </w:tc>
      </w:tr>
      <w:tr w:rsidR="00BF266A" w:rsidRPr="00AE4EF7" w14:paraId="3277D3AA"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376B9D4E"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Tuba</w:t>
            </w:r>
          </w:p>
        </w:tc>
        <w:tc>
          <w:tcPr>
            <w:tcW w:w="0" w:type="auto"/>
            <w:tcBorders>
              <w:top w:val="nil"/>
              <w:left w:val="nil"/>
              <w:bottom w:val="nil"/>
              <w:right w:val="nil"/>
            </w:tcBorders>
            <w:shd w:val="clear" w:color="auto" w:fill="auto"/>
            <w:vAlign w:val="center"/>
            <w:hideMark/>
          </w:tcPr>
          <w:p w14:paraId="367E8D55"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w:t>
            </w:r>
          </w:p>
        </w:tc>
        <w:tc>
          <w:tcPr>
            <w:tcW w:w="0" w:type="auto"/>
            <w:tcBorders>
              <w:top w:val="nil"/>
              <w:left w:val="nil"/>
              <w:bottom w:val="nil"/>
              <w:right w:val="nil"/>
            </w:tcBorders>
            <w:shd w:val="clear" w:color="auto" w:fill="auto"/>
            <w:noWrap/>
            <w:vAlign w:val="center"/>
            <w:hideMark/>
          </w:tcPr>
          <w:p w14:paraId="3000C11C"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3</w:t>
            </w:r>
          </w:p>
        </w:tc>
        <w:tc>
          <w:tcPr>
            <w:tcW w:w="0" w:type="auto"/>
            <w:tcBorders>
              <w:top w:val="nil"/>
              <w:left w:val="nil"/>
              <w:bottom w:val="nil"/>
              <w:right w:val="nil"/>
            </w:tcBorders>
            <w:shd w:val="clear" w:color="auto" w:fill="auto"/>
            <w:noWrap/>
            <w:vAlign w:val="center"/>
            <w:hideMark/>
          </w:tcPr>
          <w:p w14:paraId="27FD10BC"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w:t>
            </w:r>
          </w:p>
        </w:tc>
      </w:tr>
      <w:tr w:rsidR="00BF266A" w:rsidRPr="00AE4EF7" w14:paraId="312A477F"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39FFF2A8"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Viola d'arco</w:t>
            </w:r>
          </w:p>
        </w:tc>
        <w:tc>
          <w:tcPr>
            <w:tcW w:w="0" w:type="auto"/>
            <w:tcBorders>
              <w:top w:val="nil"/>
              <w:left w:val="nil"/>
              <w:bottom w:val="nil"/>
              <w:right w:val="nil"/>
            </w:tcBorders>
            <w:shd w:val="clear" w:color="auto" w:fill="auto"/>
            <w:vAlign w:val="center"/>
            <w:hideMark/>
          </w:tcPr>
          <w:p w14:paraId="2B0CDEF7"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8</w:t>
            </w:r>
          </w:p>
        </w:tc>
        <w:tc>
          <w:tcPr>
            <w:tcW w:w="0" w:type="auto"/>
            <w:tcBorders>
              <w:top w:val="nil"/>
              <w:left w:val="nil"/>
              <w:bottom w:val="nil"/>
              <w:right w:val="nil"/>
            </w:tcBorders>
            <w:shd w:val="clear" w:color="auto" w:fill="auto"/>
            <w:noWrap/>
            <w:vAlign w:val="center"/>
            <w:hideMark/>
          </w:tcPr>
          <w:p w14:paraId="27D26B98"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13</w:t>
            </w:r>
          </w:p>
        </w:tc>
        <w:tc>
          <w:tcPr>
            <w:tcW w:w="0" w:type="auto"/>
            <w:tcBorders>
              <w:top w:val="nil"/>
              <w:left w:val="nil"/>
              <w:bottom w:val="nil"/>
              <w:right w:val="nil"/>
            </w:tcBorders>
            <w:shd w:val="clear" w:color="auto" w:fill="auto"/>
            <w:noWrap/>
            <w:vAlign w:val="center"/>
            <w:hideMark/>
          </w:tcPr>
          <w:p w14:paraId="4E767318"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2</w:t>
            </w:r>
          </w:p>
        </w:tc>
      </w:tr>
      <w:tr w:rsidR="00BF266A" w:rsidRPr="00AE4EF7" w14:paraId="6C3C9EBA"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3E059C91"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Violino</w:t>
            </w:r>
          </w:p>
        </w:tc>
        <w:tc>
          <w:tcPr>
            <w:tcW w:w="0" w:type="auto"/>
            <w:tcBorders>
              <w:top w:val="nil"/>
              <w:left w:val="nil"/>
              <w:bottom w:val="nil"/>
              <w:right w:val="nil"/>
            </w:tcBorders>
            <w:shd w:val="clear" w:color="auto" w:fill="auto"/>
            <w:vAlign w:val="center"/>
            <w:hideMark/>
          </w:tcPr>
          <w:p w14:paraId="785440D0"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25</w:t>
            </w:r>
          </w:p>
        </w:tc>
        <w:tc>
          <w:tcPr>
            <w:tcW w:w="0" w:type="auto"/>
            <w:tcBorders>
              <w:top w:val="nil"/>
              <w:left w:val="nil"/>
              <w:bottom w:val="nil"/>
              <w:right w:val="nil"/>
            </w:tcBorders>
            <w:shd w:val="clear" w:color="auto" w:fill="auto"/>
            <w:noWrap/>
            <w:vAlign w:val="center"/>
            <w:hideMark/>
          </w:tcPr>
          <w:p w14:paraId="5347591B"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33</w:t>
            </w:r>
          </w:p>
        </w:tc>
        <w:tc>
          <w:tcPr>
            <w:tcW w:w="0" w:type="auto"/>
            <w:tcBorders>
              <w:top w:val="nil"/>
              <w:left w:val="nil"/>
              <w:bottom w:val="nil"/>
              <w:right w:val="nil"/>
            </w:tcBorders>
            <w:shd w:val="clear" w:color="auto" w:fill="auto"/>
            <w:noWrap/>
            <w:vAlign w:val="center"/>
            <w:hideMark/>
          </w:tcPr>
          <w:p w14:paraId="73325039"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11</w:t>
            </w:r>
          </w:p>
        </w:tc>
      </w:tr>
      <w:tr w:rsidR="00BF266A" w:rsidRPr="00AE4EF7" w14:paraId="71CC37EB" w14:textId="77777777" w:rsidTr="009D7826">
        <w:trPr>
          <w:trHeight w:val="360"/>
          <w:jc w:val="center"/>
        </w:trPr>
        <w:tc>
          <w:tcPr>
            <w:tcW w:w="0" w:type="auto"/>
            <w:tcBorders>
              <w:top w:val="nil"/>
              <w:left w:val="nil"/>
              <w:bottom w:val="nil"/>
              <w:right w:val="nil"/>
            </w:tcBorders>
            <w:shd w:val="clear" w:color="auto" w:fill="auto"/>
            <w:noWrap/>
            <w:vAlign w:val="center"/>
            <w:hideMark/>
          </w:tcPr>
          <w:p w14:paraId="6CA247DE"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Violoncelo</w:t>
            </w:r>
          </w:p>
        </w:tc>
        <w:tc>
          <w:tcPr>
            <w:tcW w:w="0" w:type="auto"/>
            <w:tcBorders>
              <w:top w:val="nil"/>
              <w:left w:val="nil"/>
              <w:bottom w:val="nil"/>
              <w:right w:val="nil"/>
            </w:tcBorders>
            <w:shd w:val="clear" w:color="auto" w:fill="auto"/>
            <w:vAlign w:val="center"/>
            <w:hideMark/>
          </w:tcPr>
          <w:p w14:paraId="28AC0B0F"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11</w:t>
            </w:r>
          </w:p>
        </w:tc>
        <w:tc>
          <w:tcPr>
            <w:tcW w:w="0" w:type="auto"/>
            <w:tcBorders>
              <w:top w:val="nil"/>
              <w:left w:val="nil"/>
              <w:bottom w:val="nil"/>
              <w:right w:val="nil"/>
            </w:tcBorders>
            <w:shd w:val="clear" w:color="auto" w:fill="auto"/>
            <w:noWrap/>
            <w:vAlign w:val="center"/>
            <w:hideMark/>
          </w:tcPr>
          <w:p w14:paraId="6B30F837"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14</w:t>
            </w:r>
          </w:p>
        </w:tc>
        <w:tc>
          <w:tcPr>
            <w:tcW w:w="0" w:type="auto"/>
            <w:tcBorders>
              <w:top w:val="nil"/>
              <w:left w:val="nil"/>
              <w:bottom w:val="nil"/>
              <w:right w:val="nil"/>
            </w:tcBorders>
            <w:shd w:val="clear" w:color="auto" w:fill="auto"/>
            <w:noWrap/>
            <w:vAlign w:val="center"/>
            <w:hideMark/>
          </w:tcPr>
          <w:p w14:paraId="50AF57E8"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2</w:t>
            </w:r>
          </w:p>
        </w:tc>
      </w:tr>
      <w:tr w:rsidR="00BF266A" w:rsidRPr="00AE4EF7" w14:paraId="63A60CAE" w14:textId="77777777" w:rsidTr="009D7826">
        <w:trPr>
          <w:trHeight w:val="360"/>
          <w:jc w:val="center"/>
        </w:trPr>
        <w:tc>
          <w:tcPr>
            <w:tcW w:w="0" w:type="auto"/>
            <w:tcBorders>
              <w:top w:val="nil"/>
              <w:left w:val="nil"/>
              <w:bottom w:val="single" w:sz="8" w:space="0" w:color="auto"/>
              <w:right w:val="nil"/>
            </w:tcBorders>
            <w:shd w:val="clear" w:color="auto" w:fill="auto"/>
            <w:noWrap/>
            <w:vAlign w:val="center"/>
            <w:hideMark/>
          </w:tcPr>
          <w:p w14:paraId="428A2E01" w14:textId="77777777" w:rsidR="00BF266A" w:rsidRPr="00AE4EF7" w:rsidRDefault="00BF266A" w:rsidP="009D7826">
            <w:pPr>
              <w:spacing w:after="0" w:line="240" w:lineRule="auto"/>
              <w:rPr>
                <w:rFonts w:ascii="Times New Roman" w:eastAsia="Times New Roman" w:hAnsi="Times New Roman" w:cs="Times New Roman"/>
                <w:color w:val="000000"/>
              </w:rPr>
            </w:pPr>
            <w:r w:rsidRPr="00AE4EF7">
              <w:rPr>
                <w:rFonts w:ascii="Times New Roman" w:eastAsia="Times New Roman" w:hAnsi="Times New Roman" w:cs="Times New Roman"/>
                <w:color w:val="000000"/>
              </w:rPr>
              <w:t>Formação Musical</w:t>
            </w:r>
          </w:p>
        </w:tc>
        <w:tc>
          <w:tcPr>
            <w:tcW w:w="0" w:type="auto"/>
            <w:tcBorders>
              <w:top w:val="nil"/>
              <w:left w:val="nil"/>
              <w:bottom w:val="single" w:sz="8" w:space="0" w:color="auto"/>
              <w:right w:val="nil"/>
            </w:tcBorders>
            <w:shd w:val="clear" w:color="auto" w:fill="auto"/>
            <w:vAlign w:val="center"/>
            <w:hideMark/>
          </w:tcPr>
          <w:p w14:paraId="4A13AB1D" w14:textId="641A4209" w:rsidR="00BF266A" w:rsidRPr="00AE4EF7" w:rsidRDefault="00527089" w:rsidP="00527089">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w:t>
            </w:r>
          </w:p>
        </w:tc>
        <w:tc>
          <w:tcPr>
            <w:tcW w:w="0" w:type="auto"/>
            <w:tcBorders>
              <w:top w:val="nil"/>
              <w:left w:val="nil"/>
              <w:bottom w:val="single" w:sz="8" w:space="0" w:color="auto"/>
              <w:right w:val="nil"/>
            </w:tcBorders>
            <w:shd w:val="clear" w:color="auto" w:fill="auto"/>
            <w:noWrap/>
            <w:vAlign w:val="center"/>
            <w:hideMark/>
          </w:tcPr>
          <w:p w14:paraId="6F984DB3" w14:textId="4753B81D" w:rsidR="00BF266A" w:rsidRPr="00AE4EF7" w:rsidRDefault="00527089"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w:t>
            </w:r>
          </w:p>
        </w:tc>
        <w:tc>
          <w:tcPr>
            <w:tcW w:w="0" w:type="auto"/>
            <w:tcBorders>
              <w:top w:val="nil"/>
              <w:left w:val="nil"/>
              <w:bottom w:val="single" w:sz="8" w:space="0" w:color="auto"/>
              <w:right w:val="nil"/>
            </w:tcBorders>
            <w:shd w:val="clear" w:color="auto" w:fill="auto"/>
            <w:noWrap/>
            <w:vAlign w:val="center"/>
            <w:hideMark/>
          </w:tcPr>
          <w:p w14:paraId="40E9C7E2"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3</w:t>
            </w:r>
          </w:p>
        </w:tc>
      </w:tr>
      <w:tr w:rsidR="00BF266A" w:rsidRPr="00AE4EF7" w14:paraId="6B380DD8" w14:textId="77777777" w:rsidTr="009D7826">
        <w:trPr>
          <w:trHeight w:val="360"/>
          <w:jc w:val="center"/>
        </w:trPr>
        <w:tc>
          <w:tcPr>
            <w:tcW w:w="0" w:type="auto"/>
            <w:tcBorders>
              <w:top w:val="nil"/>
              <w:left w:val="nil"/>
              <w:bottom w:val="single" w:sz="8" w:space="0" w:color="auto"/>
              <w:right w:val="nil"/>
            </w:tcBorders>
            <w:shd w:val="clear" w:color="auto" w:fill="auto"/>
            <w:noWrap/>
            <w:vAlign w:val="center"/>
            <w:hideMark/>
          </w:tcPr>
          <w:p w14:paraId="74415868" w14:textId="77777777" w:rsidR="00BF266A" w:rsidRPr="00AE4EF7" w:rsidRDefault="00BF266A" w:rsidP="009D7826">
            <w:pPr>
              <w:spacing w:after="0" w:line="240" w:lineRule="auto"/>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TOTAL</w:t>
            </w:r>
          </w:p>
        </w:tc>
        <w:tc>
          <w:tcPr>
            <w:tcW w:w="0" w:type="auto"/>
            <w:tcBorders>
              <w:top w:val="nil"/>
              <w:left w:val="nil"/>
              <w:bottom w:val="single" w:sz="8" w:space="0" w:color="auto"/>
              <w:right w:val="nil"/>
            </w:tcBorders>
            <w:shd w:val="clear" w:color="auto" w:fill="auto"/>
            <w:vAlign w:val="center"/>
            <w:hideMark/>
          </w:tcPr>
          <w:p w14:paraId="09E98EE3"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138</w:t>
            </w:r>
          </w:p>
        </w:tc>
        <w:tc>
          <w:tcPr>
            <w:tcW w:w="0" w:type="auto"/>
            <w:tcBorders>
              <w:top w:val="nil"/>
              <w:left w:val="nil"/>
              <w:bottom w:val="single" w:sz="8" w:space="0" w:color="auto"/>
              <w:right w:val="nil"/>
            </w:tcBorders>
            <w:shd w:val="clear" w:color="auto" w:fill="auto"/>
            <w:noWrap/>
            <w:vAlign w:val="center"/>
            <w:hideMark/>
          </w:tcPr>
          <w:p w14:paraId="601B4CBD"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325</w:t>
            </w:r>
          </w:p>
        </w:tc>
        <w:tc>
          <w:tcPr>
            <w:tcW w:w="0" w:type="auto"/>
            <w:tcBorders>
              <w:top w:val="nil"/>
              <w:left w:val="nil"/>
              <w:bottom w:val="single" w:sz="8" w:space="0" w:color="auto"/>
              <w:right w:val="nil"/>
            </w:tcBorders>
            <w:shd w:val="clear" w:color="auto" w:fill="auto"/>
            <w:noWrap/>
            <w:vAlign w:val="center"/>
            <w:hideMark/>
          </w:tcPr>
          <w:p w14:paraId="125BEA4C" w14:textId="77777777" w:rsidR="00BF266A" w:rsidRPr="00AE4EF7" w:rsidRDefault="00BF266A" w:rsidP="009D7826">
            <w:pPr>
              <w:spacing w:after="0" w:line="240" w:lineRule="auto"/>
              <w:jc w:val="center"/>
              <w:rPr>
                <w:rFonts w:ascii="Times New Roman" w:eastAsia="Times New Roman" w:hAnsi="Times New Roman" w:cs="Times New Roman"/>
                <w:b/>
                <w:bCs/>
                <w:color w:val="000000"/>
              </w:rPr>
            </w:pPr>
            <w:r w:rsidRPr="00AE4EF7">
              <w:rPr>
                <w:rFonts w:ascii="Times New Roman" w:eastAsia="Times New Roman" w:hAnsi="Times New Roman" w:cs="Times New Roman"/>
                <w:b/>
                <w:bCs/>
                <w:color w:val="000000"/>
              </w:rPr>
              <w:t>113</w:t>
            </w:r>
          </w:p>
        </w:tc>
      </w:tr>
    </w:tbl>
    <w:p w14:paraId="60780610" w14:textId="77777777" w:rsidR="00BF266A" w:rsidRDefault="00BF266A" w:rsidP="00BF266A">
      <w:pPr>
        <w:widowControl w:val="0"/>
        <w:spacing w:after="0" w:line="360" w:lineRule="auto"/>
        <w:ind w:left="2268" w:right="2266"/>
        <w:jc w:val="both"/>
        <w:rPr>
          <w:rFonts w:ascii="Times New Roman" w:eastAsia="Times New Roman" w:hAnsi="Times New Roman" w:cs="Times New Roman"/>
          <w:b/>
          <w:kern w:val="10"/>
          <w:sz w:val="20"/>
          <w:szCs w:val="20"/>
          <w:lang w:eastAsia="pt-PT"/>
        </w:rPr>
      </w:pPr>
      <w:r w:rsidRPr="00AE4EF7">
        <w:rPr>
          <w:rFonts w:ascii="Times New Roman" w:eastAsia="Times New Roman" w:hAnsi="Times New Roman" w:cs="Times New Roman"/>
          <w:b/>
          <w:kern w:val="10"/>
          <w:sz w:val="20"/>
          <w:szCs w:val="20"/>
          <w:lang w:eastAsia="pt-PT"/>
        </w:rPr>
        <w:t>Tabela 1</w:t>
      </w:r>
      <w:r>
        <w:rPr>
          <w:rFonts w:ascii="Times New Roman" w:eastAsia="Times New Roman" w:hAnsi="Times New Roman" w:cs="Times New Roman"/>
          <w:b/>
          <w:kern w:val="10"/>
          <w:sz w:val="20"/>
          <w:szCs w:val="20"/>
          <w:lang w:eastAsia="pt-PT"/>
        </w:rPr>
        <w:t xml:space="preserve"> – Número de alunos por instrumento e por nível de ensino</w:t>
      </w:r>
    </w:p>
    <w:p w14:paraId="778D718B" w14:textId="77777777" w:rsidR="00BF266A" w:rsidRPr="00AE4EF7" w:rsidRDefault="00BF266A" w:rsidP="00BF266A">
      <w:pPr>
        <w:widowControl w:val="0"/>
        <w:spacing w:after="0" w:line="360" w:lineRule="auto"/>
        <w:ind w:left="1985"/>
        <w:jc w:val="both"/>
        <w:rPr>
          <w:rFonts w:ascii="Times New Roman" w:eastAsia="Times New Roman" w:hAnsi="Times New Roman" w:cs="Times New Roman"/>
          <w:b/>
          <w:kern w:val="10"/>
          <w:sz w:val="20"/>
          <w:szCs w:val="20"/>
          <w:lang w:eastAsia="pt-PT"/>
        </w:rPr>
      </w:pPr>
    </w:p>
    <w:p w14:paraId="09C5E227"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tbl>
      <w:tblPr>
        <w:tblW w:w="0" w:type="auto"/>
        <w:jc w:val="center"/>
        <w:tblInd w:w="93" w:type="dxa"/>
        <w:tblLook w:val="04A0" w:firstRow="1" w:lastRow="0" w:firstColumn="1" w:lastColumn="0" w:noHBand="0" w:noVBand="1"/>
      </w:tblPr>
      <w:tblGrid>
        <w:gridCol w:w="1958"/>
        <w:gridCol w:w="1713"/>
        <w:gridCol w:w="2220"/>
        <w:gridCol w:w="2447"/>
      </w:tblGrid>
      <w:tr w:rsidR="00BF266A" w:rsidRPr="003922ED" w14:paraId="5AF62453" w14:textId="77777777" w:rsidTr="009D7826">
        <w:trPr>
          <w:trHeight w:val="400"/>
          <w:jc w:val="center"/>
        </w:trPr>
        <w:tc>
          <w:tcPr>
            <w:tcW w:w="0" w:type="auto"/>
            <w:tcBorders>
              <w:top w:val="nil"/>
              <w:left w:val="nil"/>
              <w:bottom w:val="single" w:sz="8" w:space="0" w:color="auto"/>
              <w:right w:val="single" w:sz="4" w:space="0" w:color="auto"/>
            </w:tcBorders>
            <w:shd w:val="clear" w:color="auto" w:fill="auto"/>
            <w:noWrap/>
            <w:vAlign w:val="center"/>
            <w:hideMark/>
          </w:tcPr>
          <w:p w14:paraId="07819803" w14:textId="77777777" w:rsidR="00BF266A" w:rsidRPr="003922ED" w:rsidRDefault="00BF266A" w:rsidP="009D7826">
            <w:pPr>
              <w:spacing w:after="0" w:line="240" w:lineRule="auto"/>
              <w:rPr>
                <w:rFonts w:ascii="Times New Roman" w:eastAsia="Times New Roman" w:hAnsi="Times New Roman" w:cs="Times New Roman"/>
                <w:b/>
                <w:bCs/>
                <w:color w:val="000000"/>
              </w:rPr>
            </w:pPr>
            <w:r w:rsidRPr="003922ED">
              <w:rPr>
                <w:rFonts w:ascii="Times New Roman" w:eastAsia="Times New Roman" w:hAnsi="Times New Roman" w:cs="Times New Roman"/>
                <w:b/>
                <w:bCs/>
                <w:color w:val="000000"/>
              </w:rPr>
              <w:t>Iniciação (Música)</w:t>
            </w:r>
          </w:p>
        </w:tc>
        <w:tc>
          <w:tcPr>
            <w:tcW w:w="0" w:type="auto"/>
            <w:gridSpan w:val="3"/>
            <w:tcBorders>
              <w:top w:val="nil"/>
              <w:left w:val="nil"/>
              <w:bottom w:val="single" w:sz="8" w:space="0" w:color="auto"/>
              <w:right w:val="nil"/>
            </w:tcBorders>
            <w:shd w:val="clear" w:color="auto" w:fill="auto"/>
            <w:noWrap/>
            <w:vAlign w:val="center"/>
            <w:hideMark/>
          </w:tcPr>
          <w:p w14:paraId="11B15427" w14:textId="77777777" w:rsidR="00BF266A" w:rsidRPr="003922ED" w:rsidRDefault="00BF266A" w:rsidP="009D7826">
            <w:pPr>
              <w:spacing w:after="0" w:line="240" w:lineRule="auto"/>
              <w:jc w:val="center"/>
              <w:rPr>
                <w:rFonts w:ascii="Times New Roman" w:eastAsia="Times New Roman" w:hAnsi="Times New Roman" w:cs="Times New Roman"/>
                <w:b/>
                <w:bCs/>
                <w:color w:val="000000"/>
              </w:rPr>
            </w:pPr>
            <w:r w:rsidRPr="003922ED">
              <w:rPr>
                <w:rFonts w:ascii="Times New Roman" w:eastAsia="Times New Roman" w:hAnsi="Times New Roman" w:cs="Times New Roman"/>
                <w:b/>
                <w:bCs/>
                <w:color w:val="000000"/>
              </w:rPr>
              <w:t>Disciplinas</w:t>
            </w:r>
          </w:p>
        </w:tc>
      </w:tr>
      <w:tr w:rsidR="00BF266A" w:rsidRPr="003922ED" w14:paraId="5C0BBEEF" w14:textId="77777777" w:rsidTr="009D7826">
        <w:trPr>
          <w:trHeight w:val="400"/>
          <w:jc w:val="center"/>
        </w:trPr>
        <w:tc>
          <w:tcPr>
            <w:tcW w:w="0" w:type="auto"/>
            <w:tcBorders>
              <w:top w:val="nil"/>
              <w:left w:val="nil"/>
              <w:bottom w:val="nil"/>
              <w:right w:val="single" w:sz="4" w:space="0" w:color="auto"/>
            </w:tcBorders>
            <w:shd w:val="clear" w:color="auto" w:fill="auto"/>
            <w:noWrap/>
            <w:vAlign w:val="center"/>
            <w:hideMark/>
          </w:tcPr>
          <w:p w14:paraId="2FDC5AEC" w14:textId="77777777" w:rsidR="00BF266A" w:rsidRPr="003922ED" w:rsidRDefault="00BF266A" w:rsidP="009D7826">
            <w:pPr>
              <w:spacing w:after="0" w:line="240" w:lineRule="auto"/>
              <w:rPr>
                <w:rFonts w:ascii="Times New Roman" w:eastAsia="Times New Roman" w:hAnsi="Times New Roman" w:cs="Times New Roman"/>
                <w:color w:val="000000"/>
              </w:rPr>
            </w:pPr>
            <w:r w:rsidRPr="003922ED">
              <w:rPr>
                <w:rFonts w:ascii="Times New Roman" w:eastAsia="Times New Roman" w:hAnsi="Times New Roman" w:cs="Times New Roman"/>
                <w:color w:val="000000"/>
              </w:rPr>
              <w:t>Projeto Iniciação</w:t>
            </w:r>
          </w:p>
        </w:tc>
        <w:tc>
          <w:tcPr>
            <w:tcW w:w="0" w:type="auto"/>
            <w:tcBorders>
              <w:top w:val="nil"/>
              <w:left w:val="nil"/>
              <w:bottom w:val="nil"/>
              <w:right w:val="nil"/>
            </w:tcBorders>
            <w:shd w:val="clear" w:color="auto" w:fill="auto"/>
            <w:noWrap/>
            <w:vAlign w:val="center"/>
            <w:hideMark/>
          </w:tcPr>
          <w:p w14:paraId="3398D040" w14:textId="77777777" w:rsidR="00BF266A" w:rsidRPr="003922ED" w:rsidRDefault="00BF266A" w:rsidP="009D7826">
            <w:pPr>
              <w:spacing w:after="0" w:line="240" w:lineRule="auto"/>
              <w:jc w:val="center"/>
              <w:rPr>
                <w:rFonts w:ascii="Times New Roman" w:eastAsia="Times New Roman" w:hAnsi="Times New Roman" w:cs="Times New Roman"/>
                <w:color w:val="000000"/>
              </w:rPr>
            </w:pPr>
            <w:r w:rsidRPr="003922ED">
              <w:rPr>
                <w:rFonts w:ascii="Times New Roman" w:eastAsia="Times New Roman" w:hAnsi="Times New Roman" w:cs="Times New Roman"/>
                <w:color w:val="000000"/>
              </w:rPr>
              <w:t>Atelier</w:t>
            </w:r>
            <w:r>
              <w:rPr>
                <w:rFonts w:ascii="Times New Roman" w:eastAsia="Times New Roman" w:hAnsi="Times New Roman" w:cs="Times New Roman"/>
                <w:color w:val="000000"/>
              </w:rPr>
              <w:t xml:space="preserve"> (1tl)</w:t>
            </w:r>
          </w:p>
        </w:tc>
        <w:tc>
          <w:tcPr>
            <w:tcW w:w="0" w:type="auto"/>
            <w:tcBorders>
              <w:top w:val="nil"/>
              <w:left w:val="nil"/>
              <w:bottom w:val="nil"/>
              <w:right w:val="nil"/>
            </w:tcBorders>
            <w:shd w:val="clear" w:color="auto" w:fill="auto"/>
            <w:noWrap/>
            <w:vAlign w:val="center"/>
            <w:hideMark/>
          </w:tcPr>
          <w:p w14:paraId="0879E9CA" w14:textId="77777777" w:rsidR="00BF266A" w:rsidRPr="003922ED" w:rsidRDefault="00BF266A" w:rsidP="009D7826">
            <w:pPr>
              <w:spacing w:after="0" w:line="240" w:lineRule="auto"/>
              <w:jc w:val="center"/>
              <w:rPr>
                <w:rFonts w:ascii="Times New Roman" w:eastAsia="Times New Roman" w:hAnsi="Times New Roman" w:cs="Times New Roman"/>
                <w:color w:val="000000"/>
              </w:rPr>
            </w:pPr>
            <w:r w:rsidRPr="003922ED">
              <w:rPr>
                <w:rFonts w:ascii="Times New Roman" w:eastAsia="Times New Roman" w:hAnsi="Times New Roman" w:cs="Times New Roman"/>
                <w:color w:val="000000"/>
              </w:rPr>
              <w:t>Iniciação Musical</w:t>
            </w:r>
            <w:r>
              <w:rPr>
                <w:rFonts w:ascii="Times New Roman" w:eastAsia="Times New Roman" w:hAnsi="Times New Roman" w:cs="Times New Roman"/>
                <w:color w:val="000000"/>
              </w:rPr>
              <w:t xml:space="preserve"> (1tl)</w:t>
            </w:r>
          </w:p>
        </w:tc>
        <w:tc>
          <w:tcPr>
            <w:tcW w:w="0" w:type="auto"/>
            <w:tcBorders>
              <w:top w:val="nil"/>
              <w:left w:val="nil"/>
              <w:bottom w:val="nil"/>
              <w:right w:val="nil"/>
            </w:tcBorders>
            <w:shd w:val="clear" w:color="auto" w:fill="auto"/>
            <w:noWrap/>
            <w:vAlign w:val="center"/>
            <w:hideMark/>
          </w:tcPr>
          <w:p w14:paraId="480AA93F" w14:textId="77777777" w:rsidR="00BF266A" w:rsidRPr="003922ED" w:rsidRDefault="00BF266A" w:rsidP="009D7826">
            <w:pPr>
              <w:spacing w:after="0" w:line="240" w:lineRule="auto"/>
              <w:jc w:val="center"/>
              <w:rPr>
                <w:rFonts w:ascii="Times New Roman" w:eastAsia="Times New Roman" w:hAnsi="Times New Roman" w:cs="Times New Roman"/>
                <w:color w:val="000000"/>
              </w:rPr>
            </w:pPr>
            <w:r w:rsidRPr="003922ED">
              <w:rPr>
                <w:rFonts w:ascii="Times New Roman" w:eastAsia="Times New Roman" w:hAnsi="Times New Roman" w:cs="Times New Roman"/>
                <w:color w:val="000000"/>
              </w:rPr>
              <w:t>Classes de Conjunto</w:t>
            </w:r>
            <w:r>
              <w:rPr>
                <w:rFonts w:ascii="Times New Roman" w:eastAsia="Times New Roman" w:hAnsi="Times New Roman" w:cs="Times New Roman"/>
                <w:color w:val="000000"/>
              </w:rPr>
              <w:t xml:space="preserve"> (1tl)</w:t>
            </w:r>
          </w:p>
        </w:tc>
      </w:tr>
      <w:tr w:rsidR="00BF266A" w:rsidRPr="003922ED" w14:paraId="3CC02A27" w14:textId="77777777" w:rsidTr="009D7826">
        <w:trPr>
          <w:trHeight w:val="400"/>
          <w:jc w:val="center"/>
        </w:trPr>
        <w:tc>
          <w:tcPr>
            <w:tcW w:w="0" w:type="auto"/>
            <w:tcBorders>
              <w:top w:val="nil"/>
              <w:left w:val="nil"/>
              <w:bottom w:val="single" w:sz="8" w:space="0" w:color="auto"/>
              <w:right w:val="single" w:sz="4" w:space="0" w:color="auto"/>
            </w:tcBorders>
            <w:shd w:val="clear" w:color="auto" w:fill="auto"/>
            <w:noWrap/>
            <w:vAlign w:val="center"/>
            <w:hideMark/>
          </w:tcPr>
          <w:p w14:paraId="49A8C9FD" w14:textId="77777777" w:rsidR="00BF266A" w:rsidRPr="003922ED" w:rsidRDefault="00BF266A" w:rsidP="009D7826">
            <w:pPr>
              <w:spacing w:after="0" w:line="240" w:lineRule="auto"/>
              <w:rPr>
                <w:rFonts w:ascii="Times New Roman" w:eastAsia="Times New Roman" w:hAnsi="Times New Roman" w:cs="Times New Roman"/>
                <w:color w:val="000000"/>
              </w:rPr>
            </w:pPr>
            <w:r w:rsidRPr="003922ED">
              <w:rPr>
                <w:rFonts w:ascii="Times New Roman" w:eastAsia="Times New Roman" w:hAnsi="Times New Roman" w:cs="Times New Roman"/>
                <w:color w:val="000000"/>
              </w:rPr>
              <w:t>Curso Iniciação</w:t>
            </w:r>
          </w:p>
        </w:tc>
        <w:tc>
          <w:tcPr>
            <w:tcW w:w="0" w:type="auto"/>
            <w:tcBorders>
              <w:top w:val="nil"/>
              <w:left w:val="nil"/>
              <w:bottom w:val="single" w:sz="8" w:space="0" w:color="auto"/>
              <w:right w:val="nil"/>
            </w:tcBorders>
            <w:shd w:val="clear" w:color="auto" w:fill="auto"/>
            <w:noWrap/>
            <w:vAlign w:val="center"/>
            <w:hideMark/>
          </w:tcPr>
          <w:p w14:paraId="6B59CFB7" w14:textId="77777777" w:rsidR="00BF266A" w:rsidRPr="003922ED" w:rsidRDefault="00BF266A" w:rsidP="009D782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Instrumento (1tl)</w:t>
            </w:r>
          </w:p>
        </w:tc>
        <w:tc>
          <w:tcPr>
            <w:tcW w:w="0" w:type="auto"/>
            <w:tcBorders>
              <w:top w:val="nil"/>
              <w:left w:val="nil"/>
              <w:bottom w:val="single" w:sz="8" w:space="0" w:color="auto"/>
              <w:right w:val="nil"/>
            </w:tcBorders>
            <w:shd w:val="clear" w:color="auto" w:fill="auto"/>
            <w:noWrap/>
            <w:vAlign w:val="center"/>
            <w:hideMark/>
          </w:tcPr>
          <w:p w14:paraId="6F829364" w14:textId="77777777" w:rsidR="00BF266A" w:rsidRPr="003922ED" w:rsidRDefault="00BF266A" w:rsidP="009D7826">
            <w:pPr>
              <w:spacing w:after="0" w:line="240" w:lineRule="auto"/>
              <w:jc w:val="center"/>
              <w:rPr>
                <w:rFonts w:ascii="Times New Roman" w:eastAsia="Times New Roman" w:hAnsi="Times New Roman" w:cs="Times New Roman"/>
                <w:color w:val="000000"/>
              </w:rPr>
            </w:pPr>
            <w:r w:rsidRPr="003922ED">
              <w:rPr>
                <w:rFonts w:ascii="Times New Roman" w:eastAsia="Times New Roman" w:hAnsi="Times New Roman" w:cs="Times New Roman"/>
                <w:color w:val="000000"/>
              </w:rPr>
              <w:t>Iniciação Musical</w:t>
            </w:r>
            <w:r>
              <w:rPr>
                <w:rFonts w:ascii="Times New Roman" w:eastAsia="Times New Roman" w:hAnsi="Times New Roman" w:cs="Times New Roman"/>
                <w:color w:val="000000"/>
              </w:rPr>
              <w:t xml:space="preserve"> (1tl)</w:t>
            </w:r>
          </w:p>
        </w:tc>
        <w:tc>
          <w:tcPr>
            <w:tcW w:w="0" w:type="auto"/>
            <w:tcBorders>
              <w:top w:val="nil"/>
              <w:left w:val="nil"/>
              <w:bottom w:val="single" w:sz="8" w:space="0" w:color="auto"/>
              <w:right w:val="nil"/>
            </w:tcBorders>
            <w:shd w:val="clear" w:color="auto" w:fill="auto"/>
            <w:noWrap/>
            <w:vAlign w:val="center"/>
            <w:hideMark/>
          </w:tcPr>
          <w:p w14:paraId="7F5D6387" w14:textId="77777777" w:rsidR="00BF266A" w:rsidRPr="003922ED" w:rsidRDefault="00BF266A" w:rsidP="009D7826">
            <w:pPr>
              <w:spacing w:after="0" w:line="240" w:lineRule="auto"/>
              <w:jc w:val="center"/>
              <w:rPr>
                <w:rFonts w:ascii="Times New Roman" w:eastAsia="Times New Roman" w:hAnsi="Times New Roman" w:cs="Times New Roman"/>
                <w:color w:val="000000"/>
              </w:rPr>
            </w:pPr>
            <w:r w:rsidRPr="003922ED">
              <w:rPr>
                <w:rFonts w:ascii="Times New Roman" w:eastAsia="Times New Roman" w:hAnsi="Times New Roman" w:cs="Times New Roman"/>
                <w:color w:val="000000"/>
              </w:rPr>
              <w:t>Classes de Conjunto</w:t>
            </w:r>
            <w:r>
              <w:rPr>
                <w:rFonts w:ascii="Times New Roman" w:eastAsia="Times New Roman" w:hAnsi="Times New Roman" w:cs="Times New Roman"/>
                <w:color w:val="000000"/>
              </w:rPr>
              <w:t xml:space="preserve"> (1tl)</w:t>
            </w:r>
          </w:p>
        </w:tc>
      </w:tr>
    </w:tbl>
    <w:p w14:paraId="331DFA9A" w14:textId="77777777" w:rsidR="00BF266A" w:rsidRPr="00464EE1" w:rsidRDefault="00BF266A" w:rsidP="00BF266A">
      <w:pPr>
        <w:widowControl w:val="0"/>
        <w:spacing w:after="0" w:line="360" w:lineRule="auto"/>
        <w:ind w:left="851"/>
        <w:jc w:val="both"/>
        <w:rPr>
          <w:rFonts w:ascii="Times New Roman" w:eastAsia="Times New Roman" w:hAnsi="Times New Roman" w:cs="Times New Roman"/>
          <w:b/>
          <w:kern w:val="10"/>
          <w:sz w:val="20"/>
          <w:szCs w:val="20"/>
          <w:lang w:eastAsia="pt-PT"/>
        </w:rPr>
      </w:pPr>
      <w:r w:rsidRPr="00464EE1">
        <w:rPr>
          <w:rFonts w:ascii="Times New Roman" w:eastAsia="Times New Roman" w:hAnsi="Times New Roman" w:cs="Times New Roman"/>
          <w:b/>
          <w:kern w:val="10"/>
          <w:sz w:val="20"/>
          <w:szCs w:val="20"/>
          <w:lang w:eastAsia="pt-PT"/>
        </w:rPr>
        <w:t>Tabela 2</w:t>
      </w:r>
      <w:r>
        <w:rPr>
          <w:rFonts w:ascii="Times New Roman" w:eastAsia="Times New Roman" w:hAnsi="Times New Roman" w:cs="Times New Roman"/>
          <w:b/>
          <w:kern w:val="10"/>
          <w:sz w:val="20"/>
          <w:szCs w:val="20"/>
          <w:lang w:eastAsia="pt-PT"/>
        </w:rPr>
        <w:t xml:space="preserve"> – Disciplinas e cargas horárias do nível iniciação.</w:t>
      </w:r>
    </w:p>
    <w:p w14:paraId="2023B705"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p w14:paraId="6DCB529F"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lastRenderedPageBreak/>
        <w:t>O curso básico de música esteve dividido em dois regimes, o articulado e o supletivo. O regime articulado desenvolveu-se em horário diurno, tendo o supletivo funcionado em horário diurno e noturno. O número de alunos por regime e ano/grau pode ser consultado na Tabela 3.</w:t>
      </w:r>
    </w:p>
    <w:p w14:paraId="2C2D8A09"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tbl>
      <w:tblPr>
        <w:tblW w:w="8680" w:type="dxa"/>
        <w:jc w:val="center"/>
        <w:tblInd w:w="93" w:type="dxa"/>
        <w:tblLook w:val="04A0" w:firstRow="1" w:lastRow="0" w:firstColumn="1" w:lastColumn="0" w:noHBand="0" w:noVBand="1"/>
      </w:tblPr>
      <w:tblGrid>
        <w:gridCol w:w="1300"/>
        <w:gridCol w:w="1300"/>
        <w:gridCol w:w="1300"/>
        <w:gridCol w:w="2560"/>
        <w:gridCol w:w="2220"/>
      </w:tblGrid>
      <w:tr w:rsidR="00BF266A" w:rsidRPr="00E563A1" w14:paraId="56C9BF30" w14:textId="77777777" w:rsidTr="009D7826">
        <w:trPr>
          <w:trHeight w:val="400"/>
          <w:jc w:val="center"/>
        </w:trPr>
        <w:tc>
          <w:tcPr>
            <w:tcW w:w="1300" w:type="dxa"/>
            <w:tcBorders>
              <w:top w:val="nil"/>
              <w:left w:val="nil"/>
              <w:bottom w:val="single" w:sz="8" w:space="0" w:color="auto"/>
              <w:right w:val="nil"/>
            </w:tcBorders>
            <w:shd w:val="clear" w:color="auto" w:fill="auto"/>
            <w:noWrap/>
            <w:vAlign w:val="center"/>
            <w:hideMark/>
          </w:tcPr>
          <w:p w14:paraId="6A1540E0" w14:textId="77777777" w:rsidR="00BF266A" w:rsidRPr="00E563A1" w:rsidRDefault="00BF266A" w:rsidP="009D7826">
            <w:pPr>
              <w:spacing w:after="0" w:line="240" w:lineRule="auto"/>
              <w:rPr>
                <w:rFonts w:ascii="Times New Roman" w:eastAsia="Times New Roman" w:hAnsi="Times New Roman" w:cs="Times New Roman"/>
                <w:color w:val="000000"/>
              </w:rPr>
            </w:pPr>
            <w:r w:rsidRPr="00E563A1">
              <w:rPr>
                <w:rFonts w:ascii="Times New Roman" w:eastAsia="Times New Roman" w:hAnsi="Times New Roman" w:cs="Times New Roman"/>
                <w:color w:val="000000"/>
              </w:rPr>
              <w:t>Ano/Grau</w:t>
            </w:r>
          </w:p>
        </w:tc>
        <w:tc>
          <w:tcPr>
            <w:tcW w:w="1300" w:type="dxa"/>
            <w:tcBorders>
              <w:top w:val="nil"/>
              <w:left w:val="nil"/>
              <w:bottom w:val="single" w:sz="8" w:space="0" w:color="auto"/>
              <w:right w:val="nil"/>
            </w:tcBorders>
            <w:shd w:val="clear" w:color="auto" w:fill="auto"/>
            <w:noWrap/>
            <w:vAlign w:val="center"/>
            <w:hideMark/>
          </w:tcPr>
          <w:p w14:paraId="4C66C7C3"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Articulado</w:t>
            </w:r>
          </w:p>
        </w:tc>
        <w:tc>
          <w:tcPr>
            <w:tcW w:w="1300" w:type="dxa"/>
            <w:tcBorders>
              <w:top w:val="nil"/>
              <w:left w:val="nil"/>
              <w:bottom w:val="single" w:sz="8" w:space="0" w:color="auto"/>
              <w:right w:val="nil"/>
            </w:tcBorders>
            <w:shd w:val="clear" w:color="auto" w:fill="auto"/>
            <w:noWrap/>
            <w:vAlign w:val="center"/>
            <w:hideMark/>
          </w:tcPr>
          <w:p w14:paraId="1E0A5D62"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Supletivo</w:t>
            </w:r>
          </w:p>
        </w:tc>
        <w:tc>
          <w:tcPr>
            <w:tcW w:w="2560" w:type="dxa"/>
            <w:tcBorders>
              <w:top w:val="nil"/>
              <w:left w:val="nil"/>
              <w:bottom w:val="single" w:sz="8" w:space="0" w:color="auto"/>
              <w:right w:val="nil"/>
            </w:tcBorders>
            <w:shd w:val="clear" w:color="auto" w:fill="auto"/>
            <w:noWrap/>
            <w:vAlign w:val="center"/>
            <w:hideMark/>
          </w:tcPr>
          <w:p w14:paraId="0EAD2E67"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Anulações de Matrícula</w:t>
            </w:r>
          </w:p>
        </w:tc>
        <w:tc>
          <w:tcPr>
            <w:tcW w:w="2220" w:type="dxa"/>
            <w:tcBorders>
              <w:top w:val="nil"/>
              <w:left w:val="nil"/>
              <w:bottom w:val="single" w:sz="8" w:space="0" w:color="auto"/>
              <w:right w:val="nil"/>
            </w:tcBorders>
            <w:shd w:val="clear" w:color="auto" w:fill="auto"/>
            <w:noWrap/>
            <w:vAlign w:val="center"/>
            <w:hideMark/>
          </w:tcPr>
          <w:p w14:paraId="24D9E8EE"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Exclusões por Faltas</w:t>
            </w:r>
          </w:p>
        </w:tc>
      </w:tr>
      <w:tr w:rsidR="00BF266A" w:rsidRPr="00E563A1" w14:paraId="7BCD88E6" w14:textId="77777777" w:rsidTr="009D7826">
        <w:trPr>
          <w:trHeight w:val="400"/>
          <w:jc w:val="center"/>
        </w:trPr>
        <w:tc>
          <w:tcPr>
            <w:tcW w:w="1300" w:type="dxa"/>
            <w:tcBorders>
              <w:top w:val="nil"/>
              <w:left w:val="nil"/>
              <w:bottom w:val="nil"/>
              <w:right w:val="nil"/>
            </w:tcBorders>
            <w:shd w:val="clear" w:color="auto" w:fill="auto"/>
            <w:noWrap/>
            <w:vAlign w:val="center"/>
            <w:hideMark/>
          </w:tcPr>
          <w:p w14:paraId="14B86E48" w14:textId="77777777" w:rsidR="00BF266A" w:rsidRPr="00E563A1" w:rsidRDefault="00BF266A" w:rsidP="009D7826">
            <w:pPr>
              <w:spacing w:after="0" w:line="240" w:lineRule="auto"/>
              <w:rPr>
                <w:rFonts w:ascii="Times New Roman" w:eastAsia="Times New Roman" w:hAnsi="Times New Roman" w:cs="Times New Roman"/>
                <w:color w:val="000000"/>
              </w:rPr>
            </w:pPr>
            <w:r w:rsidRPr="00E563A1">
              <w:rPr>
                <w:rFonts w:ascii="Times New Roman" w:eastAsia="Times New Roman" w:hAnsi="Times New Roman" w:cs="Times New Roman"/>
                <w:color w:val="000000"/>
              </w:rPr>
              <w:t>5.º/1.º</w:t>
            </w:r>
          </w:p>
        </w:tc>
        <w:tc>
          <w:tcPr>
            <w:tcW w:w="1300" w:type="dxa"/>
            <w:tcBorders>
              <w:top w:val="nil"/>
              <w:left w:val="nil"/>
              <w:bottom w:val="nil"/>
              <w:right w:val="nil"/>
            </w:tcBorders>
            <w:shd w:val="clear" w:color="auto" w:fill="auto"/>
            <w:noWrap/>
            <w:vAlign w:val="center"/>
            <w:hideMark/>
          </w:tcPr>
          <w:p w14:paraId="026B6B78"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46</w:t>
            </w:r>
          </w:p>
        </w:tc>
        <w:tc>
          <w:tcPr>
            <w:tcW w:w="1300" w:type="dxa"/>
            <w:tcBorders>
              <w:top w:val="nil"/>
              <w:left w:val="nil"/>
              <w:bottom w:val="nil"/>
              <w:right w:val="nil"/>
            </w:tcBorders>
            <w:shd w:val="clear" w:color="auto" w:fill="auto"/>
            <w:noWrap/>
            <w:vAlign w:val="center"/>
            <w:hideMark/>
          </w:tcPr>
          <w:p w14:paraId="6E068D9E"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25</w:t>
            </w:r>
          </w:p>
        </w:tc>
        <w:tc>
          <w:tcPr>
            <w:tcW w:w="2560" w:type="dxa"/>
            <w:tcBorders>
              <w:top w:val="nil"/>
              <w:left w:val="nil"/>
              <w:bottom w:val="nil"/>
              <w:right w:val="nil"/>
            </w:tcBorders>
            <w:shd w:val="clear" w:color="auto" w:fill="auto"/>
            <w:noWrap/>
            <w:vAlign w:val="center"/>
            <w:hideMark/>
          </w:tcPr>
          <w:p w14:paraId="0C73DAFE"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1</w:t>
            </w:r>
          </w:p>
        </w:tc>
        <w:tc>
          <w:tcPr>
            <w:tcW w:w="2220" w:type="dxa"/>
            <w:tcBorders>
              <w:top w:val="nil"/>
              <w:left w:val="nil"/>
              <w:bottom w:val="nil"/>
              <w:right w:val="nil"/>
            </w:tcBorders>
            <w:shd w:val="clear" w:color="auto" w:fill="auto"/>
            <w:noWrap/>
            <w:vAlign w:val="center"/>
            <w:hideMark/>
          </w:tcPr>
          <w:p w14:paraId="53A4FEBD"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1</w:t>
            </w:r>
          </w:p>
        </w:tc>
      </w:tr>
      <w:tr w:rsidR="00BF266A" w:rsidRPr="00E563A1" w14:paraId="744B5C2A" w14:textId="77777777" w:rsidTr="009D7826">
        <w:trPr>
          <w:trHeight w:val="400"/>
          <w:jc w:val="center"/>
        </w:trPr>
        <w:tc>
          <w:tcPr>
            <w:tcW w:w="1300" w:type="dxa"/>
            <w:tcBorders>
              <w:top w:val="nil"/>
              <w:left w:val="nil"/>
              <w:bottom w:val="nil"/>
              <w:right w:val="nil"/>
            </w:tcBorders>
            <w:shd w:val="clear" w:color="auto" w:fill="auto"/>
            <w:noWrap/>
            <w:vAlign w:val="center"/>
            <w:hideMark/>
          </w:tcPr>
          <w:p w14:paraId="1709E382" w14:textId="77777777" w:rsidR="00BF266A" w:rsidRPr="00E563A1" w:rsidRDefault="00BF266A" w:rsidP="009D7826">
            <w:pPr>
              <w:spacing w:after="0" w:line="240" w:lineRule="auto"/>
              <w:rPr>
                <w:rFonts w:ascii="Times New Roman" w:eastAsia="Times New Roman" w:hAnsi="Times New Roman" w:cs="Times New Roman"/>
                <w:color w:val="000000"/>
              </w:rPr>
            </w:pPr>
            <w:r w:rsidRPr="00E563A1">
              <w:rPr>
                <w:rFonts w:ascii="Times New Roman" w:eastAsia="Times New Roman" w:hAnsi="Times New Roman" w:cs="Times New Roman"/>
                <w:color w:val="000000"/>
              </w:rPr>
              <w:t>6.º/2.º</w:t>
            </w:r>
          </w:p>
        </w:tc>
        <w:tc>
          <w:tcPr>
            <w:tcW w:w="1300" w:type="dxa"/>
            <w:tcBorders>
              <w:top w:val="nil"/>
              <w:left w:val="nil"/>
              <w:bottom w:val="nil"/>
              <w:right w:val="nil"/>
            </w:tcBorders>
            <w:shd w:val="clear" w:color="auto" w:fill="auto"/>
            <w:noWrap/>
            <w:vAlign w:val="center"/>
            <w:hideMark/>
          </w:tcPr>
          <w:p w14:paraId="7169A0C1"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26</w:t>
            </w:r>
          </w:p>
        </w:tc>
        <w:tc>
          <w:tcPr>
            <w:tcW w:w="1300" w:type="dxa"/>
            <w:tcBorders>
              <w:top w:val="nil"/>
              <w:left w:val="nil"/>
              <w:bottom w:val="nil"/>
              <w:right w:val="nil"/>
            </w:tcBorders>
            <w:shd w:val="clear" w:color="auto" w:fill="auto"/>
            <w:noWrap/>
            <w:vAlign w:val="center"/>
            <w:hideMark/>
          </w:tcPr>
          <w:p w14:paraId="7C490498"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30</w:t>
            </w:r>
          </w:p>
        </w:tc>
        <w:tc>
          <w:tcPr>
            <w:tcW w:w="2560" w:type="dxa"/>
            <w:tcBorders>
              <w:top w:val="nil"/>
              <w:left w:val="nil"/>
              <w:bottom w:val="nil"/>
              <w:right w:val="nil"/>
            </w:tcBorders>
            <w:shd w:val="clear" w:color="auto" w:fill="auto"/>
            <w:noWrap/>
            <w:vAlign w:val="center"/>
            <w:hideMark/>
          </w:tcPr>
          <w:p w14:paraId="18423E6C"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1</w:t>
            </w:r>
          </w:p>
        </w:tc>
        <w:tc>
          <w:tcPr>
            <w:tcW w:w="2220" w:type="dxa"/>
            <w:tcBorders>
              <w:top w:val="nil"/>
              <w:left w:val="nil"/>
              <w:bottom w:val="nil"/>
              <w:right w:val="nil"/>
            </w:tcBorders>
            <w:shd w:val="clear" w:color="auto" w:fill="auto"/>
            <w:noWrap/>
            <w:vAlign w:val="center"/>
            <w:hideMark/>
          </w:tcPr>
          <w:p w14:paraId="40616ACF"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2</w:t>
            </w:r>
          </w:p>
        </w:tc>
      </w:tr>
      <w:tr w:rsidR="00BF266A" w:rsidRPr="00E563A1" w14:paraId="6E95AF8D" w14:textId="77777777" w:rsidTr="009D7826">
        <w:trPr>
          <w:trHeight w:val="300"/>
          <w:jc w:val="center"/>
        </w:trPr>
        <w:tc>
          <w:tcPr>
            <w:tcW w:w="1300" w:type="dxa"/>
            <w:tcBorders>
              <w:top w:val="nil"/>
              <w:left w:val="nil"/>
              <w:bottom w:val="nil"/>
              <w:right w:val="nil"/>
            </w:tcBorders>
            <w:shd w:val="clear" w:color="auto" w:fill="auto"/>
            <w:noWrap/>
            <w:vAlign w:val="center"/>
            <w:hideMark/>
          </w:tcPr>
          <w:p w14:paraId="0A1BB6B7" w14:textId="77777777" w:rsidR="00BF266A" w:rsidRPr="00E563A1" w:rsidRDefault="00BF266A" w:rsidP="009D7826">
            <w:pPr>
              <w:spacing w:after="0" w:line="240" w:lineRule="auto"/>
              <w:rPr>
                <w:rFonts w:ascii="Times New Roman" w:eastAsia="Times New Roman" w:hAnsi="Times New Roman" w:cs="Times New Roman"/>
                <w:color w:val="000000"/>
              </w:rPr>
            </w:pPr>
            <w:r w:rsidRPr="00E563A1">
              <w:rPr>
                <w:rFonts w:ascii="Times New Roman" w:eastAsia="Times New Roman" w:hAnsi="Times New Roman" w:cs="Times New Roman"/>
                <w:color w:val="000000"/>
              </w:rPr>
              <w:t>7.º/3.º</w:t>
            </w:r>
          </w:p>
        </w:tc>
        <w:tc>
          <w:tcPr>
            <w:tcW w:w="1300" w:type="dxa"/>
            <w:tcBorders>
              <w:top w:val="nil"/>
              <w:left w:val="nil"/>
              <w:bottom w:val="nil"/>
              <w:right w:val="nil"/>
            </w:tcBorders>
            <w:shd w:val="clear" w:color="auto" w:fill="auto"/>
            <w:noWrap/>
            <w:vAlign w:val="center"/>
            <w:hideMark/>
          </w:tcPr>
          <w:p w14:paraId="643D3CE8"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43</w:t>
            </w:r>
          </w:p>
        </w:tc>
        <w:tc>
          <w:tcPr>
            <w:tcW w:w="1300" w:type="dxa"/>
            <w:tcBorders>
              <w:top w:val="nil"/>
              <w:left w:val="nil"/>
              <w:bottom w:val="nil"/>
              <w:right w:val="nil"/>
            </w:tcBorders>
            <w:shd w:val="clear" w:color="auto" w:fill="auto"/>
            <w:noWrap/>
            <w:vAlign w:val="center"/>
            <w:hideMark/>
          </w:tcPr>
          <w:p w14:paraId="1C56737D"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27</w:t>
            </w:r>
          </w:p>
        </w:tc>
        <w:tc>
          <w:tcPr>
            <w:tcW w:w="2560" w:type="dxa"/>
            <w:tcBorders>
              <w:top w:val="nil"/>
              <w:left w:val="nil"/>
              <w:bottom w:val="nil"/>
              <w:right w:val="nil"/>
            </w:tcBorders>
            <w:shd w:val="clear" w:color="auto" w:fill="auto"/>
            <w:noWrap/>
            <w:vAlign w:val="center"/>
            <w:hideMark/>
          </w:tcPr>
          <w:p w14:paraId="3B9948C5"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2</w:t>
            </w:r>
          </w:p>
        </w:tc>
        <w:tc>
          <w:tcPr>
            <w:tcW w:w="2220" w:type="dxa"/>
            <w:tcBorders>
              <w:top w:val="nil"/>
              <w:left w:val="nil"/>
              <w:bottom w:val="nil"/>
              <w:right w:val="nil"/>
            </w:tcBorders>
            <w:shd w:val="clear" w:color="auto" w:fill="auto"/>
            <w:noWrap/>
            <w:vAlign w:val="center"/>
            <w:hideMark/>
          </w:tcPr>
          <w:p w14:paraId="0289768D"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0</w:t>
            </w:r>
          </w:p>
        </w:tc>
      </w:tr>
      <w:tr w:rsidR="00BF266A" w:rsidRPr="00E563A1" w14:paraId="6009D317" w14:textId="77777777" w:rsidTr="009D7826">
        <w:trPr>
          <w:trHeight w:val="300"/>
          <w:jc w:val="center"/>
        </w:trPr>
        <w:tc>
          <w:tcPr>
            <w:tcW w:w="1300" w:type="dxa"/>
            <w:tcBorders>
              <w:top w:val="nil"/>
              <w:left w:val="nil"/>
              <w:bottom w:val="nil"/>
              <w:right w:val="nil"/>
            </w:tcBorders>
            <w:shd w:val="clear" w:color="auto" w:fill="auto"/>
            <w:noWrap/>
            <w:vAlign w:val="center"/>
            <w:hideMark/>
          </w:tcPr>
          <w:p w14:paraId="7F7C9421" w14:textId="77777777" w:rsidR="00BF266A" w:rsidRPr="00E563A1" w:rsidRDefault="00BF266A" w:rsidP="009D7826">
            <w:pPr>
              <w:spacing w:after="0" w:line="240" w:lineRule="auto"/>
              <w:rPr>
                <w:rFonts w:ascii="Times New Roman" w:eastAsia="Times New Roman" w:hAnsi="Times New Roman" w:cs="Times New Roman"/>
                <w:color w:val="000000"/>
              </w:rPr>
            </w:pPr>
            <w:r w:rsidRPr="00E563A1">
              <w:rPr>
                <w:rFonts w:ascii="Times New Roman" w:eastAsia="Times New Roman" w:hAnsi="Times New Roman" w:cs="Times New Roman"/>
                <w:color w:val="000000"/>
              </w:rPr>
              <w:t>8.º/4.º</w:t>
            </w:r>
          </w:p>
        </w:tc>
        <w:tc>
          <w:tcPr>
            <w:tcW w:w="1300" w:type="dxa"/>
            <w:tcBorders>
              <w:top w:val="nil"/>
              <w:left w:val="nil"/>
              <w:bottom w:val="nil"/>
              <w:right w:val="nil"/>
            </w:tcBorders>
            <w:shd w:val="clear" w:color="auto" w:fill="auto"/>
            <w:noWrap/>
            <w:vAlign w:val="center"/>
            <w:hideMark/>
          </w:tcPr>
          <w:p w14:paraId="694BBA16"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35</w:t>
            </w:r>
          </w:p>
        </w:tc>
        <w:tc>
          <w:tcPr>
            <w:tcW w:w="1300" w:type="dxa"/>
            <w:tcBorders>
              <w:top w:val="nil"/>
              <w:left w:val="nil"/>
              <w:bottom w:val="nil"/>
              <w:right w:val="nil"/>
            </w:tcBorders>
            <w:shd w:val="clear" w:color="auto" w:fill="auto"/>
            <w:noWrap/>
            <w:vAlign w:val="center"/>
            <w:hideMark/>
          </w:tcPr>
          <w:p w14:paraId="192EC0D3"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18</w:t>
            </w:r>
          </w:p>
        </w:tc>
        <w:tc>
          <w:tcPr>
            <w:tcW w:w="2560" w:type="dxa"/>
            <w:tcBorders>
              <w:top w:val="nil"/>
              <w:left w:val="nil"/>
              <w:bottom w:val="nil"/>
              <w:right w:val="nil"/>
            </w:tcBorders>
            <w:shd w:val="clear" w:color="auto" w:fill="auto"/>
            <w:noWrap/>
            <w:vAlign w:val="center"/>
            <w:hideMark/>
          </w:tcPr>
          <w:p w14:paraId="31A82888"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3</w:t>
            </w:r>
          </w:p>
        </w:tc>
        <w:tc>
          <w:tcPr>
            <w:tcW w:w="2220" w:type="dxa"/>
            <w:tcBorders>
              <w:top w:val="nil"/>
              <w:left w:val="nil"/>
              <w:bottom w:val="nil"/>
              <w:right w:val="nil"/>
            </w:tcBorders>
            <w:shd w:val="clear" w:color="auto" w:fill="auto"/>
            <w:noWrap/>
            <w:vAlign w:val="center"/>
            <w:hideMark/>
          </w:tcPr>
          <w:p w14:paraId="1B27C6FF"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0</w:t>
            </w:r>
          </w:p>
        </w:tc>
      </w:tr>
      <w:tr w:rsidR="00BF266A" w:rsidRPr="00E563A1" w14:paraId="2DE27307" w14:textId="77777777" w:rsidTr="009D7826">
        <w:trPr>
          <w:trHeight w:val="320"/>
          <w:jc w:val="center"/>
        </w:trPr>
        <w:tc>
          <w:tcPr>
            <w:tcW w:w="1300" w:type="dxa"/>
            <w:tcBorders>
              <w:top w:val="nil"/>
              <w:left w:val="nil"/>
              <w:bottom w:val="single" w:sz="8" w:space="0" w:color="auto"/>
              <w:right w:val="nil"/>
            </w:tcBorders>
            <w:shd w:val="clear" w:color="auto" w:fill="auto"/>
            <w:noWrap/>
            <w:vAlign w:val="center"/>
            <w:hideMark/>
          </w:tcPr>
          <w:p w14:paraId="73F40ADE" w14:textId="77777777" w:rsidR="00BF266A" w:rsidRPr="00E563A1" w:rsidRDefault="00BF266A" w:rsidP="009D7826">
            <w:pPr>
              <w:spacing w:after="0" w:line="240" w:lineRule="auto"/>
              <w:rPr>
                <w:rFonts w:ascii="Times New Roman" w:eastAsia="Times New Roman" w:hAnsi="Times New Roman" w:cs="Times New Roman"/>
                <w:color w:val="000000"/>
              </w:rPr>
            </w:pPr>
            <w:r w:rsidRPr="00E563A1">
              <w:rPr>
                <w:rFonts w:ascii="Times New Roman" w:eastAsia="Times New Roman" w:hAnsi="Times New Roman" w:cs="Times New Roman"/>
                <w:color w:val="000000"/>
              </w:rPr>
              <w:t>5.º/9.º</w:t>
            </w:r>
          </w:p>
        </w:tc>
        <w:tc>
          <w:tcPr>
            <w:tcW w:w="1300" w:type="dxa"/>
            <w:tcBorders>
              <w:top w:val="nil"/>
              <w:left w:val="nil"/>
              <w:bottom w:val="single" w:sz="8" w:space="0" w:color="auto"/>
              <w:right w:val="nil"/>
            </w:tcBorders>
            <w:shd w:val="clear" w:color="auto" w:fill="auto"/>
            <w:noWrap/>
            <w:vAlign w:val="center"/>
            <w:hideMark/>
          </w:tcPr>
          <w:p w14:paraId="7451EDF7"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43</w:t>
            </w:r>
          </w:p>
        </w:tc>
        <w:tc>
          <w:tcPr>
            <w:tcW w:w="1300" w:type="dxa"/>
            <w:tcBorders>
              <w:top w:val="nil"/>
              <w:left w:val="nil"/>
              <w:bottom w:val="single" w:sz="8" w:space="0" w:color="auto"/>
              <w:right w:val="nil"/>
            </w:tcBorders>
            <w:shd w:val="clear" w:color="auto" w:fill="auto"/>
            <w:noWrap/>
            <w:vAlign w:val="center"/>
            <w:hideMark/>
          </w:tcPr>
          <w:p w14:paraId="06231EBC"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21</w:t>
            </w:r>
          </w:p>
        </w:tc>
        <w:tc>
          <w:tcPr>
            <w:tcW w:w="2560" w:type="dxa"/>
            <w:tcBorders>
              <w:top w:val="nil"/>
              <w:left w:val="nil"/>
              <w:bottom w:val="single" w:sz="8" w:space="0" w:color="auto"/>
              <w:right w:val="nil"/>
            </w:tcBorders>
            <w:shd w:val="clear" w:color="auto" w:fill="auto"/>
            <w:noWrap/>
            <w:vAlign w:val="center"/>
            <w:hideMark/>
          </w:tcPr>
          <w:p w14:paraId="0C5ECB78"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1</w:t>
            </w:r>
          </w:p>
        </w:tc>
        <w:tc>
          <w:tcPr>
            <w:tcW w:w="2220" w:type="dxa"/>
            <w:tcBorders>
              <w:top w:val="nil"/>
              <w:left w:val="nil"/>
              <w:bottom w:val="single" w:sz="8" w:space="0" w:color="auto"/>
              <w:right w:val="nil"/>
            </w:tcBorders>
            <w:shd w:val="clear" w:color="auto" w:fill="auto"/>
            <w:noWrap/>
            <w:vAlign w:val="center"/>
            <w:hideMark/>
          </w:tcPr>
          <w:p w14:paraId="2BB084C6" w14:textId="77777777" w:rsidR="00BF266A" w:rsidRPr="00E563A1" w:rsidRDefault="00BF266A" w:rsidP="009D7826">
            <w:pPr>
              <w:spacing w:after="0" w:line="240" w:lineRule="auto"/>
              <w:jc w:val="center"/>
              <w:rPr>
                <w:rFonts w:ascii="Times New Roman" w:eastAsia="Times New Roman" w:hAnsi="Times New Roman" w:cs="Times New Roman"/>
                <w:color w:val="000000"/>
              </w:rPr>
            </w:pPr>
            <w:r w:rsidRPr="00E563A1">
              <w:rPr>
                <w:rFonts w:ascii="Times New Roman" w:eastAsia="Times New Roman" w:hAnsi="Times New Roman" w:cs="Times New Roman"/>
                <w:color w:val="000000"/>
              </w:rPr>
              <w:t>1</w:t>
            </w:r>
          </w:p>
        </w:tc>
      </w:tr>
    </w:tbl>
    <w:p w14:paraId="636397E0" w14:textId="77777777" w:rsidR="00BF266A" w:rsidRPr="00E563A1" w:rsidRDefault="00BF266A" w:rsidP="00BF266A">
      <w:pPr>
        <w:widowControl w:val="0"/>
        <w:spacing w:after="0" w:line="240" w:lineRule="auto"/>
        <w:ind w:left="709" w:right="707"/>
        <w:jc w:val="both"/>
        <w:rPr>
          <w:rFonts w:ascii="Times New Roman" w:eastAsia="Times New Roman" w:hAnsi="Times New Roman" w:cs="Times New Roman"/>
          <w:b/>
          <w:kern w:val="10"/>
          <w:sz w:val="20"/>
          <w:szCs w:val="20"/>
          <w:lang w:eastAsia="pt-PT"/>
        </w:rPr>
      </w:pPr>
      <w:r w:rsidRPr="00E563A1">
        <w:rPr>
          <w:rFonts w:ascii="Times New Roman" w:eastAsia="Times New Roman" w:hAnsi="Times New Roman" w:cs="Times New Roman"/>
          <w:b/>
          <w:kern w:val="10"/>
          <w:sz w:val="20"/>
          <w:szCs w:val="20"/>
          <w:lang w:eastAsia="pt-PT"/>
        </w:rPr>
        <w:t xml:space="preserve">Tabela 3 – Número de alunos </w:t>
      </w:r>
      <w:r>
        <w:rPr>
          <w:rFonts w:ascii="Times New Roman" w:eastAsia="Times New Roman" w:hAnsi="Times New Roman" w:cs="Times New Roman"/>
          <w:b/>
          <w:kern w:val="10"/>
          <w:sz w:val="20"/>
          <w:szCs w:val="20"/>
          <w:lang w:eastAsia="pt-PT"/>
        </w:rPr>
        <w:t>se inscreveram n</w:t>
      </w:r>
      <w:r w:rsidRPr="00E563A1">
        <w:rPr>
          <w:rFonts w:ascii="Times New Roman" w:eastAsia="Times New Roman" w:hAnsi="Times New Roman" w:cs="Times New Roman"/>
          <w:b/>
          <w:kern w:val="10"/>
          <w:sz w:val="20"/>
          <w:szCs w:val="20"/>
          <w:lang w:eastAsia="pt-PT"/>
        </w:rPr>
        <w:t>o CMACG em 2014/15,</w:t>
      </w:r>
      <w:r>
        <w:rPr>
          <w:rFonts w:ascii="Times New Roman" w:eastAsia="Times New Roman" w:hAnsi="Times New Roman" w:cs="Times New Roman"/>
          <w:b/>
          <w:kern w:val="10"/>
          <w:sz w:val="20"/>
          <w:szCs w:val="20"/>
          <w:lang w:eastAsia="pt-PT"/>
        </w:rPr>
        <w:t xml:space="preserve"> no curso básico,</w:t>
      </w:r>
      <w:r w:rsidRPr="00E563A1">
        <w:rPr>
          <w:rFonts w:ascii="Times New Roman" w:eastAsia="Times New Roman" w:hAnsi="Times New Roman" w:cs="Times New Roman"/>
          <w:b/>
          <w:kern w:val="10"/>
          <w:sz w:val="20"/>
          <w:szCs w:val="20"/>
          <w:lang w:eastAsia="pt-PT"/>
        </w:rPr>
        <w:t xml:space="preserve"> por regime e grau </w:t>
      </w:r>
      <w:r>
        <w:rPr>
          <w:rFonts w:ascii="Times New Roman" w:eastAsia="Times New Roman" w:hAnsi="Times New Roman" w:cs="Times New Roman"/>
          <w:b/>
          <w:kern w:val="10"/>
          <w:sz w:val="20"/>
          <w:szCs w:val="20"/>
          <w:lang w:eastAsia="pt-PT"/>
        </w:rPr>
        <w:t>de frequência. Na tabela consta o número</w:t>
      </w:r>
      <w:r w:rsidRPr="00E563A1">
        <w:rPr>
          <w:rFonts w:ascii="Times New Roman" w:eastAsia="Times New Roman" w:hAnsi="Times New Roman" w:cs="Times New Roman"/>
          <w:b/>
          <w:kern w:val="10"/>
          <w:sz w:val="20"/>
          <w:szCs w:val="20"/>
          <w:lang w:eastAsia="pt-PT"/>
        </w:rPr>
        <w:t xml:space="preserve"> d</w:t>
      </w:r>
      <w:r>
        <w:rPr>
          <w:rFonts w:ascii="Times New Roman" w:eastAsia="Times New Roman" w:hAnsi="Times New Roman" w:cs="Times New Roman"/>
          <w:b/>
          <w:kern w:val="10"/>
          <w:sz w:val="20"/>
          <w:szCs w:val="20"/>
          <w:lang w:eastAsia="pt-PT"/>
        </w:rPr>
        <w:t>e</w:t>
      </w:r>
      <w:r w:rsidRPr="00E563A1">
        <w:rPr>
          <w:rFonts w:ascii="Times New Roman" w:eastAsia="Times New Roman" w:hAnsi="Times New Roman" w:cs="Times New Roman"/>
          <w:b/>
          <w:kern w:val="10"/>
          <w:sz w:val="20"/>
          <w:szCs w:val="20"/>
          <w:lang w:eastAsia="pt-PT"/>
        </w:rPr>
        <w:t xml:space="preserve"> alunos que anularam matrícula ou que foram excluídos por faltas (estas situações verificaram-se apenas no regime supletivo)</w:t>
      </w:r>
      <w:r>
        <w:rPr>
          <w:rFonts w:ascii="Times New Roman" w:eastAsia="Times New Roman" w:hAnsi="Times New Roman" w:cs="Times New Roman"/>
          <w:b/>
          <w:kern w:val="10"/>
          <w:sz w:val="20"/>
          <w:szCs w:val="20"/>
          <w:lang w:eastAsia="pt-PT"/>
        </w:rPr>
        <w:t>.</w:t>
      </w:r>
    </w:p>
    <w:p w14:paraId="7EC65F63"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p w14:paraId="1B465234"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Da análise da Tabela 3 verifica-se que 193 alunos frequentaram o regime articulado e 132 matricularam-se em regime supletivo, 59,4% e 40,6% respetivamente. Dos 132 alunos matriculados em regime supletivo terminaram o ano letivo 121, representando 91,6%. A taxa global de abandono escolar no curso básico (articulado + supletivo) situou-se nos 4%.</w:t>
      </w:r>
    </w:p>
    <w:p w14:paraId="73CC4478"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O plano de estudos do curso básico foi o constante na Portaria 225/2012, de 30 de julho, cujas disciplinas e carga horária podem ser consultadas na Tabela 4.</w:t>
      </w:r>
    </w:p>
    <w:p w14:paraId="7E6B968B"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tbl>
      <w:tblPr>
        <w:tblW w:w="0" w:type="auto"/>
        <w:jc w:val="center"/>
        <w:tblInd w:w="93" w:type="dxa"/>
        <w:tblLook w:val="04A0" w:firstRow="1" w:lastRow="0" w:firstColumn="1" w:lastColumn="0" w:noHBand="0" w:noVBand="1"/>
      </w:tblPr>
      <w:tblGrid>
        <w:gridCol w:w="2123"/>
        <w:gridCol w:w="1713"/>
        <w:gridCol w:w="2294"/>
        <w:gridCol w:w="2447"/>
      </w:tblGrid>
      <w:tr w:rsidR="00BF266A" w:rsidRPr="000A0046" w14:paraId="69DD29E7" w14:textId="77777777" w:rsidTr="009D7826">
        <w:trPr>
          <w:trHeight w:val="320"/>
          <w:jc w:val="center"/>
        </w:trPr>
        <w:tc>
          <w:tcPr>
            <w:tcW w:w="0" w:type="auto"/>
            <w:tcBorders>
              <w:top w:val="nil"/>
              <w:left w:val="nil"/>
              <w:bottom w:val="single" w:sz="8" w:space="0" w:color="auto"/>
              <w:right w:val="single" w:sz="4" w:space="0" w:color="auto"/>
            </w:tcBorders>
            <w:shd w:val="clear" w:color="auto" w:fill="auto"/>
            <w:noWrap/>
            <w:vAlign w:val="center"/>
            <w:hideMark/>
          </w:tcPr>
          <w:p w14:paraId="007B4285" w14:textId="77777777" w:rsidR="00BF266A" w:rsidRPr="000A0046" w:rsidRDefault="00BF266A" w:rsidP="009D782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Básico</w:t>
            </w:r>
          </w:p>
        </w:tc>
        <w:tc>
          <w:tcPr>
            <w:tcW w:w="0" w:type="auto"/>
            <w:gridSpan w:val="3"/>
            <w:tcBorders>
              <w:top w:val="nil"/>
              <w:left w:val="nil"/>
              <w:bottom w:val="single" w:sz="8" w:space="0" w:color="auto"/>
              <w:right w:val="nil"/>
            </w:tcBorders>
            <w:shd w:val="clear" w:color="auto" w:fill="auto"/>
            <w:noWrap/>
            <w:vAlign w:val="center"/>
            <w:hideMark/>
          </w:tcPr>
          <w:p w14:paraId="13B38AB6" w14:textId="77777777" w:rsidR="00BF266A" w:rsidRPr="000A0046" w:rsidRDefault="00BF266A" w:rsidP="009D7826">
            <w:pPr>
              <w:spacing w:after="0" w:line="240" w:lineRule="auto"/>
              <w:jc w:val="center"/>
              <w:rPr>
                <w:rFonts w:ascii="Times New Roman" w:eastAsia="Times New Roman" w:hAnsi="Times New Roman" w:cs="Times New Roman"/>
                <w:b/>
                <w:bCs/>
                <w:color w:val="000000"/>
              </w:rPr>
            </w:pPr>
            <w:r w:rsidRPr="000A0046">
              <w:rPr>
                <w:rFonts w:ascii="Times New Roman" w:eastAsia="Times New Roman" w:hAnsi="Times New Roman" w:cs="Times New Roman"/>
                <w:b/>
                <w:bCs/>
                <w:color w:val="000000"/>
              </w:rPr>
              <w:t>Disciplinas</w:t>
            </w:r>
          </w:p>
        </w:tc>
      </w:tr>
      <w:tr w:rsidR="00BF266A" w:rsidRPr="000A0046" w14:paraId="58055718" w14:textId="77777777" w:rsidTr="009D7826">
        <w:trPr>
          <w:trHeight w:val="320"/>
          <w:jc w:val="center"/>
        </w:trPr>
        <w:tc>
          <w:tcPr>
            <w:tcW w:w="0" w:type="auto"/>
            <w:tcBorders>
              <w:top w:val="nil"/>
              <w:left w:val="nil"/>
              <w:bottom w:val="single" w:sz="8" w:space="0" w:color="auto"/>
              <w:right w:val="single" w:sz="4" w:space="0" w:color="auto"/>
            </w:tcBorders>
            <w:shd w:val="clear" w:color="auto" w:fill="auto"/>
            <w:noWrap/>
            <w:vAlign w:val="center"/>
            <w:hideMark/>
          </w:tcPr>
          <w:p w14:paraId="649D7AB0" w14:textId="77777777" w:rsidR="00BF266A" w:rsidRPr="000A0046" w:rsidRDefault="00BF266A" w:rsidP="009D7826">
            <w:pPr>
              <w:spacing w:after="0" w:line="240" w:lineRule="auto"/>
              <w:rPr>
                <w:rFonts w:ascii="Times New Roman" w:eastAsia="Times New Roman" w:hAnsi="Times New Roman" w:cs="Times New Roman"/>
                <w:color w:val="000000"/>
              </w:rPr>
            </w:pPr>
            <w:r w:rsidRPr="000A0046">
              <w:rPr>
                <w:rFonts w:ascii="Times New Roman" w:eastAsia="Times New Roman" w:hAnsi="Times New Roman" w:cs="Times New Roman"/>
                <w:color w:val="000000"/>
              </w:rPr>
              <w:t xml:space="preserve">Curso </w:t>
            </w:r>
            <w:r>
              <w:rPr>
                <w:rFonts w:ascii="Times New Roman" w:eastAsia="Times New Roman" w:hAnsi="Times New Roman" w:cs="Times New Roman"/>
                <w:color w:val="000000"/>
              </w:rPr>
              <w:t>de Instrumento</w:t>
            </w:r>
          </w:p>
        </w:tc>
        <w:tc>
          <w:tcPr>
            <w:tcW w:w="0" w:type="auto"/>
            <w:tcBorders>
              <w:top w:val="nil"/>
              <w:left w:val="nil"/>
              <w:bottom w:val="single" w:sz="8" w:space="0" w:color="auto"/>
              <w:right w:val="nil"/>
            </w:tcBorders>
            <w:shd w:val="clear" w:color="auto" w:fill="auto"/>
            <w:noWrap/>
            <w:vAlign w:val="center"/>
            <w:hideMark/>
          </w:tcPr>
          <w:p w14:paraId="0878AC86" w14:textId="77777777" w:rsidR="00BF266A" w:rsidRPr="000A0046" w:rsidRDefault="00BF266A" w:rsidP="009D7826">
            <w:pPr>
              <w:spacing w:after="0" w:line="240" w:lineRule="auto"/>
              <w:jc w:val="center"/>
              <w:rPr>
                <w:rFonts w:ascii="Times New Roman" w:eastAsia="Times New Roman" w:hAnsi="Times New Roman" w:cs="Times New Roman"/>
                <w:color w:val="000000"/>
              </w:rPr>
            </w:pPr>
            <w:r w:rsidRPr="000A0046">
              <w:rPr>
                <w:rFonts w:ascii="Times New Roman" w:eastAsia="Times New Roman" w:hAnsi="Times New Roman" w:cs="Times New Roman"/>
                <w:color w:val="000000"/>
              </w:rPr>
              <w:t>Instrumento</w:t>
            </w:r>
            <w:r>
              <w:rPr>
                <w:rFonts w:ascii="Times New Roman" w:eastAsia="Times New Roman" w:hAnsi="Times New Roman" w:cs="Times New Roman"/>
                <w:color w:val="000000"/>
              </w:rPr>
              <w:t xml:space="preserve"> (2tl)</w:t>
            </w:r>
          </w:p>
        </w:tc>
        <w:tc>
          <w:tcPr>
            <w:tcW w:w="0" w:type="auto"/>
            <w:tcBorders>
              <w:top w:val="nil"/>
              <w:left w:val="nil"/>
              <w:bottom w:val="single" w:sz="8" w:space="0" w:color="auto"/>
              <w:right w:val="nil"/>
            </w:tcBorders>
            <w:shd w:val="clear" w:color="auto" w:fill="auto"/>
            <w:noWrap/>
            <w:vAlign w:val="center"/>
            <w:hideMark/>
          </w:tcPr>
          <w:p w14:paraId="187F4A74" w14:textId="77777777" w:rsidR="00BF266A" w:rsidRPr="000A0046" w:rsidRDefault="00BF266A" w:rsidP="009D7826">
            <w:pPr>
              <w:spacing w:after="0" w:line="240" w:lineRule="auto"/>
              <w:jc w:val="center"/>
              <w:rPr>
                <w:rFonts w:ascii="Times New Roman" w:eastAsia="Times New Roman" w:hAnsi="Times New Roman" w:cs="Times New Roman"/>
                <w:color w:val="000000"/>
              </w:rPr>
            </w:pPr>
            <w:r w:rsidRPr="000A0046">
              <w:rPr>
                <w:rFonts w:ascii="Times New Roman" w:eastAsia="Times New Roman" w:hAnsi="Times New Roman" w:cs="Times New Roman"/>
                <w:color w:val="000000"/>
              </w:rPr>
              <w:t>Formação Musical</w:t>
            </w:r>
            <w:r>
              <w:rPr>
                <w:rFonts w:ascii="Times New Roman" w:eastAsia="Times New Roman" w:hAnsi="Times New Roman" w:cs="Times New Roman"/>
                <w:color w:val="000000"/>
              </w:rPr>
              <w:t xml:space="preserve"> (2tl)</w:t>
            </w:r>
          </w:p>
        </w:tc>
        <w:tc>
          <w:tcPr>
            <w:tcW w:w="0" w:type="auto"/>
            <w:tcBorders>
              <w:top w:val="nil"/>
              <w:left w:val="nil"/>
              <w:bottom w:val="single" w:sz="8" w:space="0" w:color="auto"/>
              <w:right w:val="nil"/>
            </w:tcBorders>
            <w:shd w:val="clear" w:color="auto" w:fill="auto"/>
            <w:noWrap/>
            <w:vAlign w:val="center"/>
            <w:hideMark/>
          </w:tcPr>
          <w:p w14:paraId="6657F956" w14:textId="77777777" w:rsidR="00BF266A" w:rsidRPr="000A0046" w:rsidRDefault="00BF266A" w:rsidP="009D7826">
            <w:pPr>
              <w:spacing w:after="0" w:line="240" w:lineRule="auto"/>
              <w:jc w:val="center"/>
              <w:rPr>
                <w:rFonts w:ascii="Times New Roman" w:eastAsia="Times New Roman" w:hAnsi="Times New Roman" w:cs="Times New Roman"/>
                <w:color w:val="000000"/>
              </w:rPr>
            </w:pPr>
            <w:r w:rsidRPr="000A0046">
              <w:rPr>
                <w:rFonts w:ascii="Times New Roman" w:eastAsia="Times New Roman" w:hAnsi="Times New Roman" w:cs="Times New Roman"/>
                <w:color w:val="000000"/>
              </w:rPr>
              <w:t>Classes de Conjunto</w:t>
            </w:r>
            <w:r>
              <w:rPr>
                <w:rFonts w:ascii="Times New Roman" w:eastAsia="Times New Roman" w:hAnsi="Times New Roman" w:cs="Times New Roman"/>
                <w:color w:val="000000"/>
              </w:rPr>
              <w:t xml:space="preserve"> (3tl)</w:t>
            </w:r>
          </w:p>
        </w:tc>
      </w:tr>
    </w:tbl>
    <w:p w14:paraId="5FEB216A" w14:textId="77777777" w:rsidR="00BF266A" w:rsidRPr="00464EE1" w:rsidRDefault="00BF266A" w:rsidP="00BF266A">
      <w:pPr>
        <w:widowControl w:val="0"/>
        <w:spacing w:after="0" w:line="360" w:lineRule="auto"/>
        <w:ind w:left="851"/>
        <w:jc w:val="both"/>
        <w:rPr>
          <w:rFonts w:ascii="Times New Roman" w:eastAsia="Times New Roman" w:hAnsi="Times New Roman" w:cs="Times New Roman"/>
          <w:b/>
          <w:kern w:val="10"/>
          <w:sz w:val="20"/>
          <w:szCs w:val="20"/>
          <w:lang w:eastAsia="pt-PT"/>
        </w:rPr>
      </w:pPr>
      <w:r>
        <w:rPr>
          <w:rFonts w:ascii="Times New Roman" w:eastAsia="Times New Roman" w:hAnsi="Times New Roman" w:cs="Times New Roman"/>
          <w:b/>
          <w:kern w:val="10"/>
          <w:sz w:val="20"/>
          <w:szCs w:val="20"/>
          <w:lang w:eastAsia="pt-PT"/>
        </w:rPr>
        <w:t>Tabela 4 – Disciplinas e cargas horárias do nível básico.</w:t>
      </w:r>
    </w:p>
    <w:p w14:paraId="5A6DB659"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p w14:paraId="3DF9622D"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p w14:paraId="23383D21"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 xml:space="preserve">O nível secundário esteve também dividido em dois regimes, o articulado e o supletivo. </w:t>
      </w:r>
    </w:p>
    <w:p w14:paraId="3F8DDA3A"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Para este nível o CMACG ofereceu em 2014/15 três cursos. O curso secundário de instrumento (variantes clássico e jazz), curso secundário de Formação Musical e curso secundário de Canto.</w:t>
      </w:r>
    </w:p>
    <w:p w14:paraId="3FF9C899"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As disciplinas do plano de estudos variam em função do curso e podem ser consultadas na legislação em vigor, designadamente a Portaria 243-B/2012, de 13 de agosto. O número de alunos por regime e ano/grau pode ser consultado na Tabela 5.</w:t>
      </w:r>
    </w:p>
    <w:p w14:paraId="6C917424"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tbl>
      <w:tblPr>
        <w:tblW w:w="0" w:type="auto"/>
        <w:jc w:val="center"/>
        <w:tblInd w:w="93" w:type="dxa"/>
        <w:tblLook w:val="04A0" w:firstRow="1" w:lastRow="0" w:firstColumn="1" w:lastColumn="0" w:noHBand="0" w:noVBand="1"/>
      </w:tblPr>
      <w:tblGrid>
        <w:gridCol w:w="1096"/>
        <w:gridCol w:w="1157"/>
        <w:gridCol w:w="1060"/>
        <w:gridCol w:w="2318"/>
        <w:gridCol w:w="2037"/>
      </w:tblGrid>
      <w:tr w:rsidR="00BF266A" w:rsidRPr="007029B8" w14:paraId="3466CAE5" w14:textId="77777777" w:rsidTr="009D7826">
        <w:trPr>
          <w:trHeight w:val="320"/>
          <w:jc w:val="center"/>
        </w:trPr>
        <w:tc>
          <w:tcPr>
            <w:tcW w:w="0" w:type="auto"/>
            <w:tcBorders>
              <w:top w:val="nil"/>
              <w:left w:val="nil"/>
              <w:bottom w:val="single" w:sz="8" w:space="0" w:color="auto"/>
              <w:right w:val="nil"/>
            </w:tcBorders>
            <w:shd w:val="clear" w:color="auto" w:fill="auto"/>
            <w:noWrap/>
            <w:vAlign w:val="center"/>
            <w:hideMark/>
          </w:tcPr>
          <w:p w14:paraId="23216BC3" w14:textId="77777777" w:rsidR="00BF266A" w:rsidRPr="007029B8" w:rsidRDefault="00BF266A" w:rsidP="009D7826">
            <w:pPr>
              <w:spacing w:after="0" w:line="240" w:lineRule="auto"/>
              <w:rPr>
                <w:rFonts w:ascii="Times New Roman" w:eastAsia="Times New Roman" w:hAnsi="Times New Roman" w:cs="Times New Roman"/>
                <w:color w:val="000000"/>
              </w:rPr>
            </w:pPr>
            <w:r w:rsidRPr="007029B8">
              <w:rPr>
                <w:rFonts w:ascii="Times New Roman" w:eastAsia="Times New Roman" w:hAnsi="Times New Roman" w:cs="Times New Roman"/>
                <w:color w:val="000000"/>
              </w:rPr>
              <w:t>Ano/Grau</w:t>
            </w:r>
          </w:p>
        </w:tc>
        <w:tc>
          <w:tcPr>
            <w:tcW w:w="0" w:type="auto"/>
            <w:tcBorders>
              <w:top w:val="nil"/>
              <w:left w:val="nil"/>
              <w:bottom w:val="single" w:sz="8" w:space="0" w:color="auto"/>
              <w:right w:val="nil"/>
            </w:tcBorders>
            <w:shd w:val="clear" w:color="auto" w:fill="auto"/>
            <w:noWrap/>
            <w:vAlign w:val="center"/>
            <w:hideMark/>
          </w:tcPr>
          <w:p w14:paraId="542FD3DB" w14:textId="77777777" w:rsidR="00BF266A" w:rsidRPr="007029B8" w:rsidRDefault="00BF266A" w:rsidP="009D7826">
            <w:pPr>
              <w:spacing w:after="0" w:line="240" w:lineRule="auto"/>
              <w:jc w:val="center"/>
              <w:rPr>
                <w:rFonts w:ascii="Times New Roman" w:eastAsia="Times New Roman" w:hAnsi="Times New Roman" w:cs="Times New Roman"/>
                <w:color w:val="000000"/>
              </w:rPr>
            </w:pPr>
            <w:r w:rsidRPr="007029B8">
              <w:rPr>
                <w:rFonts w:ascii="Times New Roman" w:eastAsia="Times New Roman" w:hAnsi="Times New Roman" w:cs="Times New Roman"/>
                <w:color w:val="000000"/>
              </w:rPr>
              <w:t>Articulado</w:t>
            </w:r>
          </w:p>
        </w:tc>
        <w:tc>
          <w:tcPr>
            <w:tcW w:w="0" w:type="auto"/>
            <w:tcBorders>
              <w:top w:val="nil"/>
              <w:left w:val="nil"/>
              <w:bottom w:val="single" w:sz="8" w:space="0" w:color="auto"/>
              <w:right w:val="nil"/>
            </w:tcBorders>
            <w:shd w:val="clear" w:color="auto" w:fill="auto"/>
            <w:noWrap/>
            <w:vAlign w:val="center"/>
            <w:hideMark/>
          </w:tcPr>
          <w:p w14:paraId="49DF655B" w14:textId="77777777" w:rsidR="00BF266A" w:rsidRPr="007029B8" w:rsidRDefault="00BF266A" w:rsidP="009D7826">
            <w:pPr>
              <w:spacing w:after="0" w:line="240" w:lineRule="auto"/>
              <w:jc w:val="center"/>
              <w:rPr>
                <w:rFonts w:ascii="Times New Roman" w:eastAsia="Times New Roman" w:hAnsi="Times New Roman" w:cs="Times New Roman"/>
                <w:color w:val="000000"/>
              </w:rPr>
            </w:pPr>
            <w:r w:rsidRPr="007029B8">
              <w:rPr>
                <w:rFonts w:ascii="Times New Roman" w:eastAsia="Times New Roman" w:hAnsi="Times New Roman" w:cs="Times New Roman"/>
                <w:color w:val="000000"/>
              </w:rPr>
              <w:t>Supletivo</w:t>
            </w:r>
          </w:p>
        </w:tc>
        <w:tc>
          <w:tcPr>
            <w:tcW w:w="0" w:type="auto"/>
            <w:tcBorders>
              <w:top w:val="nil"/>
              <w:left w:val="nil"/>
              <w:bottom w:val="single" w:sz="8" w:space="0" w:color="auto"/>
              <w:right w:val="nil"/>
            </w:tcBorders>
            <w:shd w:val="clear" w:color="auto" w:fill="auto"/>
            <w:noWrap/>
            <w:vAlign w:val="center"/>
            <w:hideMark/>
          </w:tcPr>
          <w:p w14:paraId="1A402402" w14:textId="77777777" w:rsidR="00BF266A" w:rsidRPr="007029B8" w:rsidRDefault="00BF266A" w:rsidP="009D7826">
            <w:pPr>
              <w:spacing w:after="0" w:line="240" w:lineRule="auto"/>
              <w:jc w:val="center"/>
              <w:rPr>
                <w:rFonts w:ascii="Times New Roman" w:eastAsia="Times New Roman" w:hAnsi="Times New Roman" w:cs="Times New Roman"/>
                <w:color w:val="000000"/>
              </w:rPr>
            </w:pPr>
            <w:r w:rsidRPr="007029B8">
              <w:rPr>
                <w:rFonts w:ascii="Times New Roman" w:eastAsia="Times New Roman" w:hAnsi="Times New Roman" w:cs="Times New Roman"/>
                <w:color w:val="000000"/>
              </w:rPr>
              <w:t>Anulações de Matrícula</w:t>
            </w:r>
          </w:p>
        </w:tc>
        <w:tc>
          <w:tcPr>
            <w:tcW w:w="0" w:type="auto"/>
            <w:tcBorders>
              <w:top w:val="nil"/>
              <w:left w:val="nil"/>
              <w:bottom w:val="single" w:sz="8" w:space="0" w:color="auto"/>
              <w:right w:val="nil"/>
            </w:tcBorders>
            <w:shd w:val="clear" w:color="auto" w:fill="auto"/>
            <w:noWrap/>
            <w:vAlign w:val="center"/>
            <w:hideMark/>
          </w:tcPr>
          <w:p w14:paraId="29B2334D" w14:textId="77777777" w:rsidR="00BF266A" w:rsidRPr="007029B8" w:rsidRDefault="00BF266A" w:rsidP="009D7826">
            <w:pPr>
              <w:spacing w:after="0" w:line="240" w:lineRule="auto"/>
              <w:jc w:val="center"/>
              <w:rPr>
                <w:rFonts w:ascii="Times New Roman" w:eastAsia="Times New Roman" w:hAnsi="Times New Roman" w:cs="Times New Roman"/>
                <w:color w:val="000000"/>
              </w:rPr>
            </w:pPr>
            <w:r w:rsidRPr="007029B8">
              <w:rPr>
                <w:rFonts w:ascii="Times New Roman" w:eastAsia="Times New Roman" w:hAnsi="Times New Roman" w:cs="Times New Roman"/>
                <w:color w:val="000000"/>
              </w:rPr>
              <w:t>Exclusões por Faltas</w:t>
            </w:r>
          </w:p>
        </w:tc>
      </w:tr>
      <w:tr w:rsidR="00BF266A" w:rsidRPr="007029B8" w14:paraId="563134C2" w14:textId="77777777" w:rsidTr="009D7826">
        <w:trPr>
          <w:trHeight w:val="300"/>
          <w:jc w:val="center"/>
        </w:trPr>
        <w:tc>
          <w:tcPr>
            <w:tcW w:w="0" w:type="auto"/>
            <w:tcBorders>
              <w:top w:val="nil"/>
              <w:left w:val="nil"/>
              <w:bottom w:val="nil"/>
              <w:right w:val="nil"/>
            </w:tcBorders>
            <w:shd w:val="clear" w:color="auto" w:fill="auto"/>
            <w:noWrap/>
            <w:vAlign w:val="center"/>
            <w:hideMark/>
          </w:tcPr>
          <w:p w14:paraId="66827653" w14:textId="77777777" w:rsidR="00BF266A" w:rsidRPr="007029B8" w:rsidRDefault="00BF266A" w:rsidP="009D7826">
            <w:pPr>
              <w:spacing w:after="0" w:line="240" w:lineRule="auto"/>
              <w:rPr>
                <w:rFonts w:ascii="Times New Roman" w:eastAsia="Times New Roman" w:hAnsi="Times New Roman" w:cs="Times New Roman"/>
                <w:color w:val="000000"/>
              </w:rPr>
            </w:pPr>
            <w:r w:rsidRPr="007029B8">
              <w:rPr>
                <w:rFonts w:ascii="Times New Roman" w:eastAsia="Times New Roman" w:hAnsi="Times New Roman" w:cs="Times New Roman"/>
                <w:color w:val="000000"/>
              </w:rPr>
              <w:t>10.º/6.º</w:t>
            </w:r>
          </w:p>
        </w:tc>
        <w:tc>
          <w:tcPr>
            <w:tcW w:w="0" w:type="auto"/>
            <w:tcBorders>
              <w:top w:val="nil"/>
              <w:left w:val="nil"/>
              <w:bottom w:val="nil"/>
              <w:right w:val="nil"/>
            </w:tcBorders>
            <w:shd w:val="clear" w:color="auto" w:fill="auto"/>
            <w:noWrap/>
            <w:vAlign w:val="center"/>
            <w:hideMark/>
          </w:tcPr>
          <w:p w14:paraId="360244C4" w14:textId="77777777" w:rsidR="00BF266A" w:rsidRPr="007029B8" w:rsidRDefault="00BF266A" w:rsidP="009D7826">
            <w:pPr>
              <w:spacing w:after="0" w:line="240" w:lineRule="auto"/>
              <w:jc w:val="center"/>
              <w:rPr>
                <w:rFonts w:ascii="Times New Roman" w:eastAsia="Times New Roman" w:hAnsi="Times New Roman" w:cs="Times New Roman"/>
                <w:color w:val="000000"/>
              </w:rPr>
            </w:pPr>
            <w:r w:rsidRPr="007029B8">
              <w:rPr>
                <w:rFonts w:ascii="Times New Roman" w:eastAsia="Times New Roman" w:hAnsi="Times New Roman" w:cs="Times New Roman"/>
                <w:color w:val="000000"/>
              </w:rPr>
              <w:t>8</w:t>
            </w:r>
          </w:p>
        </w:tc>
        <w:tc>
          <w:tcPr>
            <w:tcW w:w="0" w:type="auto"/>
            <w:tcBorders>
              <w:top w:val="nil"/>
              <w:left w:val="nil"/>
              <w:bottom w:val="nil"/>
              <w:right w:val="nil"/>
            </w:tcBorders>
            <w:shd w:val="clear" w:color="auto" w:fill="auto"/>
            <w:noWrap/>
            <w:vAlign w:val="center"/>
            <w:hideMark/>
          </w:tcPr>
          <w:p w14:paraId="1014DB4A" w14:textId="77777777" w:rsidR="00BF266A" w:rsidRPr="007029B8" w:rsidRDefault="00BF266A" w:rsidP="009D7826">
            <w:pPr>
              <w:spacing w:after="0" w:line="240" w:lineRule="auto"/>
              <w:jc w:val="center"/>
              <w:rPr>
                <w:rFonts w:ascii="Times New Roman" w:eastAsia="Times New Roman" w:hAnsi="Times New Roman" w:cs="Times New Roman"/>
                <w:color w:val="000000"/>
              </w:rPr>
            </w:pPr>
            <w:r w:rsidRPr="007029B8">
              <w:rPr>
                <w:rFonts w:ascii="Times New Roman" w:eastAsia="Times New Roman" w:hAnsi="Times New Roman" w:cs="Times New Roman"/>
                <w:color w:val="000000"/>
              </w:rPr>
              <w:t>35</w:t>
            </w:r>
          </w:p>
        </w:tc>
        <w:tc>
          <w:tcPr>
            <w:tcW w:w="0" w:type="auto"/>
            <w:tcBorders>
              <w:top w:val="nil"/>
              <w:left w:val="nil"/>
              <w:bottom w:val="nil"/>
              <w:right w:val="nil"/>
            </w:tcBorders>
            <w:shd w:val="clear" w:color="auto" w:fill="auto"/>
            <w:noWrap/>
            <w:vAlign w:val="center"/>
            <w:hideMark/>
          </w:tcPr>
          <w:p w14:paraId="0B2D4F52" w14:textId="77777777" w:rsidR="00BF266A" w:rsidRPr="007029B8" w:rsidRDefault="00BF266A" w:rsidP="009D7826">
            <w:pPr>
              <w:spacing w:after="0" w:line="240" w:lineRule="auto"/>
              <w:jc w:val="center"/>
              <w:rPr>
                <w:rFonts w:ascii="Times New Roman" w:eastAsia="Times New Roman" w:hAnsi="Times New Roman" w:cs="Times New Roman"/>
                <w:color w:val="000000"/>
              </w:rPr>
            </w:pPr>
            <w:r w:rsidRPr="007029B8">
              <w:rPr>
                <w:rFonts w:ascii="Times New Roman" w:eastAsia="Times New Roman" w:hAnsi="Times New Roman" w:cs="Times New Roman"/>
                <w:color w:val="000000"/>
              </w:rPr>
              <w:t>2</w:t>
            </w:r>
          </w:p>
        </w:tc>
        <w:tc>
          <w:tcPr>
            <w:tcW w:w="0" w:type="auto"/>
            <w:tcBorders>
              <w:top w:val="nil"/>
              <w:left w:val="nil"/>
              <w:bottom w:val="nil"/>
              <w:right w:val="nil"/>
            </w:tcBorders>
            <w:shd w:val="clear" w:color="auto" w:fill="auto"/>
            <w:noWrap/>
            <w:vAlign w:val="center"/>
            <w:hideMark/>
          </w:tcPr>
          <w:p w14:paraId="6448C16C" w14:textId="77777777" w:rsidR="00BF266A" w:rsidRPr="007029B8" w:rsidRDefault="00BF266A" w:rsidP="009D7826">
            <w:pPr>
              <w:spacing w:after="0" w:line="240" w:lineRule="auto"/>
              <w:jc w:val="center"/>
              <w:rPr>
                <w:rFonts w:ascii="Times New Roman" w:eastAsia="Times New Roman" w:hAnsi="Times New Roman" w:cs="Times New Roman"/>
                <w:color w:val="000000"/>
              </w:rPr>
            </w:pPr>
            <w:r w:rsidRPr="007029B8">
              <w:rPr>
                <w:rFonts w:ascii="Times New Roman" w:eastAsia="Times New Roman" w:hAnsi="Times New Roman" w:cs="Times New Roman"/>
                <w:color w:val="000000"/>
              </w:rPr>
              <w:t>0</w:t>
            </w:r>
          </w:p>
        </w:tc>
      </w:tr>
      <w:tr w:rsidR="00BF266A" w:rsidRPr="007029B8" w14:paraId="2F091AAA" w14:textId="77777777" w:rsidTr="009D7826">
        <w:trPr>
          <w:trHeight w:val="300"/>
          <w:jc w:val="center"/>
        </w:trPr>
        <w:tc>
          <w:tcPr>
            <w:tcW w:w="0" w:type="auto"/>
            <w:tcBorders>
              <w:top w:val="nil"/>
              <w:left w:val="nil"/>
              <w:bottom w:val="nil"/>
              <w:right w:val="nil"/>
            </w:tcBorders>
            <w:shd w:val="clear" w:color="auto" w:fill="auto"/>
            <w:noWrap/>
            <w:vAlign w:val="center"/>
            <w:hideMark/>
          </w:tcPr>
          <w:p w14:paraId="38C1DF3A" w14:textId="77777777" w:rsidR="00BF266A" w:rsidRPr="007029B8" w:rsidRDefault="00BF266A" w:rsidP="009D7826">
            <w:pPr>
              <w:spacing w:after="0" w:line="240" w:lineRule="auto"/>
              <w:rPr>
                <w:rFonts w:ascii="Times New Roman" w:eastAsia="Times New Roman" w:hAnsi="Times New Roman" w:cs="Times New Roman"/>
                <w:color w:val="000000"/>
              </w:rPr>
            </w:pPr>
            <w:r w:rsidRPr="007029B8">
              <w:rPr>
                <w:rFonts w:ascii="Times New Roman" w:eastAsia="Times New Roman" w:hAnsi="Times New Roman" w:cs="Times New Roman"/>
                <w:color w:val="000000"/>
              </w:rPr>
              <w:t>11.º/7.º</w:t>
            </w:r>
          </w:p>
        </w:tc>
        <w:tc>
          <w:tcPr>
            <w:tcW w:w="0" w:type="auto"/>
            <w:tcBorders>
              <w:top w:val="nil"/>
              <w:left w:val="nil"/>
              <w:bottom w:val="nil"/>
              <w:right w:val="nil"/>
            </w:tcBorders>
            <w:shd w:val="clear" w:color="auto" w:fill="auto"/>
            <w:noWrap/>
            <w:vAlign w:val="center"/>
            <w:hideMark/>
          </w:tcPr>
          <w:p w14:paraId="009D8B5E" w14:textId="77777777" w:rsidR="00BF266A" w:rsidRPr="007029B8" w:rsidRDefault="00BF266A" w:rsidP="009D7826">
            <w:pPr>
              <w:spacing w:after="0" w:line="240" w:lineRule="auto"/>
              <w:jc w:val="center"/>
              <w:rPr>
                <w:rFonts w:ascii="Times New Roman" w:eastAsia="Times New Roman" w:hAnsi="Times New Roman" w:cs="Times New Roman"/>
                <w:color w:val="000000"/>
              </w:rPr>
            </w:pPr>
            <w:r w:rsidRPr="007029B8">
              <w:rPr>
                <w:rFonts w:ascii="Times New Roman" w:eastAsia="Times New Roman" w:hAnsi="Times New Roman" w:cs="Times New Roman"/>
                <w:color w:val="000000"/>
              </w:rPr>
              <w:t>4</w:t>
            </w:r>
          </w:p>
        </w:tc>
        <w:tc>
          <w:tcPr>
            <w:tcW w:w="0" w:type="auto"/>
            <w:tcBorders>
              <w:top w:val="nil"/>
              <w:left w:val="nil"/>
              <w:bottom w:val="nil"/>
              <w:right w:val="nil"/>
            </w:tcBorders>
            <w:shd w:val="clear" w:color="auto" w:fill="auto"/>
            <w:noWrap/>
            <w:vAlign w:val="center"/>
            <w:hideMark/>
          </w:tcPr>
          <w:p w14:paraId="36F839B7" w14:textId="77777777" w:rsidR="00BF266A" w:rsidRPr="007029B8" w:rsidRDefault="00BF266A" w:rsidP="009D7826">
            <w:pPr>
              <w:spacing w:after="0" w:line="240" w:lineRule="auto"/>
              <w:jc w:val="center"/>
              <w:rPr>
                <w:rFonts w:ascii="Times New Roman" w:eastAsia="Times New Roman" w:hAnsi="Times New Roman" w:cs="Times New Roman"/>
                <w:color w:val="000000"/>
              </w:rPr>
            </w:pPr>
            <w:r w:rsidRPr="007029B8">
              <w:rPr>
                <w:rFonts w:ascii="Times New Roman" w:eastAsia="Times New Roman" w:hAnsi="Times New Roman" w:cs="Times New Roman"/>
                <w:color w:val="000000"/>
              </w:rPr>
              <w:t>27</w:t>
            </w:r>
          </w:p>
        </w:tc>
        <w:tc>
          <w:tcPr>
            <w:tcW w:w="0" w:type="auto"/>
            <w:tcBorders>
              <w:top w:val="nil"/>
              <w:left w:val="nil"/>
              <w:bottom w:val="nil"/>
              <w:right w:val="nil"/>
            </w:tcBorders>
            <w:shd w:val="clear" w:color="auto" w:fill="auto"/>
            <w:noWrap/>
            <w:vAlign w:val="center"/>
            <w:hideMark/>
          </w:tcPr>
          <w:p w14:paraId="6BCAED88" w14:textId="77777777" w:rsidR="00BF266A" w:rsidRPr="007029B8" w:rsidRDefault="00BF266A" w:rsidP="009D7826">
            <w:pPr>
              <w:spacing w:after="0" w:line="240" w:lineRule="auto"/>
              <w:jc w:val="center"/>
              <w:rPr>
                <w:rFonts w:ascii="Times New Roman" w:eastAsia="Times New Roman" w:hAnsi="Times New Roman" w:cs="Times New Roman"/>
                <w:color w:val="000000"/>
              </w:rPr>
            </w:pPr>
            <w:r w:rsidRPr="007029B8">
              <w:rPr>
                <w:rFonts w:ascii="Times New Roman" w:eastAsia="Times New Roman" w:hAnsi="Times New Roman" w:cs="Times New Roman"/>
                <w:color w:val="000000"/>
              </w:rPr>
              <w:t>4</w:t>
            </w:r>
          </w:p>
        </w:tc>
        <w:tc>
          <w:tcPr>
            <w:tcW w:w="0" w:type="auto"/>
            <w:tcBorders>
              <w:top w:val="nil"/>
              <w:left w:val="nil"/>
              <w:bottom w:val="nil"/>
              <w:right w:val="nil"/>
            </w:tcBorders>
            <w:shd w:val="clear" w:color="auto" w:fill="auto"/>
            <w:noWrap/>
            <w:vAlign w:val="center"/>
            <w:hideMark/>
          </w:tcPr>
          <w:p w14:paraId="63076DB8" w14:textId="77777777" w:rsidR="00BF266A" w:rsidRPr="007029B8" w:rsidRDefault="00BF266A" w:rsidP="009D7826">
            <w:pPr>
              <w:spacing w:after="0" w:line="240" w:lineRule="auto"/>
              <w:jc w:val="center"/>
              <w:rPr>
                <w:rFonts w:ascii="Times New Roman" w:eastAsia="Times New Roman" w:hAnsi="Times New Roman" w:cs="Times New Roman"/>
                <w:color w:val="000000"/>
              </w:rPr>
            </w:pPr>
            <w:r w:rsidRPr="007029B8">
              <w:rPr>
                <w:rFonts w:ascii="Times New Roman" w:eastAsia="Times New Roman" w:hAnsi="Times New Roman" w:cs="Times New Roman"/>
                <w:color w:val="000000"/>
              </w:rPr>
              <w:t>0</w:t>
            </w:r>
          </w:p>
        </w:tc>
      </w:tr>
      <w:tr w:rsidR="00BF266A" w:rsidRPr="007029B8" w14:paraId="1EEFF196" w14:textId="77777777" w:rsidTr="009D7826">
        <w:trPr>
          <w:trHeight w:val="320"/>
          <w:jc w:val="center"/>
        </w:trPr>
        <w:tc>
          <w:tcPr>
            <w:tcW w:w="0" w:type="auto"/>
            <w:tcBorders>
              <w:top w:val="nil"/>
              <w:left w:val="nil"/>
              <w:bottom w:val="single" w:sz="8" w:space="0" w:color="auto"/>
              <w:right w:val="nil"/>
            </w:tcBorders>
            <w:shd w:val="clear" w:color="auto" w:fill="auto"/>
            <w:noWrap/>
            <w:vAlign w:val="center"/>
            <w:hideMark/>
          </w:tcPr>
          <w:p w14:paraId="0B50B80A" w14:textId="77777777" w:rsidR="00BF266A" w:rsidRPr="007029B8" w:rsidRDefault="00BF266A" w:rsidP="009D7826">
            <w:pPr>
              <w:spacing w:after="0" w:line="240" w:lineRule="auto"/>
              <w:rPr>
                <w:rFonts w:ascii="Times New Roman" w:eastAsia="Times New Roman" w:hAnsi="Times New Roman" w:cs="Times New Roman"/>
                <w:color w:val="000000"/>
              </w:rPr>
            </w:pPr>
            <w:r w:rsidRPr="007029B8">
              <w:rPr>
                <w:rFonts w:ascii="Times New Roman" w:eastAsia="Times New Roman" w:hAnsi="Times New Roman" w:cs="Times New Roman"/>
                <w:color w:val="000000"/>
              </w:rPr>
              <w:t>12.º/8.º</w:t>
            </w:r>
          </w:p>
        </w:tc>
        <w:tc>
          <w:tcPr>
            <w:tcW w:w="0" w:type="auto"/>
            <w:tcBorders>
              <w:top w:val="nil"/>
              <w:left w:val="nil"/>
              <w:bottom w:val="single" w:sz="8" w:space="0" w:color="auto"/>
              <w:right w:val="nil"/>
            </w:tcBorders>
            <w:shd w:val="clear" w:color="auto" w:fill="auto"/>
            <w:noWrap/>
            <w:vAlign w:val="center"/>
            <w:hideMark/>
          </w:tcPr>
          <w:p w14:paraId="32B107AA" w14:textId="77777777" w:rsidR="00BF266A" w:rsidRPr="007029B8" w:rsidRDefault="00BF266A" w:rsidP="009D7826">
            <w:pPr>
              <w:spacing w:after="0" w:line="240" w:lineRule="auto"/>
              <w:jc w:val="center"/>
              <w:rPr>
                <w:rFonts w:ascii="Times New Roman" w:eastAsia="Times New Roman" w:hAnsi="Times New Roman" w:cs="Times New Roman"/>
                <w:color w:val="000000"/>
              </w:rPr>
            </w:pPr>
            <w:r w:rsidRPr="007029B8">
              <w:rPr>
                <w:rFonts w:ascii="Times New Roman" w:eastAsia="Times New Roman" w:hAnsi="Times New Roman" w:cs="Times New Roman"/>
                <w:color w:val="000000"/>
              </w:rPr>
              <w:t>10</w:t>
            </w:r>
          </w:p>
        </w:tc>
        <w:tc>
          <w:tcPr>
            <w:tcW w:w="0" w:type="auto"/>
            <w:tcBorders>
              <w:top w:val="nil"/>
              <w:left w:val="nil"/>
              <w:bottom w:val="single" w:sz="8" w:space="0" w:color="auto"/>
              <w:right w:val="nil"/>
            </w:tcBorders>
            <w:shd w:val="clear" w:color="auto" w:fill="auto"/>
            <w:noWrap/>
            <w:vAlign w:val="center"/>
            <w:hideMark/>
          </w:tcPr>
          <w:p w14:paraId="4C7FC8CB" w14:textId="77777777" w:rsidR="00BF266A" w:rsidRPr="007029B8" w:rsidRDefault="00BF266A" w:rsidP="009D7826">
            <w:pPr>
              <w:spacing w:after="0" w:line="240" w:lineRule="auto"/>
              <w:jc w:val="center"/>
              <w:rPr>
                <w:rFonts w:ascii="Times New Roman" w:eastAsia="Times New Roman" w:hAnsi="Times New Roman" w:cs="Times New Roman"/>
                <w:color w:val="000000"/>
              </w:rPr>
            </w:pPr>
            <w:r w:rsidRPr="007029B8">
              <w:rPr>
                <w:rFonts w:ascii="Times New Roman" w:eastAsia="Times New Roman" w:hAnsi="Times New Roman" w:cs="Times New Roman"/>
                <w:color w:val="000000"/>
              </w:rPr>
              <w:t>27</w:t>
            </w:r>
          </w:p>
        </w:tc>
        <w:tc>
          <w:tcPr>
            <w:tcW w:w="0" w:type="auto"/>
            <w:tcBorders>
              <w:top w:val="nil"/>
              <w:left w:val="nil"/>
              <w:bottom w:val="single" w:sz="8" w:space="0" w:color="auto"/>
              <w:right w:val="nil"/>
            </w:tcBorders>
            <w:shd w:val="clear" w:color="auto" w:fill="auto"/>
            <w:noWrap/>
            <w:vAlign w:val="center"/>
            <w:hideMark/>
          </w:tcPr>
          <w:p w14:paraId="5D46EAE3" w14:textId="77777777" w:rsidR="00BF266A" w:rsidRPr="007029B8" w:rsidRDefault="00BF266A" w:rsidP="009D7826">
            <w:pPr>
              <w:spacing w:after="0" w:line="240" w:lineRule="auto"/>
              <w:jc w:val="center"/>
              <w:rPr>
                <w:rFonts w:ascii="Times New Roman" w:eastAsia="Times New Roman" w:hAnsi="Times New Roman" w:cs="Times New Roman"/>
                <w:color w:val="000000"/>
              </w:rPr>
            </w:pPr>
            <w:r w:rsidRPr="007029B8">
              <w:rPr>
                <w:rFonts w:ascii="Times New Roman" w:eastAsia="Times New Roman" w:hAnsi="Times New Roman" w:cs="Times New Roman"/>
                <w:color w:val="000000"/>
              </w:rPr>
              <w:t>2</w:t>
            </w:r>
          </w:p>
        </w:tc>
        <w:tc>
          <w:tcPr>
            <w:tcW w:w="0" w:type="auto"/>
            <w:tcBorders>
              <w:top w:val="nil"/>
              <w:left w:val="nil"/>
              <w:bottom w:val="single" w:sz="8" w:space="0" w:color="auto"/>
              <w:right w:val="nil"/>
            </w:tcBorders>
            <w:shd w:val="clear" w:color="auto" w:fill="auto"/>
            <w:noWrap/>
            <w:vAlign w:val="center"/>
            <w:hideMark/>
          </w:tcPr>
          <w:p w14:paraId="04ADE9D3" w14:textId="77777777" w:rsidR="00BF266A" w:rsidRPr="007029B8" w:rsidRDefault="00BF266A" w:rsidP="009D7826">
            <w:pPr>
              <w:spacing w:after="0" w:line="240" w:lineRule="auto"/>
              <w:jc w:val="center"/>
              <w:rPr>
                <w:rFonts w:ascii="Times New Roman" w:eastAsia="Times New Roman" w:hAnsi="Times New Roman" w:cs="Times New Roman"/>
                <w:color w:val="000000"/>
              </w:rPr>
            </w:pPr>
            <w:r w:rsidRPr="007029B8">
              <w:rPr>
                <w:rFonts w:ascii="Times New Roman" w:eastAsia="Times New Roman" w:hAnsi="Times New Roman" w:cs="Times New Roman"/>
                <w:color w:val="000000"/>
              </w:rPr>
              <w:t>1</w:t>
            </w:r>
          </w:p>
        </w:tc>
      </w:tr>
    </w:tbl>
    <w:p w14:paraId="7613C83A" w14:textId="77777777" w:rsidR="00BF266A" w:rsidRPr="00E563A1" w:rsidRDefault="00BF266A" w:rsidP="00BF266A">
      <w:pPr>
        <w:widowControl w:val="0"/>
        <w:spacing w:after="0" w:line="240" w:lineRule="auto"/>
        <w:ind w:left="1276" w:right="1274"/>
        <w:jc w:val="both"/>
        <w:rPr>
          <w:rFonts w:ascii="Times New Roman" w:eastAsia="Times New Roman" w:hAnsi="Times New Roman" w:cs="Times New Roman"/>
          <w:b/>
          <w:kern w:val="10"/>
          <w:sz w:val="20"/>
          <w:szCs w:val="20"/>
          <w:lang w:eastAsia="pt-PT"/>
        </w:rPr>
      </w:pPr>
      <w:r>
        <w:rPr>
          <w:rFonts w:ascii="Times New Roman" w:eastAsia="Times New Roman" w:hAnsi="Times New Roman" w:cs="Times New Roman"/>
          <w:b/>
          <w:kern w:val="10"/>
          <w:sz w:val="20"/>
          <w:szCs w:val="20"/>
          <w:lang w:eastAsia="pt-PT"/>
        </w:rPr>
        <w:t>Tabela 5</w:t>
      </w:r>
      <w:r w:rsidRPr="00E563A1">
        <w:rPr>
          <w:rFonts w:ascii="Times New Roman" w:eastAsia="Times New Roman" w:hAnsi="Times New Roman" w:cs="Times New Roman"/>
          <w:b/>
          <w:kern w:val="10"/>
          <w:sz w:val="20"/>
          <w:szCs w:val="20"/>
          <w:lang w:eastAsia="pt-PT"/>
        </w:rPr>
        <w:t xml:space="preserve"> – Número de alunos que </w:t>
      </w:r>
      <w:r>
        <w:rPr>
          <w:rFonts w:ascii="Times New Roman" w:eastAsia="Times New Roman" w:hAnsi="Times New Roman" w:cs="Times New Roman"/>
          <w:b/>
          <w:kern w:val="10"/>
          <w:sz w:val="20"/>
          <w:szCs w:val="20"/>
          <w:lang w:eastAsia="pt-PT"/>
        </w:rPr>
        <w:t>se inscreveram n</w:t>
      </w:r>
      <w:r w:rsidRPr="00E563A1">
        <w:rPr>
          <w:rFonts w:ascii="Times New Roman" w:eastAsia="Times New Roman" w:hAnsi="Times New Roman" w:cs="Times New Roman"/>
          <w:b/>
          <w:kern w:val="10"/>
          <w:sz w:val="20"/>
          <w:szCs w:val="20"/>
          <w:lang w:eastAsia="pt-PT"/>
        </w:rPr>
        <w:t xml:space="preserve">o CMACG em 2014/15, </w:t>
      </w:r>
      <w:r>
        <w:rPr>
          <w:rFonts w:ascii="Times New Roman" w:eastAsia="Times New Roman" w:hAnsi="Times New Roman" w:cs="Times New Roman"/>
          <w:b/>
          <w:kern w:val="10"/>
          <w:sz w:val="20"/>
          <w:szCs w:val="20"/>
          <w:lang w:eastAsia="pt-PT"/>
        </w:rPr>
        <w:t xml:space="preserve">no curso secundário, </w:t>
      </w:r>
      <w:r w:rsidRPr="00E563A1">
        <w:rPr>
          <w:rFonts w:ascii="Times New Roman" w:eastAsia="Times New Roman" w:hAnsi="Times New Roman" w:cs="Times New Roman"/>
          <w:b/>
          <w:kern w:val="10"/>
          <w:sz w:val="20"/>
          <w:szCs w:val="20"/>
          <w:lang w:eastAsia="pt-PT"/>
        </w:rPr>
        <w:t xml:space="preserve">por regime e grau de frequência. </w:t>
      </w:r>
      <w:r>
        <w:rPr>
          <w:rFonts w:ascii="Times New Roman" w:eastAsia="Times New Roman" w:hAnsi="Times New Roman" w:cs="Times New Roman"/>
          <w:b/>
          <w:kern w:val="10"/>
          <w:sz w:val="20"/>
          <w:szCs w:val="20"/>
          <w:lang w:eastAsia="pt-PT"/>
        </w:rPr>
        <w:t>Na tabela consta o número</w:t>
      </w:r>
      <w:r w:rsidRPr="00E563A1">
        <w:rPr>
          <w:rFonts w:ascii="Times New Roman" w:eastAsia="Times New Roman" w:hAnsi="Times New Roman" w:cs="Times New Roman"/>
          <w:b/>
          <w:kern w:val="10"/>
          <w:sz w:val="20"/>
          <w:szCs w:val="20"/>
          <w:lang w:eastAsia="pt-PT"/>
        </w:rPr>
        <w:t xml:space="preserve"> d</w:t>
      </w:r>
      <w:r>
        <w:rPr>
          <w:rFonts w:ascii="Times New Roman" w:eastAsia="Times New Roman" w:hAnsi="Times New Roman" w:cs="Times New Roman"/>
          <w:b/>
          <w:kern w:val="10"/>
          <w:sz w:val="20"/>
          <w:szCs w:val="20"/>
          <w:lang w:eastAsia="pt-PT"/>
        </w:rPr>
        <w:t>e</w:t>
      </w:r>
      <w:r w:rsidRPr="00E563A1">
        <w:rPr>
          <w:rFonts w:ascii="Times New Roman" w:eastAsia="Times New Roman" w:hAnsi="Times New Roman" w:cs="Times New Roman"/>
          <w:b/>
          <w:kern w:val="10"/>
          <w:sz w:val="20"/>
          <w:szCs w:val="20"/>
          <w:lang w:eastAsia="pt-PT"/>
        </w:rPr>
        <w:t xml:space="preserve"> alunos que anularam matrícula ou que foram excluídos por faltas (estas situações verificaram-se apenas no regime supletivo)</w:t>
      </w:r>
      <w:r>
        <w:rPr>
          <w:rFonts w:ascii="Times New Roman" w:eastAsia="Times New Roman" w:hAnsi="Times New Roman" w:cs="Times New Roman"/>
          <w:b/>
          <w:kern w:val="10"/>
          <w:sz w:val="20"/>
          <w:szCs w:val="20"/>
          <w:lang w:eastAsia="pt-PT"/>
        </w:rPr>
        <w:t>.</w:t>
      </w:r>
    </w:p>
    <w:p w14:paraId="6FF556DF" w14:textId="77777777" w:rsidR="00BF266A" w:rsidRDefault="00BF266A" w:rsidP="00BF266A">
      <w:pPr>
        <w:widowControl w:val="0"/>
        <w:spacing w:after="0" w:line="240" w:lineRule="auto"/>
        <w:ind w:left="1276" w:right="1132"/>
        <w:jc w:val="both"/>
        <w:rPr>
          <w:rFonts w:ascii="Times New Roman" w:eastAsia="Times New Roman" w:hAnsi="Times New Roman" w:cs="Times New Roman"/>
          <w:kern w:val="10"/>
          <w:lang w:eastAsia="pt-PT"/>
        </w:rPr>
      </w:pPr>
    </w:p>
    <w:p w14:paraId="3212A851"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p w14:paraId="10CFF648"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Analisando a Tabela 6 verifica-se que 22 alunos frequentaram o curso secundário em regime articulado e 98 matricularam-se em regime supletivo, 18,3% e 81,7% respetivamente. Dos 98 alunos matriculados em regime supletivo terminaram o ano letivo 89, representando 90,8%. A taxa de abandono escolar no curso secundário, regime supletivo, foi de 9,2%, sendo a taxa global de abandono no curso secundário (articulado + supletivo) de 6,7%.</w:t>
      </w:r>
    </w:p>
    <w:p w14:paraId="1527ED3E"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p w14:paraId="37C52922"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p w14:paraId="21C7CD61" w14:textId="77777777" w:rsidR="00BF266A" w:rsidRPr="00B1299E" w:rsidRDefault="00BF266A" w:rsidP="00BF266A">
      <w:pPr>
        <w:widowControl w:val="0"/>
        <w:spacing w:after="0" w:line="360" w:lineRule="auto"/>
        <w:jc w:val="both"/>
        <w:rPr>
          <w:rFonts w:ascii="Times New Roman" w:eastAsia="Times New Roman" w:hAnsi="Times New Roman" w:cs="Times New Roman"/>
          <w:kern w:val="10"/>
          <w:u w:val="single"/>
          <w:lang w:eastAsia="pt-PT"/>
        </w:rPr>
      </w:pPr>
      <w:r w:rsidRPr="00B1299E">
        <w:rPr>
          <w:rFonts w:ascii="Times New Roman" w:eastAsia="Times New Roman" w:hAnsi="Times New Roman" w:cs="Times New Roman"/>
          <w:kern w:val="10"/>
          <w:u w:val="single"/>
          <w:lang w:eastAsia="pt-PT"/>
        </w:rPr>
        <w:t xml:space="preserve">Funcionamento da área da </w:t>
      </w:r>
      <w:r>
        <w:rPr>
          <w:rFonts w:ascii="Times New Roman" w:eastAsia="Times New Roman" w:hAnsi="Times New Roman" w:cs="Times New Roman"/>
          <w:kern w:val="10"/>
          <w:u w:val="single"/>
          <w:lang w:eastAsia="pt-PT"/>
        </w:rPr>
        <w:t>dança:</w:t>
      </w:r>
    </w:p>
    <w:p w14:paraId="091EB56B"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p w14:paraId="7A227FAB"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O curso de dança esteve em funcionamento entre 1971 e 1985 no Conservatório Regional de Aveiro. Em 1985, com a passagem para a rede pública de estabelecimentos de ensino artísticos especializados, o atual CMACG passou oferecer apenas a área da música. No ano letivo 2014/15 o CMACG retomou a oferta do curso de dança no entanto, apenas o1.º ano do curso de iniciação.</w:t>
      </w:r>
    </w:p>
    <w:p w14:paraId="1888ACFF"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As disciplinas e respetivas cargas horárias podem ser consultadas na Tabela 6.</w:t>
      </w:r>
    </w:p>
    <w:p w14:paraId="4E617F70"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tbl>
      <w:tblPr>
        <w:tblW w:w="0" w:type="auto"/>
        <w:jc w:val="center"/>
        <w:tblInd w:w="93" w:type="dxa"/>
        <w:tblLook w:val="04A0" w:firstRow="1" w:lastRow="0" w:firstColumn="1" w:lastColumn="0" w:noHBand="0" w:noVBand="1"/>
      </w:tblPr>
      <w:tblGrid>
        <w:gridCol w:w="1872"/>
        <w:gridCol w:w="2000"/>
        <w:gridCol w:w="1976"/>
      </w:tblGrid>
      <w:tr w:rsidR="00BF266A" w:rsidRPr="00671B5D" w14:paraId="5683C6B3" w14:textId="77777777" w:rsidTr="009D7826">
        <w:trPr>
          <w:trHeight w:val="320"/>
          <w:jc w:val="center"/>
        </w:trPr>
        <w:tc>
          <w:tcPr>
            <w:tcW w:w="0" w:type="auto"/>
            <w:tcBorders>
              <w:top w:val="nil"/>
              <w:left w:val="nil"/>
              <w:bottom w:val="single" w:sz="8" w:space="0" w:color="auto"/>
              <w:right w:val="single" w:sz="4" w:space="0" w:color="auto"/>
            </w:tcBorders>
            <w:shd w:val="clear" w:color="auto" w:fill="auto"/>
            <w:noWrap/>
            <w:vAlign w:val="center"/>
            <w:hideMark/>
          </w:tcPr>
          <w:p w14:paraId="0D62CC80" w14:textId="77777777" w:rsidR="00BF266A" w:rsidRPr="00671B5D" w:rsidRDefault="00BF266A" w:rsidP="009D7826">
            <w:pPr>
              <w:spacing w:after="0" w:line="240" w:lineRule="auto"/>
              <w:rPr>
                <w:rFonts w:ascii="Times New Roman" w:eastAsia="Times New Roman" w:hAnsi="Times New Roman" w:cs="Times New Roman"/>
                <w:b/>
                <w:bCs/>
                <w:color w:val="000000"/>
              </w:rPr>
            </w:pPr>
            <w:r w:rsidRPr="00671B5D">
              <w:rPr>
                <w:rFonts w:ascii="Times New Roman" w:eastAsia="Times New Roman" w:hAnsi="Times New Roman" w:cs="Times New Roman"/>
                <w:b/>
                <w:bCs/>
                <w:color w:val="000000"/>
              </w:rPr>
              <w:t>Iniciação (Dança)</w:t>
            </w:r>
          </w:p>
        </w:tc>
        <w:tc>
          <w:tcPr>
            <w:tcW w:w="0" w:type="auto"/>
            <w:gridSpan w:val="2"/>
            <w:tcBorders>
              <w:top w:val="nil"/>
              <w:left w:val="nil"/>
              <w:bottom w:val="single" w:sz="8" w:space="0" w:color="auto"/>
              <w:right w:val="nil"/>
            </w:tcBorders>
            <w:shd w:val="clear" w:color="auto" w:fill="auto"/>
            <w:noWrap/>
            <w:vAlign w:val="center"/>
            <w:hideMark/>
          </w:tcPr>
          <w:p w14:paraId="224BF1B1" w14:textId="77777777" w:rsidR="00BF266A" w:rsidRPr="00671B5D" w:rsidRDefault="00BF266A" w:rsidP="009D782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Disci</w:t>
            </w:r>
            <w:r w:rsidRPr="00671B5D">
              <w:rPr>
                <w:rFonts w:ascii="Times New Roman" w:eastAsia="Times New Roman" w:hAnsi="Times New Roman" w:cs="Times New Roman"/>
                <w:b/>
                <w:bCs/>
                <w:color w:val="000000"/>
              </w:rPr>
              <w:t>plinas</w:t>
            </w:r>
          </w:p>
        </w:tc>
      </w:tr>
      <w:tr w:rsidR="00BF266A" w:rsidRPr="00671B5D" w14:paraId="24A2D0CC" w14:textId="77777777" w:rsidTr="009D7826">
        <w:trPr>
          <w:trHeight w:val="320"/>
          <w:jc w:val="center"/>
        </w:trPr>
        <w:tc>
          <w:tcPr>
            <w:tcW w:w="0" w:type="auto"/>
            <w:tcBorders>
              <w:top w:val="nil"/>
              <w:left w:val="nil"/>
              <w:bottom w:val="single" w:sz="8" w:space="0" w:color="auto"/>
              <w:right w:val="single" w:sz="4" w:space="0" w:color="auto"/>
            </w:tcBorders>
            <w:shd w:val="clear" w:color="auto" w:fill="auto"/>
            <w:noWrap/>
            <w:vAlign w:val="center"/>
            <w:hideMark/>
          </w:tcPr>
          <w:p w14:paraId="186AB219" w14:textId="77777777" w:rsidR="00BF266A" w:rsidRPr="00671B5D" w:rsidRDefault="00BF266A" w:rsidP="009D7826">
            <w:pPr>
              <w:spacing w:after="0" w:line="240" w:lineRule="auto"/>
              <w:rPr>
                <w:rFonts w:ascii="Times New Roman" w:eastAsia="Times New Roman" w:hAnsi="Times New Roman" w:cs="Times New Roman"/>
                <w:color w:val="000000"/>
              </w:rPr>
            </w:pPr>
            <w:r w:rsidRPr="00671B5D">
              <w:rPr>
                <w:rFonts w:ascii="Times New Roman" w:eastAsia="Times New Roman" w:hAnsi="Times New Roman" w:cs="Times New Roman"/>
                <w:color w:val="000000"/>
              </w:rPr>
              <w:t>1.º ano</w:t>
            </w:r>
          </w:p>
        </w:tc>
        <w:tc>
          <w:tcPr>
            <w:tcW w:w="0" w:type="auto"/>
            <w:tcBorders>
              <w:top w:val="nil"/>
              <w:left w:val="nil"/>
              <w:bottom w:val="single" w:sz="8" w:space="0" w:color="auto"/>
              <w:right w:val="nil"/>
            </w:tcBorders>
            <w:shd w:val="clear" w:color="auto" w:fill="auto"/>
            <w:noWrap/>
            <w:vAlign w:val="center"/>
            <w:hideMark/>
          </w:tcPr>
          <w:p w14:paraId="503F203B" w14:textId="77777777" w:rsidR="00BF266A" w:rsidRPr="00671B5D" w:rsidRDefault="00BF266A" w:rsidP="009D7826">
            <w:pPr>
              <w:spacing w:after="0" w:line="240" w:lineRule="auto"/>
              <w:jc w:val="center"/>
              <w:rPr>
                <w:rFonts w:ascii="Times New Roman" w:eastAsia="Times New Roman" w:hAnsi="Times New Roman" w:cs="Times New Roman"/>
                <w:color w:val="000000"/>
              </w:rPr>
            </w:pPr>
            <w:r w:rsidRPr="00671B5D">
              <w:rPr>
                <w:rFonts w:ascii="Times New Roman" w:eastAsia="Times New Roman" w:hAnsi="Times New Roman" w:cs="Times New Roman"/>
                <w:color w:val="000000"/>
              </w:rPr>
              <w:t>Dança Clássica</w:t>
            </w:r>
            <w:r>
              <w:rPr>
                <w:rFonts w:ascii="Times New Roman" w:eastAsia="Times New Roman" w:hAnsi="Times New Roman" w:cs="Times New Roman"/>
                <w:color w:val="000000"/>
              </w:rPr>
              <w:t xml:space="preserve"> (2tl)</w:t>
            </w:r>
          </w:p>
        </w:tc>
        <w:tc>
          <w:tcPr>
            <w:tcW w:w="0" w:type="auto"/>
            <w:tcBorders>
              <w:top w:val="nil"/>
              <w:left w:val="nil"/>
              <w:bottom w:val="single" w:sz="8" w:space="0" w:color="auto"/>
              <w:right w:val="nil"/>
            </w:tcBorders>
            <w:shd w:val="clear" w:color="auto" w:fill="auto"/>
            <w:noWrap/>
            <w:vAlign w:val="center"/>
            <w:hideMark/>
          </w:tcPr>
          <w:p w14:paraId="20C44549" w14:textId="77777777" w:rsidR="00BF266A" w:rsidRPr="00671B5D" w:rsidRDefault="00BF266A" w:rsidP="009D7826">
            <w:pPr>
              <w:spacing w:after="0" w:line="240" w:lineRule="auto"/>
              <w:jc w:val="center"/>
              <w:rPr>
                <w:rFonts w:ascii="Times New Roman" w:eastAsia="Times New Roman" w:hAnsi="Times New Roman" w:cs="Times New Roman"/>
                <w:color w:val="000000"/>
              </w:rPr>
            </w:pPr>
            <w:r w:rsidRPr="00671B5D">
              <w:rPr>
                <w:rFonts w:ascii="Times New Roman" w:eastAsia="Times New Roman" w:hAnsi="Times New Roman" w:cs="Times New Roman"/>
                <w:color w:val="000000"/>
              </w:rPr>
              <w:t>Dança Criativa</w:t>
            </w:r>
            <w:r>
              <w:rPr>
                <w:rFonts w:ascii="Times New Roman" w:eastAsia="Times New Roman" w:hAnsi="Times New Roman" w:cs="Times New Roman"/>
                <w:color w:val="000000"/>
              </w:rPr>
              <w:t xml:space="preserve"> (1tl)</w:t>
            </w:r>
          </w:p>
        </w:tc>
      </w:tr>
    </w:tbl>
    <w:p w14:paraId="1530DC55" w14:textId="77777777" w:rsidR="00BF266A" w:rsidRPr="00464EE1" w:rsidRDefault="00BF266A" w:rsidP="00BF266A">
      <w:pPr>
        <w:widowControl w:val="0"/>
        <w:spacing w:after="0" w:line="360" w:lineRule="auto"/>
        <w:ind w:left="2127"/>
        <w:jc w:val="both"/>
        <w:rPr>
          <w:rFonts w:ascii="Times New Roman" w:eastAsia="Times New Roman" w:hAnsi="Times New Roman" w:cs="Times New Roman"/>
          <w:b/>
          <w:kern w:val="10"/>
          <w:sz w:val="20"/>
          <w:szCs w:val="20"/>
          <w:lang w:eastAsia="pt-PT"/>
        </w:rPr>
      </w:pPr>
      <w:r>
        <w:rPr>
          <w:rFonts w:ascii="Times New Roman" w:eastAsia="Times New Roman" w:hAnsi="Times New Roman" w:cs="Times New Roman"/>
          <w:b/>
          <w:kern w:val="10"/>
          <w:sz w:val="20"/>
          <w:szCs w:val="20"/>
          <w:lang w:eastAsia="pt-PT"/>
        </w:rPr>
        <w:t>Tabela 6 – Disciplinas e cargas horárias do curso de iniciação (dança)</w:t>
      </w:r>
    </w:p>
    <w:p w14:paraId="0E816187"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p w14:paraId="148737CF"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p w14:paraId="2274C9C8"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Em 2014/15 o número de alunos inscritos no curso de iniciação à dança foi 17, tendo desistido da frequência, através de anulação de matrícula, 1 aluno. Concluíram, com sucesso, o 1.º ano do curso de iniciação de dança 16 alunos.</w:t>
      </w:r>
    </w:p>
    <w:p w14:paraId="0E535E74"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p w14:paraId="31D49C1A" w14:textId="44756B5C" w:rsidR="00720E56" w:rsidRPr="007D473D" w:rsidRDefault="00720E56" w:rsidP="007D473D">
      <w:pPr>
        <w:pStyle w:val="Heading1"/>
        <w:rPr>
          <w:rFonts w:ascii="Times New Roman" w:hAnsi="Times New Roman" w:cs="Times New Roman"/>
          <w:lang w:eastAsia="pt-PT"/>
        </w:rPr>
      </w:pPr>
      <w:bookmarkStart w:id="2" w:name="_Toc304493574"/>
      <w:r w:rsidRPr="007D473D">
        <w:rPr>
          <w:rFonts w:ascii="Times New Roman" w:hAnsi="Times New Roman" w:cs="Times New Roman"/>
          <w:lang w:eastAsia="pt-PT"/>
        </w:rPr>
        <w:t xml:space="preserve">Formação </w:t>
      </w:r>
      <w:proofErr w:type="spellStart"/>
      <w:r w:rsidRPr="007D473D">
        <w:rPr>
          <w:rFonts w:ascii="Times New Roman" w:hAnsi="Times New Roman" w:cs="Times New Roman"/>
          <w:lang w:eastAsia="pt-PT"/>
        </w:rPr>
        <w:t>Extra-Curricular</w:t>
      </w:r>
      <w:bookmarkEnd w:id="2"/>
      <w:proofErr w:type="spellEnd"/>
    </w:p>
    <w:p w14:paraId="7FA9D2F0" w14:textId="2E9C1BAA" w:rsidR="00720E56" w:rsidRDefault="00720E56" w:rsidP="00720E56">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À semelhança do que acon</w:t>
      </w:r>
      <w:r w:rsidRPr="00477031">
        <w:rPr>
          <w:rFonts w:ascii="Times New Roman" w:eastAsia="Times New Roman" w:hAnsi="Times New Roman" w:cs="Times New Roman"/>
          <w:kern w:val="10"/>
          <w:lang w:eastAsia="pt-PT"/>
        </w:rPr>
        <w:t>t</w:t>
      </w:r>
      <w:r>
        <w:rPr>
          <w:rFonts w:ascii="Times New Roman" w:eastAsia="Times New Roman" w:hAnsi="Times New Roman" w:cs="Times New Roman"/>
          <w:kern w:val="10"/>
          <w:lang w:eastAsia="pt-PT"/>
        </w:rPr>
        <w:t>ec</w:t>
      </w:r>
      <w:r w:rsidRPr="00477031">
        <w:rPr>
          <w:rFonts w:ascii="Times New Roman" w:eastAsia="Times New Roman" w:hAnsi="Times New Roman" w:cs="Times New Roman"/>
          <w:kern w:val="10"/>
          <w:lang w:eastAsia="pt-PT"/>
        </w:rPr>
        <w:t>eu nos dois últimos anos</w:t>
      </w:r>
      <w:r>
        <w:rPr>
          <w:rFonts w:ascii="Times New Roman" w:eastAsia="Times New Roman" w:hAnsi="Times New Roman" w:cs="Times New Roman"/>
          <w:kern w:val="10"/>
          <w:lang w:eastAsia="pt-PT"/>
        </w:rPr>
        <w:t xml:space="preserve"> letivos</w:t>
      </w:r>
      <w:r w:rsidRPr="00477031">
        <w:rPr>
          <w:rFonts w:ascii="Times New Roman" w:eastAsia="Times New Roman" w:hAnsi="Times New Roman" w:cs="Times New Roman"/>
          <w:kern w:val="10"/>
          <w:lang w:eastAsia="pt-PT"/>
        </w:rPr>
        <w:t>, foram ministrados, entre janeiro de 2015 e julho do mesmo</w:t>
      </w:r>
      <w:r>
        <w:rPr>
          <w:rFonts w:ascii="Times New Roman" w:eastAsia="Times New Roman" w:hAnsi="Times New Roman" w:cs="Times New Roman"/>
          <w:kern w:val="10"/>
          <w:lang w:eastAsia="pt-PT"/>
        </w:rPr>
        <w:t>,</w:t>
      </w:r>
      <w:r w:rsidRPr="00477031">
        <w:rPr>
          <w:rFonts w:ascii="Times New Roman" w:eastAsia="Times New Roman" w:hAnsi="Times New Roman" w:cs="Times New Roman"/>
          <w:kern w:val="10"/>
          <w:lang w:eastAsia="pt-PT"/>
        </w:rPr>
        <w:t xml:space="preserve"> cursos livres. Os cursos ministrados foram, piano e guitarra jazz e acordeão</w:t>
      </w:r>
      <w:r>
        <w:rPr>
          <w:rFonts w:ascii="Times New Roman" w:eastAsia="Times New Roman" w:hAnsi="Times New Roman" w:cs="Times New Roman"/>
          <w:kern w:val="10"/>
          <w:lang w:eastAsia="pt-PT"/>
        </w:rPr>
        <w:t>. Estiveram inscritos nos cursos livres o número de alunos constante da Tabela 7.</w:t>
      </w:r>
    </w:p>
    <w:p w14:paraId="310E4716" w14:textId="77777777" w:rsidR="00720E56" w:rsidRDefault="00720E56" w:rsidP="00720E56">
      <w:pPr>
        <w:widowControl w:val="0"/>
        <w:spacing w:after="0" w:line="360" w:lineRule="auto"/>
        <w:jc w:val="both"/>
        <w:rPr>
          <w:rFonts w:ascii="Times New Roman" w:eastAsia="Times New Roman" w:hAnsi="Times New Roman" w:cs="Times New Roman"/>
          <w:kern w:val="10"/>
          <w:lang w:eastAsia="pt-PT"/>
        </w:rPr>
      </w:pPr>
    </w:p>
    <w:tbl>
      <w:tblPr>
        <w:tblW w:w="3440" w:type="dxa"/>
        <w:jc w:val="center"/>
        <w:tblInd w:w="93" w:type="dxa"/>
        <w:tblLook w:val="04A0" w:firstRow="1" w:lastRow="0" w:firstColumn="1" w:lastColumn="0" w:noHBand="0" w:noVBand="1"/>
      </w:tblPr>
      <w:tblGrid>
        <w:gridCol w:w="1620"/>
        <w:gridCol w:w="1820"/>
      </w:tblGrid>
      <w:tr w:rsidR="00720E56" w:rsidRPr="00492368" w14:paraId="6CE4DBDA" w14:textId="77777777" w:rsidTr="00720E56">
        <w:trPr>
          <w:trHeight w:val="320"/>
          <w:jc w:val="center"/>
        </w:trPr>
        <w:tc>
          <w:tcPr>
            <w:tcW w:w="1620" w:type="dxa"/>
            <w:tcBorders>
              <w:top w:val="nil"/>
              <w:left w:val="nil"/>
              <w:bottom w:val="single" w:sz="8" w:space="0" w:color="auto"/>
              <w:right w:val="nil"/>
            </w:tcBorders>
            <w:shd w:val="clear" w:color="auto" w:fill="auto"/>
            <w:noWrap/>
            <w:vAlign w:val="center"/>
            <w:hideMark/>
          </w:tcPr>
          <w:p w14:paraId="0BC9E140" w14:textId="77777777" w:rsidR="00720E56" w:rsidRPr="00492368" w:rsidRDefault="00720E56" w:rsidP="00720E56">
            <w:pPr>
              <w:spacing w:after="0" w:line="240" w:lineRule="auto"/>
              <w:rPr>
                <w:rFonts w:ascii="Times New Roman" w:eastAsia="Times New Roman" w:hAnsi="Times New Roman" w:cs="Times New Roman"/>
                <w:color w:val="000000"/>
              </w:rPr>
            </w:pPr>
            <w:r w:rsidRPr="00492368">
              <w:rPr>
                <w:rFonts w:ascii="Times New Roman" w:eastAsia="Times New Roman" w:hAnsi="Times New Roman" w:cs="Times New Roman"/>
                <w:color w:val="000000"/>
              </w:rPr>
              <w:t>Instrumento</w:t>
            </w:r>
          </w:p>
        </w:tc>
        <w:tc>
          <w:tcPr>
            <w:tcW w:w="1820" w:type="dxa"/>
            <w:tcBorders>
              <w:top w:val="nil"/>
              <w:left w:val="nil"/>
              <w:bottom w:val="single" w:sz="8" w:space="0" w:color="auto"/>
              <w:right w:val="nil"/>
            </w:tcBorders>
            <w:shd w:val="clear" w:color="auto" w:fill="auto"/>
            <w:noWrap/>
            <w:vAlign w:val="center"/>
            <w:hideMark/>
          </w:tcPr>
          <w:p w14:paraId="5AD307F3" w14:textId="77777777" w:rsidR="00720E56" w:rsidRPr="00492368" w:rsidRDefault="00720E56" w:rsidP="00720E56">
            <w:pPr>
              <w:spacing w:after="0" w:line="240" w:lineRule="auto"/>
              <w:jc w:val="center"/>
              <w:rPr>
                <w:rFonts w:ascii="Times New Roman" w:eastAsia="Times New Roman" w:hAnsi="Times New Roman" w:cs="Times New Roman"/>
                <w:color w:val="000000"/>
              </w:rPr>
            </w:pPr>
            <w:r w:rsidRPr="00492368">
              <w:rPr>
                <w:rFonts w:ascii="Times New Roman" w:eastAsia="Times New Roman" w:hAnsi="Times New Roman" w:cs="Times New Roman"/>
                <w:color w:val="000000"/>
              </w:rPr>
              <w:t>n.º de Alunos</w:t>
            </w:r>
          </w:p>
        </w:tc>
      </w:tr>
      <w:tr w:rsidR="00720E56" w:rsidRPr="00492368" w14:paraId="06DBF9A9" w14:textId="77777777" w:rsidTr="00720E56">
        <w:trPr>
          <w:trHeight w:val="300"/>
          <w:jc w:val="center"/>
        </w:trPr>
        <w:tc>
          <w:tcPr>
            <w:tcW w:w="1620" w:type="dxa"/>
            <w:tcBorders>
              <w:top w:val="nil"/>
              <w:left w:val="nil"/>
              <w:bottom w:val="nil"/>
              <w:right w:val="nil"/>
            </w:tcBorders>
            <w:shd w:val="clear" w:color="auto" w:fill="auto"/>
            <w:noWrap/>
            <w:vAlign w:val="center"/>
            <w:hideMark/>
          </w:tcPr>
          <w:p w14:paraId="22D32D96" w14:textId="77777777" w:rsidR="00720E56" w:rsidRPr="00492368" w:rsidRDefault="00720E56" w:rsidP="00720E56">
            <w:pPr>
              <w:spacing w:after="0" w:line="240" w:lineRule="auto"/>
              <w:rPr>
                <w:rFonts w:ascii="Times New Roman" w:eastAsia="Times New Roman" w:hAnsi="Times New Roman" w:cs="Times New Roman"/>
                <w:color w:val="000000"/>
              </w:rPr>
            </w:pPr>
            <w:r w:rsidRPr="00492368">
              <w:rPr>
                <w:rFonts w:ascii="Times New Roman" w:eastAsia="Times New Roman" w:hAnsi="Times New Roman" w:cs="Times New Roman"/>
                <w:color w:val="000000"/>
              </w:rPr>
              <w:t>Acordeão</w:t>
            </w:r>
          </w:p>
        </w:tc>
        <w:tc>
          <w:tcPr>
            <w:tcW w:w="1820" w:type="dxa"/>
            <w:tcBorders>
              <w:top w:val="nil"/>
              <w:left w:val="nil"/>
              <w:bottom w:val="nil"/>
              <w:right w:val="nil"/>
            </w:tcBorders>
            <w:shd w:val="clear" w:color="auto" w:fill="auto"/>
            <w:noWrap/>
            <w:vAlign w:val="center"/>
            <w:hideMark/>
          </w:tcPr>
          <w:p w14:paraId="1A88A2D8" w14:textId="77777777" w:rsidR="00720E56" w:rsidRPr="00492368" w:rsidRDefault="00720E56" w:rsidP="00720E56">
            <w:pPr>
              <w:spacing w:after="0" w:line="240" w:lineRule="auto"/>
              <w:jc w:val="center"/>
              <w:rPr>
                <w:rFonts w:ascii="Times New Roman" w:eastAsia="Times New Roman" w:hAnsi="Times New Roman" w:cs="Times New Roman"/>
                <w:color w:val="000000"/>
              </w:rPr>
            </w:pPr>
            <w:r w:rsidRPr="00492368">
              <w:rPr>
                <w:rFonts w:ascii="Times New Roman" w:eastAsia="Times New Roman" w:hAnsi="Times New Roman" w:cs="Times New Roman"/>
                <w:color w:val="000000"/>
              </w:rPr>
              <w:t>1</w:t>
            </w:r>
          </w:p>
        </w:tc>
      </w:tr>
      <w:tr w:rsidR="00720E56" w:rsidRPr="00492368" w14:paraId="74D13C6E" w14:textId="77777777" w:rsidTr="00720E56">
        <w:trPr>
          <w:trHeight w:val="300"/>
          <w:jc w:val="center"/>
        </w:trPr>
        <w:tc>
          <w:tcPr>
            <w:tcW w:w="1620" w:type="dxa"/>
            <w:tcBorders>
              <w:top w:val="nil"/>
              <w:left w:val="nil"/>
              <w:bottom w:val="nil"/>
              <w:right w:val="nil"/>
            </w:tcBorders>
            <w:shd w:val="clear" w:color="auto" w:fill="auto"/>
            <w:noWrap/>
            <w:vAlign w:val="center"/>
            <w:hideMark/>
          </w:tcPr>
          <w:p w14:paraId="40057CEB" w14:textId="77777777" w:rsidR="00720E56" w:rsidRPr="00492368" w:rsidRDefault="00720E56" w:rsidP="00720E56">
            <w:pPr>
              <w:spacing w:after="0" w:line="240" w:lineRule="auto"/>
              <w:rPr>
                <w:rFonts w:ascii="Times New Roman" w:eastAsia="Times New Roman" w:hAnsi="Times New Roman" w:cs="Times New Roman"/>
                <w:color w:val="000000"/>
              </w:rPr>
            </w:pPr>
            <w:r w:rsidRPr="00492368">
              <w:rPr>
                <w:rFonts w:ascii="Times New Roman" w:eastAsia="Times New Roman" w:hAnsi="Times New Roman" w:cs="Times New Roman"/>
                <w:color w:val="000000"/>
              </w:rPr>
              <w:t>Guitarra Jazz</w:t>
            </w:r>
          </w:p>
        </w:tc>
        <w:tc>
          <w:tcPr>
            <w:tcW w:w="1820" w:type="dxa"/>
            <w:tcBorders>
              <w:top w:val="nil"/>
              <w:left w:val="nil"/>
              <w:bottom w:val="nil"/>
              <w:right w:val="nil"/>
            </w:tcBorders>
            <w:shd w:val="clear" w:color="auto" w:fill="auto"/>
            <w:noWrap/>
            <w:vAlign w:val="center"/>
            <w:hideMark/>
          </w:tcPr>
          <w:p w14:paraId="2D9629E0" w14:textId="77777777" w:rsidR="00720E56" w:rsidRPr="00492368" w:rsidRDefault="00720E56" w:rsidP="00720E56">
            <w:pPr>
              <w:spacing w:after="0" w:line="240" w:lineRule="auto"/>
              <w:jc w:val="center"/>
              <w:rPr>
                <w:rFonts w:ascii="Times New Roman" w:eastAsia="Times New Roman" w:hAnsi="Times New Roman" w:cs="Times New Roman"/>
                <w:color w:val="000000"/>
              </w:rPr>
            </w:pPr>
            <w:r w:rsidRPr="00492368">
              <w:rPr>
                <w:rFonts w:ascii="Times New Roman" w:eastAsia="Times New Roman" w:hAnsi="Times New Roman" w:cs="Times New Roman"/>
                <w:color w:val="000000"/>
              </w:rPr>
              <w:t>5</w:t>
            </w:r>
          </w:p>
        </w:tc>
      </w:tr>
      <w:tr w:rsidR="00720E56" w:rsidRPr="00492368" w14:paraId="6F96CEE2" w14:textId="77777777" w:rsidTr="00720E56">
        <w:trPr>
          <w:trHeight w:val="300"/>
          <w:jc w:val="center"/>
        </w:trPr>
        <w:tc>
          <w:tcPr>
            <w:tcW w:w="1620" w:type="dxa"/>
            <w:tcBorders>
              <w:top w:val="nil"/>
              <w:left w:val="nil"/>
              <w:bottom w:val="nil"/>
              <w:right w:val="nil"/>
            </w:tcBorders>
            <w:shd w:val="clear" w:color="auto" w:fill="auto"/>
            <w:noWrap/>
            <w:vAlign w:val="center"/>
            <w:hideMark/>
          </w:tcPr>
          <w:p w14:paraId="1A0841CC" w14:textId="77777777" w:rsidR="00720E56" w:rsidRPr="00492368" w:rsidRDefault="00720E56" w:rsidP="00720E56">
            <w:pPr>
              <w:spacing w:after="0" w:line="240" w:lineRule="auto"/>
              <w:rPr>
                <w:rFonts w:ascii="Times New Roman" w:eastAsia="Times New Roman" w:hAnsi="Times New Roman" w:cs="Times New Roman"/>
                <w:color w:val="000000"/>
              </w:rPr>
            </w:pPr>
            <w:r w:rsidRPr="00492368">
              <w:rPr>
                <w:rFonts w:ascii="Times New Roman" w:eastAsia="Times New Roman" w:hAnsi="Times New Roman" w:cs="Times New Roman"/>
                <w:color w:val="000000"/>
              </w:rPr>
              <w:t>Percussão</w:t>
            </w:r>
          </w:p>
        </w:tc>
        <w:tc>
          <w:tcPr>
            <w:tcW w:w="1820" w:type="dxa"/>
            <w:tcBorders>
              <w:top w:val="nil"/>
              <w:left w:val="nil"/>
              <w:bottom w:val="nil"/>
              <w:right w:val="nil"/>
            </w:tcBorders>
            <w:shd w:val="clear" w:color="auto" w:fill="auto"/>
            <w:noWrap/>
            <w:vAlign w:val="center"/>
            <w:hideMark/>
          </w:tcPr>
          <w:p w14:paraId="49D0F012" w14:textId="77777777" w:rsidR="00720E56" w:rsidRPr="00492368" w:rsidRDefault="00720E56" w:rsidP="00720E56">
            <w:pPr>
              <w:spacing w:after="0" w:line="240" w:lineRule="auto"/>
              <w:jc w:val="center"/>
              <w:rPr>
                <w:rFonts w:ascii="Times New Roman" w:eastAsia="Times New Roman" w:hAnsi="Times New Roman" w:cs="Times New Roman"/>
                <w:color w:val="000000"/>
              </w:rPr>
            </w:pPr>
            <w:r w:rsidRPr="00492368">
              <w:rPr>
                <w:rFonts w:ascii="Times New Roman" w:eastAsia="Times New Roman" w:hAnsi="Times New Roman" w:cs="Times New Roman"/>
                <w:color w:val="000000"/>
              </w:rPr>
              <w:t>3</w:t>
            </w:r>
          </w:p>
        </w:tc>
      </w:tr>
      <w:tr w:rsidR="00720E56" w:rsidRPr="00492368" w14:paraId="45E1F373" w14:textId="77777777" w:rsidTr="00720E56">
        <w:trPr>
          <w:trHeight w:val="300"/>
          <w:jc w:val="center"/>
        </w:trPr>
        <w:tc>
          <w:tcPr>
            <w:tcW w:w="1620" w:type="dxa"/>
            <w:tcBorders>
              <w:top w:val="nil"/>
              <w:left w:val="nil"/>
              <w:bottom w:val="nil"/>
              <w:right w:val="nil"/>
            </w:tcBorders>
            <w:shd w:val="clear" w:color="auto" w:fill="auto"/>
            <w:noWrap/>
            <w:vAlign w:val="center"/>
            <w:hideMark/>
          </w:tcPr>
          <w:p w14:paraId="078BA6F8" w14:textId="77777777" w:rsidR="00720E56" w:rsidRPr="00492368" w:rsidRDefault="00720E56" w:rsidP="00720E56">
            <w:pPr>
              <w:spacing w:after="0" w:line="240" w:lineRule="auto"/>
              <w:rPr>
                <w:rFonts w:ascii="Times New Roman" w:eastAsia="Times New Roman" w:hAnsi="Times New Roman" w:cs="Times New Roman"/>
                <w:color w:val="000000"/>
              </w:rPr>
            </w:pPr>
            <w:r w:rsidRPr="00492368">
              <w:rPr>
                <w:rFonts w:ascii="Times New Roman" w:eastAsia="Times New Roman" w:hAnsi="Times New Roman" w:cs="Times New Roman"/>
                <w:color w:val="000000"/>
              </w:rPr>
              <w:t>Piano Jazz</w:t>
            </w:r>
          </w:p>
        </w:tc>
        <w:tc>
          <w:tcPr>
            <w:tcW w:w="1820" w:type="dxa"/>
            <w:tcBorders>
              <w:top w:val="nil"/>
              <w:left w:val="nil"/>
              <w:bottom w:val="nil"/>
              <w:right w:val="nil"/>
            </w:tcBorders>
            <w:shd w:val="clear" w:color="auto" w:fill="auto"/>
            <w:noWrap/>
            <w:vAlign w:val="center"/>
            <w:hideMark/>
          </w:tcPr>
          <w:p w14:paraId="13913D1B" w14:textId="77777777" w:rsidR="00720E56" w:rsidRPr="00492368" w:rsidRDefault="00720E56" w:rsidP="00720E56">
            <w:pPr>
              <w:spacing w:after="0" w:line="240" w:lineRule="auto"/>
              <w:jc w:val="center"/>
              <w:rPr>
                <w:rFonts w:ascii="Times New Roman" w:eastAsia="Times New Roman" w:hAnsi="Times New Roman" w:cs="Times New Roman"/>
                <w:color w:val="000000"/>
              </w:rPr>
            </w:pPr>
            <w:r w:rsidRPr="00492368">
              <w:rPr>
                <w:rFonts w:ascii="Times New Roman" w:eastAsia="Times New Roman" w:hAnsi="Times New Roman" w:cs="Times New Roman"/>
                <w:color w:val="000000"/>
              </w:rPr>
              <w:t>4</w:t>
            </w:r>
          </w:p>
        </w:tc>
      </w:tr>
      <w:tr w:rsidR="00720E56" w:rsidRPr="00492368" w14:paraId="7CA57B3C" w14:textId="77777777" w:rsidTr="00720E56">
        <w:trPr>
          <w:trHeight w:val="320"/>
          <w:jc w:val="center"/>
        </w:trPr>
        <w:tc>
          <w:tcPr>
            <w:tcW w:w="1620" w:type="dxa"/>
            <w:tcBorders>
              <w:top w:val="nil"/>
              <w:left w:val="nil"/>
              <w:bottom w:val="single" w:sz="8" w:space="0" w:color="auto"/>
              <w:right w:val="nil"/>
            </w:tcBorders>
            <w:shd w:val="clear" w:color="auto" w:fill="auto"/>
            <w:noWrap/>
            <w:vAlign w:val="center"/>
            <w:hideMark/>
          </w:tcPr>
          <w:p w14:paraId="084556ED" w14:textId="77777777" w:rsidR="00720E56" w:rsidRPr="00492368" w:rsidRDefault="00720E56" w:rsidP="00720E56">
            <w:pPr>
              <w:spacing w:after="0" w:line="240" w:lineRule="auto"/>
              <w:rPr>
                <w:rFonts w:ascii="Times New Roman" w:eastAsia="Times New Roman" w:hAnsi="Times New Roman" w:cs="Times New Roman"/>
                <w:color w:val="000000"/>
              </w:rPr>
            </w:pPr>
            <w:r w:rsidRPr="00492368">
              <w:rPr>
                <w:rFonts w:ascii="Times New Roman" w:eastAsia="Times New Roman" w:hAnsi="Times New Roman" w:cs="Times New Roman"/>
                <w:color w:val="000000"/>
              </w:rPr>
              <w:t>Violoncelo</w:t>
            </w:r>
          </w:p>
        </w:tc>
        <w:tc>
          <w:tcPr>
            <w:tcW w:w="1820" w:type="dxa"/>
            <w:tcBorders>
              <w:top w:val="nil"/>
              <w:left w:val="nil"/>
              <w:bottom w:val="single" w:sz="8" w:space="0" w:color="auto"/>
              <w:right w:val="nil"/>
            </w:tcBorders>
            <w:shd w:val="clear" w:color="auto" w:fill="auto"/>
            <w:noWrap/>
            <w:vAlign w:val="center"/>
            <w:hideMark/>
          </w:tcPr>
          <w:p w14:paraId="672474E6" w14:textId="77777777" w:rsidR="00720E56" w:rsidRPr="00492368" w:rsidRDefault="00720E56" w:rsidP="00720E56">
            <w:pPr>
              <w:spacing w:after="0" w:line="240" w:lineRule="auto"/>
              <w:jc w:val="center"/>
              <w:rPr>
                <w:rFonts w:ascii="Times New Roman" w:eastAsia="Times New Roman" w:hAnsi="Times New Roman" w:cs="Times New Roman"/>
                <w:color w:val="000000"/>
              </w:rPr>
            </w:pPr>
            <w:r w:rsidRPr="00492368">
              <w:rPr>
                <w:rFonts w:ascii="Times New Roman" w:eastAsia="Times New Roman" w:hAnsi="Times New Roman" w:cs="Times New Roman"/>
                <w:color w:val="000000"/>
              </w:rPr>
              <w:t>1</w:t>
            </w:r>
          </w:p>
        </w:tc>
      </w:tr>
    </w:tbl>
    <w:p w14:paraId="7375AB46" w14:textId="2CF81815" w:rsidR="00720E56" w:rsidRDefault="00720E56" w:rsidP="00720E56">
      <w:pPr>
        <w:widowControl w:val="0"/>
        <w:spacing w:after="0" w:line="240" w:lineRule="auto"/>
        <w:ind w:left="3261" w:right="2550"/>
        <w:rPr>
          <w:rFonts w:ascii="Times New Roman" w:eastAsia="Times New Roman" w:hAnsi="Times New Roman" w:cs="Times New Roman"/>
          <w:b/>
          <w:kern w:val="10"/>
          <w:sz w:val="20"/>
          <w:szCs w:val="20"/>
          <w:lang w:eastAsia="pt-PT"/>
        </w:rPr>
      </w:pPr>
      <w:r>
        <w:rPr>
          <w:rFonts w:ascii="Times New Roman" w:eastAsia="Times New Roman" w:hAnsi="Times New Roman" w:cs="Times New Roman"/>
          <w:b/>
          <w:kern w:val="10"/>
          <w:sz w:val="20"/>
          <w:szCs w:val="20"/>
          <w:lang w:eastAsia="pt-PT"/>
        </w:rPr>
        <w:t>Tabela 7 – Número de alunos por curso livre.</w:t>
      </w:r>
    </w:p>
    <w:p w14:paraId="04388DA6" w14:textId="77777777" w:rsidR="00720E56" w:rsidRPr="00477031" w:rsidRDefault="00720E56" w:rsidP="00720E56">
      <w:pPr>
        <w:widowControl w:val="0"/>
        <w:spacing w:after="0" w:line="360" w:lineRule="auto"/>
        <w:jc w:val="both"/>
        <w:rPr>
          <w:rFonts w:ascii="Times New Roman" w:eastAsia="Times New Roman" w:hAnsi="Times New Roman" w:cs="Times New Roman"/>
          <w:kern w:val="10"/>
          <w:lang w:eastAsia="pt-PT"/>
        </w:rPr>
      </w:pPr>
    </w:p>
    <w:p w14:paraId="71C67190" w14:textId="77777777" w:rsidR="00BF266A" w:rsidRDefault="00BF266A" w:rsidP="007D473D">
      <w:pPr>
        <w:pStyle w:val="Heading1"/>
        <w:rPr>
          <w:rFonts w:ascii="Times New Roman" w:hAnsi="Times New Roman" w:cs="Times New Roman"/>
          <w:lang w:eastAsia="pt-PT"/>
        </w:rPr>
      </w:pPr>
      <w:bookmarkStart w:id="3" w:name="_Toc304493575"/>
      <w:r w:rsidRPr="007D473D">
        <w:rPr>
          <w:rFonts w:ascii="Times New Roman" w:hAnsi="Times New Roman" w:cs="Times New Roman"/>
          <w:lang w:eastAsia="pt-PT"/>
        </w:rPr>
        <w:lastRenderedPageBreak/>
        <w:t>Calendário Escolar</w:t>
      </w:r>
      <w:bookmarkEnd w:id="3"/>
    </w:p>
    <w:p w14:paraId="4A142056" w14:textId="77777777" w:rsidR="00F82901" w:rsidRPr="00F82901" w:rsidRDefault="00F82901" w:rsidP="00F82901"/>
    <w:p w14:paraId="64FF91B4"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 xml:space="preserve">O calendário escolar 2014/15 foi regulado pelo Despacho n.º 8651/2014, de 3 de julho. Com base neste normativo o CMACG estruturou toda a sua atividade letiva, não letiva e </w:t>
      </w:r>
      <w:proofErr w:type="spellStart"/>
      <w:r>
        <w:rPr>
          <w:rFonts w:ascii="Times New Roman" w:eastAsia="Times New Roman" w:hAnsi="Times New Roman" w:cs="Times New Roman"/>
          <w:kern w:val="10"/>
          <w:lang w:eastAsia="pt-PT"/>
        </w:rPr>
        <w:t>extra-curricular</w:t>
      </w:r>
      <w:proofErr w:type="spellEnd"/>
      <w:r>
        <w:rPr>
          <w:rFonts w:ascii="Times New Roman" w:eastAsia="Times New Roman" w:hAnsi="Times New Roman" w:cs="Times New Roman"/>
          <w:kern w:val="10"/>
          <w:lang w:eastAsia="pt-PT"/>
        </w:rPr>
        <w:t>. Assim, e de acordo com o previsto, as aulas dos cursos básico e secundário, do regime articulado, iniciaram a 15 de setembro. Contudo, e devido a uma questão judicial (providência cautelar), relativa ao concurso externo extraordinário para o recrutamento de professores, apenas foi possível iniciar nessa data as aulas de formação musical e classes de conjunto. As aulas de instrumento iniciaram a 13 de outubro, após a conclusão do concurso de contratação de escola.  Ainda assim, os alunos dos professores que estavam envolvidos no referido concurso externo apenas iniciaram as aulas de instrumento em finais de outubro, inícios de novembro, logo a seguir à conclusão desse concurso. O Calendário escolar do regime articulado pode ser consultado no Quadro 1.</w:t>
      </w:r>
    </w:p>
    <w:p w14:paraId="3B8591EA"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p w14:paraId="0E3B8A97"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Face ao exposto no parágrafo anterior o início das aulas do regime supletivo, música e dança, foi adiado de 01 de outubro, previsão inicial, para 13 do mesmo. Neste dia iniciaram todas as aulas exceto as dos alunos cujos professores estavam envolvidos no concurso externo extraordinário. O Calendário escolar do regime articulado pode ser consultado no Quadro 2.</w:t>
      </w:r>
    </w:p>
    <w:p w14:paraId="1D406866"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Em anexo ao presente relatório pode ser consultado o comunicado emitido nessa época e n qual constam as classes que não iniciaram as aulas a 13 de outubro.</w:t>
      </w:r>
    </w:p>
    <w:p w14:paraId="3BBE73B1" w14:textId="77777777" w:rsidR="002C2409" w:rsidRDefault="002C2409" w:rsidP="00BF266A">
      <w:pPr>
        <w:widowControl w:val="0"/>
        <w:spacing w:after="0" w:line="360" w:lineRule="auto"/>
        <w:jc w:val="both"/>
        <w:rPr>
          <w:rFonts w:ascii="Times New Roman" w:eastAsia="Times New Roman" w:hAnsi="Times New Roman" w:cs="Times New Roman"/>
          <w:kern w:val="10"/>
          <w:lang w:eastAsia="pt-PT"/>
        </w:rPr>
      </w:pPr>
    </w:p>
    <w:p w14:paraId="14692D23" w14:textId="77777777" w:rsidR="002C2409" w:rsidRDefault="002C2409" w:rsidP="00BF266A">
      <w:pPr>
        <w:widowControl w:val="0"/>
        <w:spacing w:after="0" w:line="360" w:lineRule="auto"/>
        <w:jc w:val="both"/>
        <w:rPr>
          <w:rFonts w:ascii="Times New Roman" w:eastAsia="Times New Roman" w:hAnsi="Times New Roman" w:cs="Times New Roman"/>
          <w:kern w:val="10"/>
          <w:lang w:eastAsia="pt-PT"/>
        </w:rPr>
      </w:pPr>
    </w:p>
    <w:p w14:paraId="21F55768" w14:textId="77777777" w:rsidR="002C2409" w:rsidRPr="007363F0" w:rsidRDefault="002C2409" w:rsidP="00BF266A">
      <w:pPr>
        <w:widowControl w:val="0"/>
        <w:spacing w:after="0" w:line="360" w:lineRule="auto"/>
        <w:jc w:val="both"/>
        <w:rPr>
          <w:rFonts w:ascii="Times New Roman" w:eastAsia="Times New Roman" w:hAnsi="Times New Roman" w:cs="Times New Roman"/>
          <w:kern w:val="10"/>
          <w:lang w:eastAsia="pt-PT"/>
        </w:rPr>
      </w:pPr>
    </w:p>
    <w:tbl>
      <w:tblPr>
        <w:tblW w:w="9000" w:type="dxa"/>
        <w:jc w:val="center"/>
        <w:tblCellSpacing w:w="15"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871"/>
        <w:gridCol w:w="8129"/>
      </w:tblGrid>
      <w:tr w:rsidR="00BF266A" w:rsidRPr="00CA651E" w14:paraId="381046F3" w14:textId="77777777" w:rsidTr="009D7826">
        <w:trP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BFBFBF"/>
            <w:tcMar>
              <w:top w:w="30" w:type="dxa"/>
              <w:left w:w="30" w:type="dxa"/>
              <w:bottom w:w="30" w:type="dxa"/>
              <w:right w:w="30" w:type="dxa"/>
            </w:tcMar>
            <w:vAlign w:val="center"/>
            <w:hideMark/>
          </w:tcPr>
          <w:p w14:paraId="4AF1C49B" w14:textId="77777777" w:rsidR="00BF266A" w:rsidRPr="00CA651E" w:rsidRDefault="00BF266A" w:rsidP="009D7826">
            <w:pPr>
              <w:spacing w:before="15" w:after="15"/>
              <w:ind w:left="15" w:right="15"/>
              <w:jc w:val="center"/>
              <w:rPr>
                <w:rFonts w:ascii="Times New Roman" w:hAnsi="Times New Roman" w:cs="Times New Roman"/>
                <w:b/>
                <w:bCs/>
                <w:lang w:eastAsia="pt-PT"/>
              </w:rPr>
            </w:pPr>
            <w:r w:rsidRPr="00CA651E">
              <w:rPr>
                <w:rFonts w:ascii="Times New Roman" w:hAnsi="Times New Roman" w:cs="Times New Roman"/>
                <w:b/>
                <w:bCs/>
                <w:lang w:eastAsia="pt-PT"/>
              </w:rPr>
              <w:t>1.º Período</w:t>
            </w:r>
            <w:r>
              <w:rPr>
                <w:rFonts w:ascii="Times New Roman" w:hAnsi="Times New Roman" w:cs="Times New Roman"/>
                <w:b/>
                <w:bCs/>
                <w:lang w:eastAsia="pt-PT"/>
              </w:rPr>
              <w:t xml:space="preserve"> Letivo</w:t>
            </w:r>
          </w:p>
        </w:tc>
      </w:tr>
      <w:tr w:rsidR="00BF266A" w:rsidRPr="00CA651E" w14:paraId="31695119" w14:textId="77777777" w:rsidTr="009D7826">
        <w:trPr>
          <w:tblCellSpacing w:w="15" w:type="dxa"/>
          <w:jc w:val="center"/>
        </w:trPr>
        <w:tc>
          <w:tcPr>
            <w:tcW w:w="826" w:type="dxa"/>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hideMark/>
          </w:tcPr>
          <w:p w14:paraId="637EAD8B"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b/>
                <w:bCs/>
                <w:lang w:eastAsia="pt-PT"/>
              </w:rPr>
              <w:t>Início</w:t>
            </w:r>
          </w:p>
        </w:tc>
        <w:tc>
          <w:tcPr>
            <w:tcW w:w="8084" w:type="dxa"/>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hideMark/>
          </w:tcPr>
          <w:p w14:paraId="0DD4A276"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lang w:eastAsia="pt-PT"/>
              </w:rPr>
              <w:t>15 de setembro de 2014</w:t>
            </w:r>
            <w:r>
              <w:rPr>
                <w:rFonts w:ascii="Times New Roman" w:hAnsi="Times New Roman" w:cs="Times New Roman"/>
                <w:lang w:eastAsia="pt-PT"/>
              </w:rPr>
              <w:t xml:space="preserve"> - FM e CC; 13 de outubro 2014 - Instrumento</w:t>
            </w:r>
          </w:p>
        </w:tc>
      </w:tr>
      <w:tr w:rsidR="00BF266A" w:rsidRPr="00CA651E" w14:paraId="727AF17C" w14:textId="77777777" w:rsidTr="009D7826">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305909D2"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b/>
                <w:bCs/>
                <w:lang w:eastAsia="pt-PT"/>
              </w:rPr>
              <w:t>Termo</w:t>
            </w:r>
          </w:p>
        </w:tc>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62DA79AE"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lang w:eastAsia="pt-PT"/>
              </w:rPr>
              <w:t>16 de dezembro de 2014</w:t>
            </w:r>
          </w:p>
        </w:tc>
      </w:tr>
      <w:tr w:rsidR="00BF266A" w:rsidRPr="00CA651E" w14:paraId="168FD78F" w14:textId="77777777" w:rsidTr="009D7826">
        <w:trP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BFBFBF"/>
            <w:tcMar>
              <w:top w:w="30" w:type="dxa"/>
              <w:left w:w="30" w:type="dxa"/>
              <w:bottom w:w="30" w:type="dxa"/>
              <w:right w:w="30" w:type="dxa"/>
            </w:tcMar>
            <w:vAlign w:val="center"/>
            <w:hideMark/>
          </w:tcPr>
          <w:p w14:paraId="718F03C0" w14:textId="77777777" w:rsidR="00BF266A" w:rsidRPr="00CA651E" w:rsidRDefault="00BF266A" w:rsidP="009D7826">
            <w:pPr>
              <w:spacing w:before="15" w:after="15"/>
              <w:ind w:left="15" w:right="15"/>
              <w:jc w:val="center"/>
              <w:rPr>
                <w:rFonts w:ascii="Times New Roman" w:hAnsi="Times New Roman" w:cs="Times New Roman"/>
                <w:b/>
                <w:bCs/>
                <w:lang w:eastAsia="pt-PT"/>
              </w:rPr>
            </w:pPr>
            <w:r w:rsidRPr="00CA651E">
              <w:rPr>
                <w:rFonts w:ascii="Times New Roman" w:hAnsi="Times New Roman" w:cs="Times New Roman"/>
                <w:b/>
                <w:bCs/>
                <w:lang w:eastAsia="pt-PT"/>
              </w:rPr>
              <w:t>2.º Período</w:t>
            </w:r>
            <w:r>
              <w:rPr>
                <w:rFonts w:ascii="Times New Roman" w:hAnsi="Times New Roman" w:cs="Times New Roman"/>
                <w:b/>
                <w:bCs/>
                <w:lang w:eastAsia="pt-PT"/>
              </w:rPr>
              <w:t xml:space="preserve"> Letivo</w:t>
            </w:r>
          </w:p>
        </w:tc>
      </w:tr>
      <w:tr w:rsidR="00BF266A" w:rsidRPr="00CA651E" w14:paraId="398707A8" w14:textId="77777777" w:rsidTr="009D7826">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274D57B3"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b/>
                <w:bCs/>
                <w:lang w:eastAsia="pt-PT"/>
              </w:rPr>
              <w:t>Início</w:t>
            </w:r>
          </w:p>
        </w:tc>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5D2A4432"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lang w:eastAsia="pt-PT"/>
              </w:rPr>
              <w:t>05 de janeiro de 2015</w:t>
            </w:r>
          </w:p>
        </w:tc>
      </w:tr>
      <w:tr w:rsidR="00BF266A" w:rsidRPr="00CA651E" w14:paraId="28BA13DC" w14:textId="77777777" w:rsidTr="009D7826">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0C3D9B8A"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b/>
                <w:bCs/>
                <w:lang w:eastAsia="pt-PT"/>
              </w:rPr>
              <w:t>Termo</w:t>
            </w:r>
          </w:p>
        </w:tc>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3284B900"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lang w:eastAsia="pt-PT"/>
              </w:rPr>
              <w:t>21 de março de 2015</w:t>
            </w:r>
          </w:p>
        </w:tc>
      </w:tr>
      <w:tr w:rsidR="00BF266A" w:rsidRPr="00CA651E" w14:paraId="4EB5A55B" w14:textId="77777777" w:rsidTr="009D7826">
        <w:trP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BFBFBF"/>
            <w:tcMar>
              <w:top w:w="30" w:type="dxa"/>
              <w:left w:w="30" w:type="dxa"/>
              <w:bottom w:w="30" w:type="dxa"/>
              <w:right w:w="30" w:type="dxa"/>
            </w:tcMar>
            <w:vAlign w:val="center"/>
            <w:hideMark/>
          </w:tcPr>
          <w:p w14:paraId="0598B71E" w14:textId="77777777" w:rsidR="00BF266A" w:rsidRPr="00CA651E" w:rsidRDefault="00BF266A" w:rsidP="009D7826">
            <w:pPr>
              <w:spacing w:before="15" w:after="15"/>
              <w:ind w:left="15" w:right="15"/>
              <w:jc w:val="center"/>
              <w:rPr>
                <w:rFonts w:ascii="Times New Roman" w:hAnsi="Times New Roman" w:cs="Times New Roman"/>
                <w:b/>
                <w:bCs/>
                <w:lang w:eastAsia="pt-PT"/>
              </w:rPr>
            </w:pPr>
            <w:r w:rsidRPr="00CA651E">
              <w:rPr>
                <w:rFonts w:ascii="Times New Roman" w:hAnsi="Times New Roman" w:cs="Times New Roman"/>
                <w:b/>
                <w:bCs/>
                <w:lang w:eastAsia="pt-PT"/>
              </w:rPr>
              <w:t>3.º Período</w:t>
            </w:r>
            <w:r>
              <w:rPr>
                <w:rFonts w:ascii="Times New Roman" w:hAnsi="Times New Roman" w:cs="Times New Roman"/>
                <w:b/>
                <w:bCs/>
                <w:lang w:eastAsia="pt-PT"/>
              </w:rPr>
              <w:t xml:space="preserve"> Letivo</w:t>
            </w:r>
          </w:p>
        </w:tc>
      </w:tr>
      <w:tr w:rsidR="00BF266A" w:rsidRPr="00CA651E" w14:paraId="546718C7" w14:textId="77777777" w:rsidTr="009D7826">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29957B63"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b/>
                <w:bCs/>
                <w:lang w:eastAsia="pt-PT"/>
              </w:rPr>
              <w:t>Início</w:t>
            </w:r>
          </w:p>
        </w:tc>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66AB4AF2"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lang w:eastAsia="pt-PT"/>
              </w:rPr>
              <w:t>07 de abril de 2015</w:t>
            </w:r>
          </w:p>
        </w:tc>
      </w:tr>
      <w:tr w:rsidR="00BF266A" w:rsidRPr="00CA651E" w14:paraId="19A2A619" w14:textId="77777777" w:rsidTr="009D7826">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122E7598"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b/>
                <w:bCs/>
                <w:lang w:eastAsia="pt-PT"/>
              </w:rPr>
              <w:t>Termo</w:t>
            </w:r>
          </w:p>
        </w:tc>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1B61FFE5"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lang w:eastAsia="pt-PT"/>
              </w:rPr>
              <w:t>06 de junho de 2015 para os  9.º, 11.º e 12.º anos de escolaridade</w:t>
            </w:r>
            <w:r w:rsidRPr="00CA651E">
              <w:rPr>
                <w:rFonts w:ascii="Times New Roman" w:hAnsi="Times New Roman" w:cs="Times New Roman"/>
                <w:lang w:eastAsia="pt-PT"/>
              </w:rPr>
              <w:br/>
              <w:t>12 de junho de 2015 para os 5.º,  6.º, 7.º, 8.º e 10.º anos de escolaridade</w:t>
            </w:r>
          </w:p>
        </w:tc>
      </w:tr>
    </w:tbl>
    <w:p w14:paraId="0FCABF83" w14:textId="77777777" w:rsidR="00BF266A" w:rsidRPr="00464EE1" w:rsidRDefault="00BF266A" w:rsidP="00BF266A">
      <w:pPr>
        <w:widowControl w:val="0"/>
        <w:spacing w:after="0" w:line="360" w:lineRule="auto"/>
        <w:ind w:left="567"/>
        <w:jc w:val="both"/>
        <w:rPr>
          <w:rFonts w:ascii="Times New Roman" w:eastAsia="Times New Roman" w:hAnsi="Times New Roman" w:cs="Times New Roman"/>
          <w:b/>
          <w:kern w:val="10"/>
          <w:sz w:val="20"/>
          <w:szCs w:val="20"/>
          <w:lang w:eastAsia="pt-PT"/>
        </w:rPr>
      </w:pPr>
      <w:r>
        <w:rPr>
          <w:rFonts w:ascii="Times New Roman" w:eastAsia="Times New Roman" w:hAnsi="Times New Roman" w:cs="Times New Roman"/>
          <w:b/>
          <w:kern w:val="10"/>
          <w:sz w:val="20"/>
          <w:szCs w:val="20"/>
          <w:lang w:eastAsia="pt-PT"/>
        </w:rPr>
        <w:t>Quadro 1 – Calendário escolar 2014/15 para o regime articulado de música (básico e secundário).</w:t>
      </w:r>
    </w:p>
    <w:p w14:paraId="7021C16E" w14:textId="77777777" w:rsidR="00BF266A" w:rsidRDefault="00BF266A" w:rsidP="00BF266A">
      <w:pPr>
        <w:spacing w:after="0"/>
        <w:outlineLvl w:val="1"/>
        <w:rPr>
          <w:rFonts w:ascii="Times New Roman" w:hAnsi="Times New Roman" w:cs="Times New Roman"/>
          <w:b/>
          <w:bCs/>
          <w:lang w:eastAsia="pt-PT"/>
        </w:rPr>
      </w:pPr>
    </w:p>
    <w:p w14:paraId="5C26F364" w14:textId="77777777" w:rsidR="002C2409" w:rsidRDefault="002C2409" w:rsidP="00BF266A">
      <w:pPr>
        <w:spacing w:after="0"/>
        <w:outlineLvl w:val="1"/>
        <w:rPr>
          <w:rFonts w:ascii="Times New Roman" w:hAnsi="Times New Roman" w:cs="Times New Roman"/>
          <w:b/>
          <w:bCs/>
          <w:lang w:eastAsia="pt-PT"/>
        </w:rPr>
      </w:pPr>
    </w:p>
    <w:p w14:paraId="5D542F86" w14:textId="77777777" w:rsidR="002C2409" w:rsidRDefault="002C2409" w:rsidP="00BF266A">
      <w:pPr>
        <w:spacing w:after="0"/>
        <w:outlineLvl w:val="1"/>
        <w:rPr>
          <w:rFonts w:ascii="Times New Roman" w:hAnsi="Times New Roman" w:cs="Times New Roman"/>
          <w:b/>
          <w:bCs/>
          <w:lang w:eastAsia="pt-PT"/>
        </w:rPr>
      </w:pPr>
    </w:p>
    <w:p w14:paraId="01B00C9D" w14:textId="77777777" w:rsidR="002C2409" w:rsidRPr="00CA651E" w:rsidRDefault="002C2409" w:rsidP="00BF266A">
      <w:pPr>
        <w:spacing w:after="0"/>
        <w:outlineLvl w:val="1"/>
        <w:rPr>
          <w:rFonts w:ascii="Times New Roman" w:hAnsi="Times New Roman" w:cs="Times New Roman"/>
          <w:b/>
          <w:bCs/>
          <w:lang w:eastAsia="pt-PT"/>
        </w:rPr>
      </w:pPr>
    </w:p>
    <w:tbl>
      <w:tblPr>
        <w:tblW w:w="9000" w:type="dxa"/>
        <w:jc w:val="center"/>
        <w:tblCellSpacing w:w="15"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871"/>
        <w:gridCol w:w="8129"/>
      </w:tblGrid>
      <w:tr w:rsidR="00BF266A" w:rsidRPr="00CA651E" w14:paraId="7CEC2525" w14:textId="77777777" w:rsidTr="009D7826">
        <w:trP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BFBFBF"/>
            <w:tcMar>
              <w:top w:w="30" w:type="dxa"/>
              <w:left w:w="30" w:type="dxa"/>
              <w:bottom w:w="30" w:type="dxa"/>
              <w:right w:w="30" w:type="dxa"/>
            </w:tcMar>
            <w:vAlign w:val="center"/>
            <w:hideMark/>
          </w:tcPr>
          <w:p w14:paraId="5A0685AE" w14:textId="77777777" w:rsidR="00BF266A" w:rsidRDefault="00BF266A" w:rsidP="009D7826">
            <w:pPr>
              <w:spacing w:before="15" w:after="15"/>
              <w:ind w:left="15" w:right="15"/>
              <w:jc w:val="center"/>
              <w:rPr>
                <w:rFonts w:ascii="Times New Roman" w:hAnsi="Times New Roman" w:cs="Times New Roman"/>
                <w:b/>
                <w:bCs/>
                <w:lang w:eastAsia="pt-PT"/>
              </w:rPr>
            </w:pPr>
          </w:p>
          <w:p w14:paraId="474353A1" w14:textId="77777777" w:rsidR="00BF266A" w:rsidRPr="00CA651E" w:rsidRDefault="00BF266A" w:rsidP="009D7826">
            <w:pPr>
              <w:spacing w:before="15" w:after="15"/>
              <w:ind w:left="15" w:right="15"/>
              <w:jc w:val="center"/>
              <w:rPr>
                <w:rFonts w:ascii="Times New Roman" w:hAnsi="Times New Roman" w:cs="Times New Roman"/>
                <w:b/>
                <w:bCs/>
                <w:lang w:eastAsia="pt-PT"/>
              </w:rPr>
            </w:pPr>
            <w:r w:rsidRPr="00CA651E">
              <w:rPr>
                <w:rFonts w:ascii="Times New Roman" w:hAnsi="Times New Roman" w:cs="Times New Roman"/>
                <w:b/>
                <w:bCs/>
                <w:lang w:eastAsia="pt-PT"/>
              </w:rPr>
              <w:t>1.º Período</w:t>
            </w:r>
            <w:r>
              <w:rPr>
                <w:rFonts w:ascii="Times New Roman" w:hAnsi="Times New Roman" w:cs="Times New Roman"/>
                <w:b/>
                <w:bCs/>
                <w:lang w:eastAsia="pt-PT"/>
              </w:rPr>
              <w:t xml:space="preserve"> Letivo</w:t>
            </w:r>
          </w:p>
        </w:tc>
      </w:tr>
      <w:tr w:rsidR="00BF266A" w:rsidRPr="00CA651E" w14:paraId="51465C74" w14:textId="77777777" w:rsidTr="009D7826">
        <w:trPr>
          <w:tblCellSpacing w:w="15" w:type="dxa"/>
          <w:jc w:val="center"/>
        </w:trPr>
        <w:tc>
          <w:tcPr>
            <w:tcW w:w="826" w:type="dxa"/>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hideMark/>
          </w:tcPr>
          <w:p w14:paraId="0A59FE98"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b/>
                <w:bCs/>
                <w:lang w:eastAsia="pt-PT"/>
              </w:rPr>
              <w:t>Início</w:t>
            </w:r>
          </w:p>
        </w:tc>
        <w:tc>
          <w:tcPr>
            <w:tcW w:w="8084" w:type="dxa"/>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hideMark/>
          </w:tcPr>
          <w:p w14:paraId="3988D454"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lang w:eastAsia="pt-PT"/>
              </w:rPr>
              <w:t>01 de outubro de 2014</w:t>
            </w:r>
            <w:r>
              <w:rPr>
                <w:rFonts w:ascii="Times New Roman" w:hAnsi="Times New Roman" w:cs="Times New Roman"/>
                <w:lang w:eastAsia="pt-PT"/>
              </w:rPr>
              <w:t xml:space="preserve"> - previsão; 13 de outubro de 2014 – início efetivo</w:t>
            </w:r>
          </w:p>
        </w:tc>
      </w:tr>
      <w:tr w:rsidR="00BF266A" w:rsidRPr="00CA651E" w14:paraId="065DA8B3" w14:textId="77777777" w:rsidTr="009D7826">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1355A1FD"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b/>
                <w:bCs/>
                <w:lang w:eastAsia="pt-PT"/>
              </w:rPr>
              <w:t>Termo</w:t>
            </w:r>
          </w:p>
        </w:tc>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57342433"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lang w:eastAsia="pt-PT"/>
              </w:rPr>
              <w:t>16 de dezembro de 2014</w:t>
            </w:r>
          </w:p>
        </w:tc>
      </w:tr>
      <w:tr w:rsidR="00BF266A" w:rsidRPr="00CA651E" w14:paraId="52752218" w14:textId="77777777" w:rsidTr="009D7826">
        <w:trP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BFBFBF"/>
            <w:tcMar>
              <w:top w:w="30" w:type="dxa"/>
              <w:left w:w="30" w:type="dxa"/>
              <w:bottom w:w="30" w:type="dxa"/>
              <w:right w:w="30" w:type="dxa"/>
            </w:tcMar>
            <w:vAlign w:val="center"/>
            <w:hideMark/>
          </w:tcPr>
          <w:p w14:paraId="521D8B48" w14:textId="77777777" w:rsidR="00BF266A" w:rsidRPr="00CA651E" w:rsidRDefault="00BF266A" w:rsidP="009D7826">
            <w:pPr>
              <w:spacing w:before="15" w:after="15"/>
              <w:ind w:left="15" w:right="15"/>
              <w:jc w:val="center"/>
              <w:rPr>
                <w:rFonts w:ascii="Times New Roman" w:hAnsi="Times New Roman" w:cs="Times New Roman"/>
                <w:b/>
                <w:bCs/>
                <w:lang w:eastAsia="pt-PT"/>
              </w:rPr>
            </w:pPr>
            <w:r w:rsidRPr="00CA651E">
              <w:rPr>
                <w:rFonts w:ascii="Times New Roman" w:hAnsi="Times New Roman" w:cs="Times New Roman"/>
                <w:b/>
                <w:bCs/>
                <w:lang w:eastAsia="pt-PT"/>
              </w:rPr>
              <w:t>2.º Período</w:t>
            </w:r>
            <w:r>
              <w:rPr>
                <w:rFonts w:ascii="Times New Roman" w:hAnsi="Times New Roman" w:cs="Times New Roman"/>
                <w:b/>
                <w:bCs/>
                <w:lang w:eastAsia="pt-PT"/>
              </w:rPr>
              <w:t xml:space="preserve"> Letivo</w:t>
            </w:r>
          </w:p>
        </w:tc>
      </w:tr>
      <w:tr w:rsidR="00BF266A" w:rsidRPr="00CA651E" w14:paraId="1A67603A" w14:textId="77777777" w:rsidTr="009D7826">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72A9E3DC"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b/>
                <w:bCs/>
                <w:lang w:eastAsia="pt-PT"/>
              </w:rPr>
              <w:t>Início</w:t>
            </w:r>
          </w:p>
        </w:tc>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7A975366"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lang w:eastAsia="pt-PT"/>
              </w:rPr>
              <w:t>05 de janeiro de 2015</w:t>
            </w:r>
          </w:p>
        </w:tc>
      </w:tr>
      <w:tr w:rsidR="00BF266A" w:rsidRPr="00CA651E" w14:paraId="74C75B63" w14:textId="77777777" w:rsidTr="009D7826">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0AE34167"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b/>
                <w:bCs/>
                <w:lang w:eastAsia="pt-PT"/>
              </w:rPr>
              <w:t>Termo</w:t>
            </w:r>
          </w:p>
        </w:tc>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4B50C5F6"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lang w:eastAsia="pt-PT"/>
              </w:rPr>
              <w:t>21 de março de 2015</w:t>
            </w:r>
          </w:p>
        </w:tc>
      </w:tr>
      <w:tr w:rsidR="00BF266A" w:rsidRPr="00CA651E" w14:paraId="559043A5" w14:textId="77777777" w:rsidTr="009D7826">
        <w:trP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BFBFBF"/>
            <w:tcMar>
              <w:top w:w="30" w:type="dxa"/>
              <w:left w:w="30" w:type="dxa"/>
              <w:bottom w:w="30" w:type="dxa"/>
              <w:right w:w="30" w:type="dxa"/>
            </w:tcMar>
            <w:vAlign w:val="center"/>
            <w:hideMark/>
          </w:tcPr>
          <w:p w14:paraId="1F09C9D2" w14:textId="77777777" w:rsidR="00BF266A" w:rsidRPr="00CA651E" w:rsidRDefault="00BF266A" w:rsidP="009D7826">
            <w:pPr>
              <w:spacing w:before="15" w:after="15"/>
              <w:ind w:left="15" w:right="15"/>
              <w:jc w:val="center"/>
              <w:rPr>
                <w:rFonts w:ascii="Times New Roman" w:hAnsi="Times New Roman" w:cs="Times New Roman"/>
                <w:b/>
                <w:bCs/>
                <w:lang w:eastAsia="pt-PT"/>
              </w:rPr>
            </w:pPr>
            <w:r w:rsidRPr="00CA651E">
              <w:rPr>
                <w:rFonts w:ascii="Times New Roman" w:hAnsi="Times New Roman" w:cs="Times New Roman"/>
                <w:b/>
                <w:bCs/>
                <w:lang w:eastAsia="pt-PT"/>
              </w:rPr>
              <w:t>3.º Período</w:t>
            </w:r>
            <w:r>
              <w:rPr>
                <w:rFonts w:ascii="Times New Roman" w:hAnsi="Times New Roman" w:cs="Times New Roman"/>
                <w:b/>
                <w:bCs/>
                <w:lang w:eastAsia="pt-PT"/>
              </w:rPr>
              <w:t xml:space="preserve"> Letivo</w:t>
            </w:r>
          </w:p>
        </w:tc>
      </w:tr>
      <w:tr w:rsidR="00BF266A" w:rsidRPr="00CA651E" w14:paraId="48C24286" w14:textId="77777777" w:rsidTr="009D7826">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1A80004A"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b/>
                <w:bCs/>
                <w:lang w:eastAsia="pt-PT"/>
              </w:rPr>
              <w:t>Início</w:t>
            </w:r>
          </w:p>
        </w:tc>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3B97C736"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lang w:eastAsia="pt-PT"/>
              </w:rPr>
              <w:t>07 de abril de 2015</w:t>
            </w:r>
          </w:p>
        </w:tc>
      </w:tr>
      <w:tr w:rsidR="00BF266A" w:rsidRPr="00CA651E" w14:paraId="5CC8324F" w14:textId="77777777" w:rsidTr="009D7826">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5F7EFBB3"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b/>
                <w:bCs/>
                <w:lang w:eastAsia="pt-PT"/>
              </w:rPr>
              <w:t>Termo</w:t>
            </w:r>
          </w:p>
        </w:tc>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258AE6E2"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lang w:eastAsia="pt-PT"/>
              </w:rPr>
              <w:t>06 de junho de 2015 para os  5.º, 7.º e 8.º graus</w:t>
            </w:r>
            <w:r w:rsidRPr="00CA651E">
              <w:rPr>
                <w:rFonts w:ascii="Times New Roman" w:hAnsi="Times New Roman" w:cs="Times New Roman"/>
                <w:lang w:eastAsia="pt-PT"/>
              </w:rPr>
              <w:br/>
              <w:t>12 de junho de 2015 para a INICIAÇÃO, 1.º, 2.º, 3.º, 4.º e 6.º graus</w:t>
            </w:r>
          </w:p>
        </w:tc>
      </w:tr>
    </w:tbl>
    <w:p w14:paraId="073EE21C" w14:textId="77777777" w:rsidR="00BF266A" w:rsidRPr="00464EE1" w:rsidRDefault="00BF266A" w:rsidP="00BF266A">
      <w:pPr>
        <w:widowControl w:val="0"/>
        <w:spacing w:after="0" w:line="360" w:lineRule="auto"/>
        <w:ind w:left="567" w:right="565"/>
        <w:jc w:val="both"/>
        <w:rPr>
          <w:rFonts w:ascii="Times New Roman" w:eastAsia="Times New Roman" w:hAnsi="Times New Roman" w:cs="Times New Roman"/>
          <w:b/>
          <w:kern w:val="10"/>
          <w:sz w:val="20"/>
          <w:szCs w:val="20"/>
          <w:lang w:eastAsia="pt-PT"/>
        </w:rPr>
      </w:pPr>
      <w:r>
        <w:rPr>
          <w:rFonts w:ascii="Times New Roman" w:eastAsia="Times New Roman" w:hAnsi="Times New Roman" w:cs="Times New Roman"/>
          <w:b/>
          <w:kern w:val="10"/>
          <w:sz w:val="20"/>
          <w:szCs w:val="20"/>
          <w:lang w:eastAsia="pt-PT"/>
        </w:rPr>
        <w:t>Quadro 2 – Calendário escolar 2014/15 para o regime supletivo de música  e dança (iniciação, básico e secundário).</w:t>
      </w:r>
    </w:p>
    <w:p w14:paraId="127504BF" w14:textId="77777777" w:rsidR="00BF266A" w:rsidRDefault="00BF266A" w:rsidP="00BF266A">
      <w:pPr>
        <w:spacing w:after="0" w:line="360" w:lineRule="auto"/>
        <w:outlineLvl w:val="1"/>
        <w:rPr>
          <w:rFonts w:ascii="Times New Roman" w:hAnsi="Times New Roman" w:cs="Times New Roman"/>
          <w:bCs/>
          <w:lang w:eastAsia="pt-PT"/>
        </w:rPr>
      </w:pPr>
    </w:p>
    <w:p w14:paraId="2E43CC2F" w14:textId="77777777" w:rsidR="00BF266A" w:rsidRPr="00DA78FE" w:rsidRDefault="00BF266A" w:rsidP="00BF266A">
      <w:pPr>
        <w:spacing w:after="0" w:line="360" w:lineRule="auto"/>
        <w:outlineLvl w:val="1"/>
        <w:rPr>
          <w:rFonts w:ascii="Times New Roman" w:hAnsi="Times New Roman" w:cs="Times New Roman"/>
          <w:bCs/>
          <w:u w:val="single"/>
          <w:lang w:eastAsia="pt-PT"/>
        </w:rPr>
      </w:pPr>
      <w:r>
        <w:rPr>
          <w:rFonts w:ascii="Times New Roman" w:hAnsi="Times New Roman" w:cs="Times New Roman"/>
          <w:bCs/>
          <w:u w:val="single"/>
          <w:lang w:eastAsia="pt-PT"/>
        </w:rPr>
        <w:t>Interrupções Letivas</w:t>
      </w:r>
    </w:p>
    <w:p w14:paraId="79FCF4C6" w14:textId="77777777" w:rsidR="00BF266A" w:rsidRDefault="00BF266A" w:rsidP="00BF266A">
      <w:pPr>
        <w:spacing w:after="0" w:line="360" w:lineRule="auto"/>
        <w:outlineLvl w:val="1"/>
        <w:rPr>
          <w:rFonts w:ascii="Times New Roman" w:eastAsia="Times New Roman" w:hAnsi="Times New Roman" w:cs="Times New Roman"/>
          <w:kern w:val="10"/>
          <w:lang w:eastAsia="pt-PT"/>
        </w:rPr>
      </w:pPr>
      <w:r>
        <w:rPr>
          <w:rFonts w:ascii="Times New Roman" w:hAnsi="Times New Roman" w:cs="Times New Roman"/>
          <w:bCs/>
          <w:lang w:eastAsia="pt-PT"/>
        </w:rPr>
        <w:t>As interrupções letivas decorreram de acordo com o previsto no</w:t>
      </w:r>
      <w:r w:rsidRPr="00A91D26">
        <w:rPr>
          <w:rFonts w:ascii="Times New Roman" w:eastAsia="Times New Roman" w:hAnsi="Times New Roman" w:cs="Times New Roman"/>
          <w:kern w:val="10"/>
          <w:lang w:eastAsia="pt-PT"/>
        </w:rPr>
        <w:t xml:space="preserve"> </w:t>
      </w:r>
      <w:r>
        <w:rPr>
          <w:rFonts w:ascii="Times New Roman" w:eastAsia="Times New Roman" w:hAnsi="Times New Roman" w:cs="Times New Roman"/>
          <w:kern w:val="10"/>
          <w:lang w:eastAsia="pt-PT"/>
        </w:rPr>
        <w:t>Despacho n.º 8651/2014, de 3 de julho, e foram as constantes no Quadro 3.</w:t>
      </w:r>
    </w:p>
    <w:p w14:paraId="784737A1" w14:textId="77777777" w:rsidR="00BF266A" w:rsidRPr="00CA651E" w:rsidRDefault="00BF266A" w:rsidP="00BF266A">
      <w:pPr>
        <w:spacing w:after="0" w:line="360" w:lineRule="auto"/>
        <w:outlineLvl w:val="1"/>
        <w:rPr>
          <w:rFonts w:ascii="Times New Roman" w:hAnsi="Times New Roman" w:cs="Times New Roman"/>
          <w:bCs/>
          <w:lang w:eastAsia="pt-PT"/>
        </w:rPr>
      </w:pPr>
    </w:p>
    <w:tbl>
      <w:tblPr>
        <w:tblW w:w="9000" w:type="dxa"/>
        <w:jc w:val="center"/>
        <w:tblCellSpacing w:w="15"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1752"/>
        <w:gridCol w:w="7248"/>
      </w:tblGrid>
      <w:tr w:rsidR="00BF266A" w:rsidRPr="00CA651E" w14:paraId="53BAC9D4" w14:textId="77777777" w:rsidTr="009D7826">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BFBFBF"/>
            <w:tcMar>
              <w:top w:w="30" w:type="dxa"/>
              <w:left w:w="30" w:type="dxa"/>
              <w:bottom w:w="30" w:type="dxa"/>
              <w:right w:w="30" w:type="dxa"/>
            </w:tcMar>
            <w:vAlign w:val="center"/>
            <w:hideMark/>
          </w:tcPr>
          <w:p w14:paraId="5F2E0450" w14:textId="77777777" w:rsidR="00BF266A" w:rsidRPr="00CA651E" w:rsidRDefault="00BF266A" w:rsidP="009D7826">
            <w:pPr>
              <w:spacing w:before="15" w:after="15"/>
              <w:ind w:left="15" w:right="15"/>
              <w:jc w:val="center"/>
              <w:rPr>
                <w:rFonts w:ascii="Times New Roman" w:hAnsi="Times New Roman" w:cs="Times New Roman"/>
                <w:b/>
                <w:bCs/>
                <w:lang w:eastAsia="pt-PT"/>
              </w:rPr>
            </w:pPr>
            <w:r w:rsidRPr="00CA651E">
              <w:rPr>
                <w:rFonts w:ascii="Times New Roman" w:hAnsi="Times New Roman" w:cs="Times New Roman"/>
                <w:b/>
                <w:bCs/>
                <w:lang w:eastAsia="pt-PT"/>
              </w:rPr>
              <w:t>Interrupções</w:t>
            </w:r>
          </w:p>
        </w:tc>
        <w:tc>
          <w:tcPr>
            <w:tcW w:w="0" w:type="auto"/>
            <w:tcBorders>
              <w:top w:val="single" w:sz="6" w:space="0" w:color="FFFFFF"/>
              <w:left w:val="single" w:sz="6" w:space="0" w:color="FFFFFF"/>
              <w:bottom w:val="single" w:sz="6" w:space="0" w:color="FFFFFF"/>
              <w:right w:val="single" w:sz="6" w:space="0" w:color="FFFFFF"/>
            </w:tcBorders>
            <w:shd w:val="clear" w:color="auto" w:fill="BFBFBF"/>
            <w:tcMar>
              <w:top w:w="30" w:type="dxa"/>
              <w:left w:w="30" w:type="dxa"/>
              <w:bottom w:w="30" w:type="dxa"/>
              <w:right w:w="30" w:type="dxa"/>
            </w:tcMar>
            <w:vAlign w:val="center"/>
            <w:hideMark/>
          </w:tcPr>
          <w:p w14:paraId="03684F67" w14:textId="77777777" w:rsidR="00BF266A" w:rsidRPr="00CA651E" w:rsidRDefault="00BF266A" w:rsidP="009D7826">
            <w:pPr>
              <w:spacing w:before="15" w:after="15"/>
              <w:ind w:left="15" w:right="15"/>
              <w:jc w:val="center"/>
              <w:rPr>
                <w:rFonts w:ascii="Times New Roman" w:hAnsi="Times New Roman" w:cs="Times New Roman"/>
                <w:b/>
                <w:bCs/>
                <w:lang w:eastAsia="pt-PT"/>
              </w:rPr>
            </w:pPr>
            <w:r w:rsidRPr="00CA651E">
              <w:rPr>
                <w:rFonts w:ascii="Times New Roman" w:hAnsi="Times New Roman" w:cs="Times New Roman"/>
                <w:b/>
                <w:bCs/>
                <w:lang w:eastAsia="pt-PT"/>
              </w:rPr>
              <w:t>Datas</w:t>
            </w:r>
          </w:p>
        </w:tc>
      </w:tr>
      <w:tr w:rsidR="00BF266A" w:rsidRPr="00CA651E" w14:paraId="64AEE06D" w14:textId="77777777" w:rsidTr="009D7826">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3FDDB8AF"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lang w:eastAsia="pt-PT"/>
              </w:rPr>
              <w:t>1.º</w:t>
            </w:r>
          </w:p>
        </w:tc>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3802F647"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lang w:eastAsia="pt-PT"/>
              </w:rPr>
              <w:t>De 17 de dezembro de 2014 a 02 de janeiro de 2015, inclusive</w:t>
            </w:r>
          </w:p>
        </w:tc>
      </w:tr>
      <w:tr w:rsidR="00BF266A" w:rsidRPr="00CA651E" w14:paraId="5AC822BD" w14:textId="77777777" w:rsidTr="009D7826">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23E49F40"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lang w:eastAsia="pt-PT"/>
              </w:rPr>
              <w:t>2.º</w:t>
            </w:r>
          </w:p>
        </w:tc>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14BE1213"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lang w:eastAsia="pt-PT"/>
              </w:rPr>
              <w:t>De 16 a 18 de fevereiro de 2015, inclusive</w:t>
            </w:r>
          </w:p>
        </w:tc>
      </w:tr>
      <w:tr w:rsidR="00BF266A" w:rsidRPr="00CA651E" w14:paraId="0BB424F4" w14:textId="77777777" w:rsidTr="009D7826">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4AE9A392"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lang w:eastAsia="pt-PT"/>
              </w:rPr>
              <w:t>3.º</w:t>
            </w:r>
          </w:p>
        </w:tc>
        <w:tc>
          <w:tcPr>
            <w:tcW w:w="0" w:type="auto"/>
            <w:tcBorders>
              <w:top w:val="single" w:sz="6" w:space="0" w:color="FFFFFF"/>
              <w:left w:val="single" w:sz="6" w:space="0" w:color="FFFFFF"/>
              <w:bottom w:val="single" w:sz="6" w:space="0" w:color="FFFFFF"/>
              <w:right w:val="single" w:sz="6" w:space="0" w:color="FFFFFF"/>
            </w:tcBorders>
            <w:shd w:val="clear" w:color="auto" w:fill="EBEBEB"/>
            <w:tcMar>
              <w:top w:w="30" w:type="dxa"/>
              <w:left w:w="30" w:type="dxa"/>
              <w:bottom w:w="30" w:type="dxa"/>
              <w:right w:w="30" w:type="dxa"/>
            </w:tcMar>
            <w:vAlign w:val="center"/>
            <w:hideMark/>
          </w:tcPr>
          <w:p w14:paraId="0034FBFF" w14:textId="77777777" w:rsidR="00BF266A" w:rsidRPr="00CA651E" w:rsidRDefault="00BF266A" w:rsidP="009D7826">
            <w:pPr>
              <w:spacing w:before="15" w:after="15"/>
              <w:ind w:left="15" w:right="15"/>
              <w:rPr>
                <w:rFonts w:ascii="Times New Roman" w:hAnsi="Times New Roman" w:cs="Times New Roman"/>
                <w:lang w:eastAsia="pt-PT"/>
              </w:rPr>
            </w:pPr>
            <w:r w:rsidRPr="00CA651E">
              <w:rPr>
                <w:rFonts w:ascii="Times New Roman" w:hAnsi="Times New Roman" w:cs="Times New Roman"/>
                <w:lang w:eastAsia="pt-PT"/>
              </w:rPr>
              <w:t>De 23 de março  a 06 de abril de 2015, inclusive</w:t>
            </w:r>
          </w:p>
        </w:tc>
      </w:tr>
    </w:tbl>
    <w:p w14:paraId="18FA6AC7" w14:textId="77777777" w:rsidR="00BF266A" w:rsidRPr="00464EE1" w:rsidRDefault="00BF266A" w:rsidP="00BF266A">
      <w:pPr>
        <w:widowControl w:val="0"/>
        <w:spacing w:after="0" w:line="360" w:lineRule="auto"/>
        <w:ind w:left="567" w:right="565"/>
        <w:jc w:val="both"/>
        <w:rPr>
          <w:rFonts w:ascii="Times New Roman" w:eastAsia="Times New Roman" w:hAnsi="Times New Roman" w:cs="Times New Roman"/>
          <w:b/>
          <w:kern w:val="10"/>
          <w:sz w:val="20"/>
          <w:szCs w:val="20"/>
          <w:lang w:eastAsia="pt-PT"/>
        </w:rPr>
      </w:pPr>
      <w:r>
        <w:rPr>
          <w:rFonts w:ascii="Times New Roman" w:eastAsia="Times New Roman" w:hAnsi="Times New Roman" w:cs="Times New Roman"/>
          <w:b/>
          <w:kern w:val="10"/>
          <w:sz w:val="20"/>
          <w:szCs w:val="20"/>
          <w:lang w:eastAsia="pt-PT"/>
        </w:rPr>
        <w:t>Quadro 3 – Calendário escolar 2014/15 - interrupções letivas.</w:t>
      </w:r>
    </w:p>
    <w:p w14:paraId="59DF16BE" w14:textId="77777777" w:rsidR="00BF266A" w:rsidRPr="00DA78FE" w:rsidRDefault="00BF266A" w:rsidP="00BF266A">
      <w:pPr>
        <w:widowControl w:val="0"/>
        <w:spacing w:after="0" w:line="360" w:lineRule="auto"/>
        <w:jc w:val="both"/>
        <w:rPr>
          <w:rFonts w:ascii="Times New Roman" w:eastAsia="Times New Roman" w:hAnsi="Times New Roman" w:cs="Times New Roman"/>
          <w:kern w:val="10"/>
          <w:u w:val="single"/>
          <w:lang w:eastAsia="pt-PT"/>
        </w:rPr>
      </w:pPr>
      <w:r>
        <w:rPr>
          <w:rFonts w:ascii="Times New Roman" w:eastAsia="Times New Roman" w:hAnsi="Times New Roman" w:cs="Times New Roman"/>
          <w:kern w:val="10"/>
          <w:u w:val="single"/>
          <w:lang w:eastAsia="pt-PT"/>
        </w:rPr>
        <w:t>Testes Trimestrais</w:t>
      </w:r>
    </w:p>
    <w:p w14:paraId="5E786C66"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Devido aos condicionalismos do início do ano letivo, designadamente à disciplina de instrumento, o calendário dos testes trimestrais dessa disciplina sofreu alterações relativamente ao previsto inicialmente. Assim, as provas trimestrais do 1.º período, foram, após auscultação do Conselho Pedagógico, canceladas. O calendário dos referidos testes pode ser consultado no Quadro 4.</w:t>
      </w:r>
    </w:p>
    <w:p w14:paraId="4CE36077" w14:textId="77777777" w:rsidR="00BF266A" w:rsidRDefault="00BF266A" w:rsidP="00BF266A">
      <w:pPr>
        <w:widowControl w:val="0"/>
        <w:spacing w:after="0" w:line="360" w:lineRule="auto"/>
        <w:jc w:val="both"/>
        <w:rPr>
          <w:rFonts w:ascii="Times New Roman" w:eastAsia="Times New Roman" w:hAnsi="Times New Roman" w:cs="Times New Roman"/>
          <w:kern w:val="10"/>
          <w:lang w:eastAsia="pt-PT"/>
        </w:rPr>
      </w:pPr>
    </w:p>
    <w:tbl>
      <w:tblPr>
        <w:tblW w:w="6062" w:type="dxa"/>
        <w:jc w:val="center"/>
        <w:tblBorders>
          <w:insideH w:val="single" w:sz="24" w:space="0" w:color="FFFFFF"/>
          <w:insideV w:val="single" w:sz="24" w:space="0" w:color="FFFFFF"/>
        </w:tblBorders>
        <w:tblLook w:val="04A0" w:firstRow="1" w:lastRow="0" w:firstColumn="1" w:lastColumn="0" w:noHBand="0" w:noVBand="1"/>
      </w:tblPr>
      <w:tblGrid>
        <w:gridCol w:w="2660"/>
        <w:gridCol w:w="3402"/>
      </w:tblGrid>
      <w:tr w:rsidR="00BF266A" w:rsidRPr="004808AF" w14:paraId="30C29255" w14:textId="77777777" w:rsidTr="009D7826">
        <w:trPr>
          <w:trHeight w:val="340"/>
          <w:jc w:val="center"/>
        </w:trPr>
        <w:tc>
          <w:tcPr>
            <w:tcW w:w="2660" w:type="dxa"/>
            <w:shd w:val="clear" w:color="auto" w:fill="BFBFBF"/>
            <w:vAlign w:val="center"/>
          </w:tcPr>
          <w:p w14:paraId="49F8A626" w14:textId="77777777" w:rsidR="00BF266A" w:rsidRPr="004808AF" w:rsidRDefault="00BF266A" w:rsidP="009D7826">
            <w:pPr>
              <w:spacing w:after="0" w:line="240" w:lineRule="auto"/>
              <w:jc w:val="center"/>
              <w:rPr>
                <w:rFonts w:ascii="Times New Roman" w:hAnsi="Times New Roman" w:cs="Times New Roman"/>
                <w:b/>
                <w:bCs/>
                <w:lang w:eastAsia="pt-PT"/>
              </w:rPr>
            </w:pPr>
            <w:r>
              <w:rPr>
                <w:rFonts w:ascii="Times New Roman" w:hAnsi="Times New Roman" w:cs="Times New Roman"/>
                <w:b/>
                <w:bCs/>
                <w:lang w:eastAsia="pt-PT"/>
              </w:rPr>
              <w:t>Período Le</w:t>
            </w:r>
            <w:r w:rsidRPr="004808AF">
              <w:rPr>
                <w:rFonts w:ascii="Times New Roman" w:hAnsi="Times New Roman" w:cs="Times New Roman"/>
                <w:b/>
                <w:bCs/>
                <w:lang w:eastAsia="pt-PT"/>
              </w:rPr>
              <w:t>tivo</w:t>
            </w:r>
          </w:p>
        </w:tc>
        <w:tc>
          <w:tcPr>
            <w:tcW w:w="3402" w:type="dxa"/>
            <w:shd w:val="clear" w:color="auto" w:fill="BFBFBF"/>
            <w:vAlign w:val="center"/>
          </w:tcPr>
          <w:p w14:paraId="630ACF60" w14:textId="77777777" w:rsidR="00BF266A" w:rsidRPr="004808AF" w:rsidRDefault="00BF266A" w:rsidP="009D7826">
            <w:pPr>
              <w:spacing w:after="0" w:line="240" w:lineRule="auto"/>
              <w:jc w:val="center"/>
              <w:rPr>
                <w:rFonts w:ascii="Times New Roman" w:hAnsi="Times New Roman" w:cs="Times New Roman"/>
                <w:b/>
                <w:bCs/>
                <w:lang w:eastAsia="pt-PT"/>
              </w:rPr>
            </w:pPr>
            <w:r w:rsidRPr="004808AF">
              <w:rPr>
                <w:rFonts w:ascii="Times New Roman" w:hAnsi="Times New Roman" w:cs="Times New Roman"/>
                <w:b/>
                <w:bCs/>
                <w:lang w:eastAsia="pt-PT"/>
              </w:rPr>
              <w:t>Período de Testes</w:t>
            </w:r>
          </w:p>
        </w:tc>
      </w:tr>
      <w:tr w:rsidR="00BF266A" w:rsidRPr="004808AF" w14:paraId="4CCE1FDA" w14:textId="77777777" w:rsidTr="009D7826">
        <w:trPr>
          <w:trHeight w:val="340"/>
          <w:jc w:val="center"/>
        </w:trPr>
        <w:tc>
          <w:tcPr>
            <w:tcW w:w="2660" w:type="dxa"/>
            <w:shd w:val="clear" w:color="auto" w:fill="F2F2F2"/>
            <w:vAlign w:val="center"/>
          </w:tcPr>
          <w:p w14:paraId="33749568" w14:textId="77777777" w:rsidR="00BF266A" w:rsidRPr="004808AF" w:rsidRDefault="00BF266A" w:rsidP="009D7826">
            <w:pPr>
              <w:spacing w:after="0" w:line="240" w:lineRule="auto"/>
              <w:rPr>
                <w:rFonts w:ascii="Times New Roman" w:hAnsi="Times New Roman" w:cs="Times New Roman"/>
                <w:bCs/>
                <w:lang w:eastAsia="pt-PT"/>
              </w:rPr>
            </w:pPr>
            <w:r w:rsidRPr="004808AF">
              <w:rPr>
                <w:rFonts w:ascii="Times New Roman" w:hAnsi="Times New Roman" w:cs="Times New Roman"/>
                <w:bCs/>
                <w:lang w:eastAsia="pt-PT"/>
              </w:rPr>
              <w:t>1.º Período</w:t>
            </w:r>
          </w:p>
        </w:tc>
        <w:tc>
          <w:tcPr>
            <w:tcW w:w="3402" w:type="dxa"/>
            <w:shd w:val="clear" w:color="auto" w:fill="F2F2F2"/>
            <w:vAlign w:val="center"/>
          </w:tcPr>
          <w:p w14:paraId="1A94780C" w14:textId="77777777" w:rsidR="00BF266A" w:rsidRPr="004808AF" w:rsidRDefault="00BF266A" w:rsidP="009D7826">
            <w:pPr>
              <w:spacing w:after="0" w:line="240" w:lineRule="auto"/>
              <w:jc w:val="center"/>
              <w:rPr>
                <w:rFonts w:ascii="Times New Roman" w:hAnsi="Times New Roman" w:cs="Times New Roman"/>
                <w:bCs/>
                <w:lang w:eastAsia="pt-PT"/>
              </w:rPr>
            </w:pPr>
            <w:r w:rsidRPr="004808AF">
              <w:rPr>
                <w:rFonts w:ascii="Times New Roman" w:hAnsi="Times New Roman" w:cs="Times New Roman"/>
                <w:bCs/>
                <w:lang w:eastAsia="pt-PT"/>
              </w:rPr>
              <w:t>09 a 15 dezembro’14</w:t>
            </w:r>
            <w:r>
              <w:rPr>
                <w:rFonts w:ascii="Times New Roman" w:hAnsi="Times New Roman" w:cs="Times New Roman"/>
                <w:bCs/>
                <w:lang w:eastAsia="pt-PT"/>
              </w:rPr>
              <w:t xml:space="preserve"> (cancelados)</w:t>
            </w:r>
          </w:p>
        </w:tc>
      </w:tr>
      <w:tr w:rsidR="00BF266A" w:rsidRPr="004808AF" w14:paraId="671A6879" w14:textId="77777777" w:rsidTr="009D7826">
        <w:trPr>
          <w:trHeight w:val="340"/>
          <w:jc w:val="center"/>
        </w:trPr>
        <w:tc>
          <w:tcPr>
            <w:tcW w:w="2660" w:type="dxa"/>
            <w:shd w:val="clear" w:color="auto" w:fill="F2F2F2"/>
            <w:vAlign w:val="center"/>
          </w:tcPr>
          <w:p w14:paraId="1AA8D094" w14:textId="77777777" w:rsidR="00BF266A" w:rsidRPr="004808AF" w:rsidRDefault="00BF266A" w:rsidP="009D7826">
            <w:pPr>
              <w:spacing w:after="0" w:line="240" w:lineRule="auto"/>
              <w:rPr>
                <w:rFonts w:ascii="Times New Roman" w:hAnsi="Times New Roman" w:cs="Times New Roman"/>
                <w:bCs/>
                <w:lang w:eastAsia="pt-PT"/>
              </w:rPr>
            </w:pPr>
            <w:r w:rsidRPr="004808AF">
              <w:rPr>
                <w:rFonts w:ascii="Times New Roman" w:hAnsi="Times New Roman" w:cs="Times New Roman"/>
                <w:bCs/>
                <w:lang w:eastAsia="pt-PT"/>
              </w:rPr>
              <w:t>2.º Período</w:t>
            </w:r>
          </w:p>
        </w:tc>
        <w:tc>
          <w:tcPr>
            <w:tcW w:w="3402" w:type="dxa"/>
            <w:shd w:val="clear" w:color="auto" w:fill="F2F2F2"/>
            <w:vAlign w:val="center"/>
          </w:tcPr>
          <w:p w14:paraId="59568432" w14:textId="77777777" w:rsidR="00BF266A" w:rsidRPr="004808AF" w:rsidRDefault="00BF266A" w:rsidP="009D7826">
            <w:pPr>
              <w:spacing w:after="0" w:line="240" w:lineRule="auto"/>
              <w:jc w:val="center"/>
              <w:rPr>
                <w:rFonts w:ascii="Times New Roman" w:hAnsi="Times New Roman" w:cs="Times New Roman"/>
                <w:bCs/>
                <w:lang w:eastAsia="pt-PT"/>
              </w:rPr>
            </w:pPr>
            <w:r w:rsidRPr="004808AF">
              <w:rPr>
                <w:rFonts w:ascii="Times New Roman" w:hAnsi="Times New Roman" w:cs="Times New Roman"/>
                <w:bCs/>
                <w:lang w:eastAsia="pt-PT"/>
              </w:rPr>
              <w:t>09 a 14 de março’15</w:t>
            </w:r>
          </w:p>
        </w:tc>
      </w:tr>
      <w:tr w:rsidR="00BF266A" w:rsidRPr="004808AF" w14:paraId="7B2B8CBE" w14:textId="77777777" w:rsidTr="009D7826">
        <w:trPr>
          <w:trHeight w:val="340"/>
          <w:jc w:val="center"/>
        </w:trPr>
        <w:tc>
          <w:tcPr>
            <w:tcW w:w="2660" w:type="dxa"/>
            <w:shd w:val="clear" w:color="auto" w:fill="F2F2F2"/>
            <w:vAlign w:val="center"/>
          </w:tcPr>
          <w:p w14:paraId="7B26E2E3" w14:textId="77777777" w:rsidR="00BF266A" w:rsidRPr="004808AF" w:rsidRDefault="00BF266A" w:rsidP="009D7826">
            <w:pPr>
              <w:spacing w:after="0" w:line="240" w:lineRule="auto"/>
              <w:rPr>
                <w:rFonts w:ascii="Times New Roman" w:hAnsi="Times New Roman" w:cs="Times New Roman"/>
                <w:bCs/>
                <w:lang w:eastAsia="pt-PT"/>
              </w:rPr>
            </w:pPr>
            <w:r w:rsidRPr="004808AF">
              <w:rPr>
                <w:rFonts w:ascii="Times New Roman" w:hAnsi="Times New Roman" w:cs="Times New Roman"/>
                <w:bCs/>
                <w:lang w:eastAsia="pt-PT"/>
              </w:rPr>
              <w:t>3.º Período</w:t>
            </w:r>
          </w:p>
        </w:tc>
        <w:tc>
          <w:tcPr>
            <w:tcW w:w="3402" w:type="dxa"/>
            <w:shd w:val="clear" w:color="auto" w:fill="F2F2F2"/>
            <w:vAlign w:val="center"/>
          </w:tcPr>
          <w:p w14:paraId="1DDB251D" w14:textId="77777777" w:rsidR="00BF266A" w:rsidRPr="004808AF" w:rsidRDefault="00BF266A" w:rsidP="009D7826">
            <w:pPr>
              <w:spacing w:after="0" w:line="240" w:lineRule="auto"/>
              <w:jc w:val="center"/>
              <w:rPr>
                <w:rFonts w:ascii="Times New Roman" w:hAnsi="Times New Roman" w:cs="Times New Roman"/>
                <w:bCs/>
                <w:lang w:eastAsia="pt-PT"/>
              </w:rPr>
            </w:pPr>
            <w:r w:rsidRPr="004808AF">
              <w:rPr>
                <w:rFonts w:ascii="Times New Roman" w:hAnsi="Times New Roman" w:cs="Times New Roman"/>
                <w:bCs/>
                <w:lang w:eastAsia="pt-PT"/>
              </w:rPr>
              <w:t>28 maio a 03 Junho’15</w:t>
            </w:r>
          </w:p>
        </w:tc>
      </w:tr>
    </w:tbl>
    <w:p w14:paraId="50C3529A" w14:textId="77777777" w:rsidR="00BF266A" w:rsidRDefault="00BF266A" w:rsidP="00BF266A">
      <w:pPr>
        <w:widowControl w:val="0"/>
        <w:spacing w:after="0" w:line="360" w:lineRule="auto"/>
        <w:ind w:left="1985" w:right="565"/>
        <w:jc w:val="both"/>
        <w:rPr>
          <w:rFonts w:ascii="Times New Roman" w:eastAsia="Times New Roman" w:hAnsi="Times New Roman" w:cs="Times New Roman"/>
          <w:b/>
          <w:kern w:val="10"/>
          <w:sz w:val="20"/>
          <w:szCs w:val="20"/>
          <w:lang w:eastAsia="pt-PT"/>
        </w:rPr>
      </w:pPr>
      <w:r>
        <w:rPr>
          <w:rFonts w:ascii="Times New Roman" w:eastAsia="Times New Roman" w:hAnsi="Times New Roman" w:cs="Times New Roman"/>
          <w:b/>
          <w:kern w:val="10"/>
          <w:sz w:val="20"/>
          <w:szCs w:val="20"/>
          <w:lang w:eastAsia="pt-PT"/>
        </w:rPr>
        <w:t>Quadro 3 – Calendário escolar 2014/15 – testes trimestrais.</w:t>
      </w:r>
    </w:p>
    <w:p w14:paraId="7044C844" w14:textId="77777777" w:rsidR="00BF266A" w:rsidRDefault="00BF266A" w:rsidP="00BF266A">
      <w:pPr>
        <w:widowControl w:val="0"/>
        <w:spacing w:after="0" w:line="360" w:lineRule="auto"/>
        <w:ind w:left="1985" w:right="565"/>
        <w:jc w:val="both"/>
        <w:rPr>
          <w:rFonts w:ascii="Times New Roman" w:eastAsia="Times New Roman" w:hAnsi="Times New Roman" w:cs="Times New Roman"/>
          <w:b/>
          <w:kern w:val="10"/>
          <w:sz w:val="20"/>
          <w:szCs w:val="20"/>
          <w:lang w:eastAsia="pt-PT"/>
        </w:rPr>
      </w:pPr>
    </w:p>
    <w:p w14:paraId="19C3CF3E" w14:textId="77777777" w:rsidR="00BF266A" w:rsidRDefault="00BF266A" w:rsidP="00BF266A">
      <w:pPr>
        <w:widowControl w:val="0"/>
        <w:spacing w:after="0" w:line="360" w:lineRule="auto"/>
        <w:ind w:right="565"/>
        <w:rPr>
          <w:rFonts w:ascii="Times New Roman" w:eastAsia="Times New Roman" w:hAnsi="Times New Roman" w:cs="Times New Roman"/>
          <w:b/>
          <w:kern w:val="10"/>
          <w:sz w:val="20"/>
          <w:szCs w:val="20"/>
          <w:lang w:eastAsia="pt-PT"/>
        </w:rPr>
      </w:pPr>
    </w:p>
    <w:p w14:paraId="07F23ECA" w14:textId="77777777" w:rsidR="00BF266A" w:rsidRPr="005402C8" w:rsidRDefault="00BF266A" w:rsidP="00BF266A">
      <w:pPr>
        <w:widowControl w:val="0"/>
        <w:spacing w:after="0" w:line="360" w:lineRule="auto"/>
        <w:ind w:right="565"/>
        <w:rPr>
          <w:rFonts w:ascii="Times New Roman" w:eastAsia="Times New Roman" w:hAnsi="Times New Roman" w:cs="Times New Roman"/>
          <w:kern w:val="10"/>
          <w:u w:val="single"/>
          <w:lang w:eastAsia="pt-PT"/>
        </w:rPr>
      </w:pPr>
      <w:r w:rsidRPr="005402C8">
        <w:rPr>
          <w:rFonts w:ascii="Times New Roman" w:eastAsia="Times New Roman" w:hAnsi="Times New Roman" w:cs="Times New Roman"/>
          <w:kern w:val="10"/>
          <w:u w:val="single"/>
          <w:lang w:eastAsia="pt-PT"/>
        </w:rPr>
        <w:lastRenderedPageBreak/>
        <w:t>Concurso Interno</w:t>
      </w:r>
    </w:p>
    <w:p w14:paraId="735F86E0" w14:textId="5E855B08" w:rsidR="00BF266A" w:rsidRDefault="00BF266A" w:rsidP="00BF266A">
      <w:pPr>
        <w:widowControl w:val="0"/>
        <w:tabs>
          <w:tab w:val="left" w:pos="10063"/>
        </w:tabs>
        <w:spacing w:after="0" w:line="360" w:lineRule="auto"/>
        <w:ind w:right="-2"/>
        <w:rPr>
          <w:rFonts w:ascii="Times New Roman" w:eastAsia="Times New Roman" w:hAnsi="Times New Roman" w:cs="Times New Roman"/>
          <w:kern w:val="10"/>
          <w:lang w:eastAsia="pt-PT"/>
        </w:rPr>
      </w:pPr>
      <w:r w:rsidRPr="005402C8">
        <w:rPr>
          <w:rFonts w:ascii="Times New Roman" w:eastAsia="Times New Roman" w:hAnsi="Times New Roman" w:cs="Times New Roman"/>
          <w:kern w:val="10"/>
          <w:lang w:eastAsia="pt-PT"/>
        </w:rPr>
        <w:t>No ano letivo 2014/15 concretizou-se a 5.ª edição do Concurso Interno do CMACG</w:t>
      </w:r>
      <w:r>
        <w:rPr>
          <w:rFonts w:ascii="Times New Roman" w:eastAsia="Times New Roman" w:hAnsi="Times New Roman" w:cs="Times New Roman"/>
          <w:kern w:val="10"/>
          <w:lang w:eastAsia="pt-PT"/>
        </w:rPr>
        <w:t>. Nesta edição inscreveram-se 83 alunos que se distribuíram pelas 6 categorias previstas. O número de alunos por categoria</w:t>
      </w:r>
      <w:r w:rsidR="00720E56">
        <w:rPr>
          <w:rFonts w:ascii="Times New Roman" w:eastAsia="Times New Roman" w:hAnsi="Times New Roman" w:cs="Times New Roman"/>
          <w:kern w:val="10"/>
          <w:lang w:eastAsia="pt-PT"/>
        </w:rPr>
        <w:t xml:space="preserve"> pode ser consultado na Tabela 8</w:t>
      </w:r>
      <w:r>
        <w:rPr>
          <w:rFonts w:ascii="Times New Roman" w:eastAsia="Times New Roman" w:hAnsi="Times New Roman" w:cs="Times New Roman"/>
          <w:kern w:val="10"/>
          <w:lang w:eastAsia="pt-PT"/>
        </w:rPr>
        <w:t>.</w:t>
      </w:r>
    </w:p>
    <w:p w14:paraId="32C621C2" w14:textId="77777777" w:rsidR="00BF266A" w:rsidRPr="005402C8" w:rsidRDefault="00BF266A" w:rsidP="00BF266A">
      <w:pPr>
        <w:widowControl w:val="0"/>
        <w:tabs>
          <w:tab w:val="left" w:pos="10063"/>
        </w:tabs>
        <w:spacing w:after="0" w:line="360" w:lineRule="auto"/>
        <w:ind w:right="-2"/>
        <w:rPr>
          <w:rFonts w:ascii="Times New Roman" w:eastAsia="Times New Roman" w:hAnsi="Times New Roman" w:cs="Times New Roman"/>
          <w:kern w:val="10"/>
          <w:lang w:eastAsia="pt-PT"/>
        </w:rPr>
      </w:pPr>
    </w:p>
    <w:tbl>
      <w:tblPr>
        <w:tblW w:w="0" w:type="auto"/>
        <w:jc w:val="center"/>
        <w:tblInd w:w="93" w:type="dxa"/>
        <w:tblLook w:val="04A0" w:firstRow="1" w:lastRow="0" w:firstColumn="1" w:lastColumn="0" w:noHBand="0" w:noVBand="1"/>
      </w:tblPr>
      <w:tblGrid>
        <w:gridCol w:w="938"/>
        <w:gridCol w:w="1514"/>
        <w:gridCol w:w="1035"/>
      </w:tblGrid>
      <w:tr w:rsidR="00BF266A" w:rsidRPr="005B3330" w14:paraId="29803DF2" w14:textId="77777777" w:rsidTr="009D7826">
        <w:trPr>
          <w:trHeight w:val="340"/>
          <w:jc w:val="center"/>
        </w:trPr>
        <w:tc>
          <w:tcPr>
            <w:tcW w:w="0" w:type="auto"/>
            <w:tcBorders>
              <w:top w:val="nil"/>
              <w:left w:val="nil"/>
              <w:bottom w:val="single" w:sz="8" w:space="0" w:color="auto"/>
              <w:right w:val="nil"/>
            </w:tcBorders>
            <w:shd w:val="clear" w:color="auto" w:fill="auto"/>
            <w:noWrap/>
            <w:vAlign w:val="center"/>
            <w:hideMark/>
          </w:tcPr>
          <w:p w14:paraId="7609D5FB" w14:textId="77777777" w:rsidR="00BF266A" w:rsidRPr="005B3330" w:rsidRDefault="00BF266A" w:rsidP="009D7826">
            <w:pPr>
              <w:spacing w:after="0" w:line="240" w:lineRule="auto"/>
              <w:rPr>
                <w:rFonts w:ascii="Times New Roman" w:eastAsia="Times New Roman" w:hAnsi="Times New Roman" w:cs="Times New Roman"/>
                <w:b/>
                <w:bCs/>
                <w:color w:val="000000"/>
              </w:rPr>
            </w:pPr>
            <w:r w:rsidRPr="005B3330">
              <w:rPr>
                <w:rFonts w:ascii="Times New Roman" w:eastAsia="Times New Roman" w:hAnsi="Times New Roman" w:cs="Times New Roman"/>
                <w:b/>
                <w:bCs/>
                <w:color w:val="000000"/>
              </w:rPr>
              <w:t>Escalão</w:t>
            </w:r>
          </w:p>
        </w:tc>
        <w:tc>
          <w:tcPr>
            <w:tcW w:w="0" w:type="auto"/>
            <w:tcBorders>
              <w:top w:val="nil"/>
              <w:left w:val="nil"/>
              <w:bottom w:val="single" w:sz="8" w:space="0" w:color="auto"/>
              <w:right w:val="nil"/>
            </w:tcBorders>
            <w:shd w:val="clear" w:color="auto" w:fill="auto"/>
            <w:noWrap/>
            <w:vAlign w:val="center"/>
            <w:hideMark/>
          </w:tcPr>
          <w:p w14:paraId="7262FB76" w14:textId="77777777" w:rsidR="00BF266A" w:rsidRPr="005B3330" w:rsidRDefault="00BF266A" w:rsidP="009D7826">
            <w:pPr>
              <w:spacing w:after="0" w:line="240" w:lineRule="auto"/>
              <w:jc w:val="center"/>
              <w:rPr>
                <w:rFonts w:ascii="Times New Roman" w:eastAsia="Times New Roman" w:hAnsi="Times New Roman" w:cs="Times New Roman"/>
                <w:b/>
                <w:bCs/>
                <w:color w:val="000000"/>
              </w:rPr>
            </w:pPr>
            <w:r w:rsidRPr="005B3330">
              <w:rPr>
                <w:rFonts w:ascii="Times New Roman" w:eastAsia="Times New Roman" w:hAnsi="Times New Roman" w:cs="Times New Roman"/>
                <w:b/>
                <w:bCs/>
                <w:color w:val="000000"/>
              </w:rPr>
              <w:t>Anos/Graus</w:t>
            </w:r>
          </w:p>
        </w:tc>
        <w:tc>
          <w:tcPr>
            <w:tcW w:w="0" w:type="auto"/>
            <w:tcBorders>
              <w:top w:val="nil"/>
              <w:left w:val="nil"/>
              <w:bottom w:val="single" w:sz="8" w:space="0" w:color="auto"/>
              <w:right w:val="nil"/>
            </w:tcBorders>
            <w:shd w:val="clear" w:color="auto" w:fill="auto"/>
            <w:noWrap/>
            <w:vAlign w:val="center"/>
            <w:hideMark/>
          </w:tcPr>
          <w:p w14:paraId="5A55D2AE" w14:textId="77777777" w:rsidR="00BF266A" w:rsidRPr="005B3330" w:rsidRDefault="00BF266A" w:rsidP="009D7826">
            <w:pPr>
              <w:spacing w:after="0" w:line="240" w:lineRule="auto"/>
              <w:jc w:val="center"/>
              <w:rPr>
                <w:rFonts w:ascii="Times New Roman" w:eastAsia="Times New Roman" w:hAnsi="Times New Roman" w:cs="Times New Roman"/>
                <w:b/>
                <w:bCs/>
                <w:color w:val="000000"/>
              </w:rPr>
            </w:pPr>
            <w:r w:rsidRPr="005B3330">
              <w:rPr>
                <w:rFonts w:ascii="Times New Roman" w:eastAsia="Times New Roman" w:hAnsi="Times New Roman" w:cs="Times New Roman"/>
                <w:b/>
                <w:bCs/>
                <w:color w:val="000000"/>
              </w:rPr>
              <w:t>Inscritos</w:t>
            </w:r>
          </w:p>
        </w:tc>
      </w:tr>
      <w:tr w:rsidR="00BF266A" w:rsidRPr="005B3330" w14:paraId="1A14E143" w14:textId="77777777" w:rsidTr="009D7826">
        <w:trPr>
          <w:trHeight w:val="340"/>
          <w:jc w:val="center"/>
        </w:trPr>
        <w:tc>
          <w:tcPr>
            <w:tcW w:w="0" w:type="auto"/>
            <w:tcBorders>
              <w:top w:val="nil"/>
              <w:left w:val="nil"/>
              <w:bottom w:val="nil"/>
              <w:right w:val="nil"/>
            </w:tcBorders>
            <w:shd w:val="clear" w:color="auto" w:fill="auto"/>
            <w:noWrap/>
            <w:vAlign w:val="center"/>
            <w:hideMark/>
          </w:tcPr>
          <w:p w14:paraId="37D5337F" w14:textId="77777777" w:rsidR="00BF266A" w:rsidRPr="005B3330" w:rsidRDefault="00BF266A" w:rsidP="009D7826">
            <w:pPr>
              <w:spacing w:after="0" w:line="240" w:lineRule="auto"/>
              <w:rPr>
                <w:rFonts w:ascii="Times New Roman" w:eastAsia="Times New Roman" w:hAnsi="Times New Roman" w:cs="Times New Roman"/>
                <w:color w:val="000000"/>
              </w:rPr>
            </w:pPr>
            <w:r w:rsidRPr="005B3330">
              <w:rPr>
                <w:rFonts w:ascii="Times New Roman" w:eastAsia="Times New Roman" w:hAnsi="Times New Roman" w:cs="Times New Roman"/>
                <w:color w:val="000000"/>
              </w:rPr>
              <w:t>A1</w:t>
            </w:r>
          </w:p>
        </w:tc>
        <w:tc>
          <w:tcPr>
            <w:tcW w:w="0" w:type="auto"/>
            <w:tcBorders>
              <w:top w:val="nil"/>
              <w:left w:val="nil"/>
              <w:bottom w:val="nil"/>
              <w:right w:val="nil"/>
            </w:tcBorders>
            <w:shd w:val="clear" w:color="auto" w:fill="auto"/>
            <w:noWrap/>
            <w:vAlign w:val="center"/>
            <w:hideMark/>
          </w:tcPr>
          <w:p w14:paraId="09256D07" w14:textId="77777777" w:rsidR="00BF266A" w:rsidRPr="005B3330" w:rsidRDefault="00BF266A" w:rsidP="009D7826">
            <w:pPr>
              <w:spacing w:after="0" w:line="240" w:lineRule="auto"/>
              <w:jc w:val="center"/>
              <w:rPr>
                <w:rFonts w:ascii="Times New Roman" w:eastAsia="Times New Roman" w:hAnsi="Times New Roman" w:cs="Times New Roman"/>
                <w:color w:val="000000"/>
              </w:rPr>
            </w:pPr>
            <w:r w:rsidRPr="005B3330">
              <w:rPr>
                <w:rFonts w:ascii="Times New Roman" w:eastAsia="Times New Roman" w:hAnsi="Times New Roman" w:cs="Times New Roman"/>
                <w:color w:val="000000"/>
              </w:rPr>
              <w:t xml:space="preserve">2.º ano </w:t>
            </w:r>
            <w:proofErr w:type="spellStart"/>
            <w:r w:rsidRPr="005B3330">
              <w:rPr>
                <w:rFonts w:ascii="Times New Roman" w:eastAsia="Times New Roman" w:hAnsi="Times New Roman" w:cs="Times New Roman"/>
                <w:color w:val="000000"/>
              </w:rPr>
              <w:t>Inic</w:t>
            </w:r>
            <w:proofErr w:type="spellEnd"/>
            <w:r w:rsidRPr="005B3330">
              <w:rPr>
                <w:rFonts w:ascii="Times New Roman" w:eastAsia="Times New Roman" w:hAnsi="Times New Roman" w:cs="Times New Roman"/>
                <w:color w:val="000000"/>
              </w:rPr>
              <w:t>.</w:t>
            </w:r>
          </w:p>
        </w:tc>
        <w:tc>
          <w:tcPr>
            <w:tcW w:w="0" w:type="auto"/>
            <w:tcBorders>
              <w:top w:val="nil"/>
              <w:left w:val="nil"/>
              <w:bottom w:val="nil"/>
              <w:right w:val="nil"/>
            </w:tcBorders>
            <w:shd w:val="clear" w:color="auto" w:fill="auto"/>
            <w:noWrap/>
            <w:vAlign w:val="center"/>
            <w:hideMark/>
          </w:tcPr>
          <w:p w14:paraId="7BD44981" w14:textId="77777777" w:rsidR="00BF266A" w:rsidRPr="005B3330" w:rsidRDefault="00BF266A" w:rsidP="009D7826">
            <w:pPr>
              <w:spacing w:after="0" w:line="240" w:lineRule="auto"/>
              <w:jc w:val="center"/>
              <w:rPr>
                <w:rFonts w:ascii="Times New Roman" w:eastAsia="Times New Roman" w:hAnsi="Times New Roman" w:cs="Times New Roman"/>
                <w:color w:val="000000"/>
              </w:rPr>
            </w:pPr>
            <w:r w:rsidRPr="005B3330">
              <w:rPr>
                <w:rFonts w:ascii="Times New Roman" w:eastAsia="Times New Roman" w:hAnsi="Times New Roman" w:cs="Times New Roman"/>
                <w:color w:val="000000"/>
              </w:rPr>
              <w:t>1</w:t>
            </w:r>
          </w:p>
        </w:tc>
      </w:tr>
      <w:tr w:rsidR="00BF266A" w:rsidRPr="005B3330" w14:paraId="31544134" w14:textId="77777777" w:rsidTr="009D7826">
        <w:trPr>
          <w:trHeight w:val="340"/>
          <w:jc w:val="center"/>
        </w:trPr>
        <w:tc>
          <w:tcPr>
            <w:tcW w:w="0" w:type="auto"/>
            <w:tcBorders>
              <w:top w:val="nil"/>
              <w:left w:val="nil"/>
              <w:bottom w:val="nil"/>
              <w:right w:val="nil"/>
            </w:tcBorders>
            <w:shd w:val="clear" w:color="auto" w:fill="auto"/>
            <w:noWrap/>
            <w:vAlign w:val="center"/>
            <w:hideMark/>
          </w:tcPr>
          <w:p w14:paraId="2E128382" w14:textId="77777777" w:rsidR="00BF266A" w:rsidRPr="005B3330" w:rsidRDefault="00BF266A" w:rsidP="009D7826">
            <w:pPr>
              <w:spacing w:after="0" w:line="240" w:lineRule="auto"/>
              <w:rPr>
                <w:rFonts w:ascii="Times New Roman" w:eastAsia="Times New Roman" w:hAnsi="Times New Roman" w:cs="Times New Roman"/>
                <w:color w:val="000000"/>
              </w:rPr>
            </w:pPr>
            <w:r w:rsidRPr="005B3330">
              <w:rPr>
                <w:rFonts w:ascii="Times New Roman" w:eastAsia="Times New Roman" w:hAnsi="Times New Roman" w:cs="Times New Roman"/>
                <w:color w:val="000000"/>
              </w:rPr>
              <w:t>A2</w:t>
            </w:r>
          </w:p>
        </w:tc>
        <w:tc>
          <w:tcPr>
            <w:tcW w:w="0" w:type="auto"/>
            <w:tcBorders>
              <w:top w:val="nil"/>
              <w:left w:val="nil"/>
              <w:bottom w:val="nil"/>
              <w:right w:val="nil"/>
            </w:tcBorders>
            <w:shd w:val="clear" w:color="auto" w:fill="auto"/>
            <w:noWrap/>
            <w:vAlign w:val="center"/>
            <w:hideMark/>
          </w:tcPr>
          <w:p w14:paraId="174BE699" w14:textId="77777777" w:rsidR="00BF266A" w:rsidRPr="005B3330" w:rsidRDefault="00BF266A" w:rsidP="009D7826">
            <w:pPr>
              <w:spacing w:after="0" w:line="240" w:lineRule="auto"/>
              <w:jc w:val="center"/>
              <w:rPr>
                <w:rFonts w:ascii="Times New Roman" w:eastAsia="Times New Roman" w:hAnsi="Times New Roman" w:cs="Times New Roman"/>
                <w:color w:val="000000"/>
              </w:rPr>
            </w:pPr>
            <w:r w:rsidRPr="005B3330">
              <w:rPr>
                <w:rFonts w:ascii="Times New Roman" w:eastAsia="Times New Roman" w:hAnsi="Times New Roman" w:cs="Times New Roman"/>
                <w:color w:val="000000"/>
              </w:rPr>
              <w:t xml:space="preserve">3.º/4.º ano </w:t>
            </w:r>
            <w:proofErr w:type="spellStart"/>
            <w:r w:rsidRPr="005B3330">
              <w:rPr>
                <w:rFonts w:ascii="Times New Roman" w:eastAsia="Times New Roman" w:hAnsi="Times New Roman" w:cs="Times New Roman"/>
                <w:color w:val="000000"/>
              </w:rPr>
              <w:t>Inic</w:t>
            </w:r>
            <w:proofErr w:type="spellEnd"/>
          </w:p>
        </w:tc>
        <w:tc>
          <w:tcPr>
            <w:tcW w:w="0" w:type="auto"/>
            <w:tcBorders>
              <w:top w:val="nil"/>
              <w:left w:val="nil"/>
              <w:bottom w:val="nil"/>
              <w:right w:val="nil"/>
            </w:tcBorders>
            <w:shd w:val="clear" w:color="auto" w:fill="auto"/>
            <w:noWrap/>
            <w:vAlign w:val="center"/>
            <w:hideMark/>
          </w:tcPr>
          <w:p w14:paraId="55DA434A" w14:textId="77777777" w:rsidR="00BF266A" w:rsidRPr="005B3330" w:rsidRDefault="00BF266A" w:rsidP="009D7826">
            <w:pPr>
              <w:spacing w:after="0" w:line="240" w:lineRule="auto"/>
              <w:jc w:val="center"/>
              <w:rPr>
                <w:rFonts w:ascii="Times New Roman" w:eastAsia="Times New Roman" w:hAnsi="Times New Roman" w:cs="Times New Roman"/>
                <w:color w:val="000000"/>
              </w:rPr>
            </w:pPr>
            <w:r w:rsidRPr="005B3330">
              <w:rPr>
                <w:rFonts w:ascii="Times New Roman" w:eastAsia="Times New Roman" w:hAnsi="Times New Roman" w:cs="Times New Roman"/>
                <w:color w:val="000000"/>
              </w:rPr>
              <w:t>11</w:t>
            </w:r>
          </w:p>
        </w:tc>
      </w:tr>
      <w:tr w:rsidR="00BF266A" w:rsidRPr="005B3330" w14:paraId="39F51AB5" w14:textId="77777777" w:rsidTr="009D7826">
        <w:trPr>
          <w:trHeight w:val="340"/>
          <w:jc w:val="center"/>
        </w:trPr>
        <w:tc>
          <w:tcPr>
            <w:tcW w:w="0" w:type="auto"/>
            <w:tcBorders>
              <w:top w:val="nil"/>
              <w:left w:val="nil"/>
              <w:bottom w:val="nil"/>
              <w:right w:val="nil"/>
            </w:tcBorders>
            <w:shd w:val="clear" w:color="auto" w:fill="auto"/>
            <w:noWrap/>
            <w:vAlign w:val="center"/>
            <w:hideMark/>
          </w:tcPr>
          <w:p w14:paraId="08564122" w14:textId="77777777" w:rsidR="00BF266A" w:rsidRPr="005B3330" w:rsidRDefault="00BF266A" w:rsidP="009D7826">
            <w:pPr>
              <w:spacing w:after="0" w:line="240" w:lineRule="auto"/>
              <w:rPr>
                <w:rFonts w:ascii="Times New Roman" w:eastAsia="Times New Roman" w:hAnsi="Times New Roman" w:cs="Times New Roman"/>
                <w:color w:val="000000"/>
              </w:rPr>
            </w:pPr>
            <w:r w:rsidRPr="005B3330">
              <w:rPr>
                <w:rFonts w:ascii="Times New Roman" w:eastAsia="Times New Roman" w:hAnsi="Times New Roman" w:cs="Times New Roman"/>
                <w:color w:val="000000"/>
              </w:rPr>
              <w:t>B</w:t>
            </w:r>
          </w:p>
        </w:tc>
        <w:tc>
          <w:tcPr>
            <w:tcW w:w="0" w:type="auto"/>
            <w:tcBorders>
              <w:top w:val="nil"/>
              <w:left w:val="nil"/>
              <w:bottom w:val="nil"/>
              <w:right w:val="nil"/>
            </w:tcBorders>
            <w:shd w:val="clear" w:color="auto" w:fill="auto"/>
            <w:noWrap/>
            <w:vAlign w:val="center"/>
            <w:hideMark/>
          </w:tcPr>
          <w:p w14:paraId="700D75A3" w14:textId="77777777" w:rsidR="00BF266A" w:rsidRPr="005B3330" w:rsidRDefault="00BF266A" w:rsidP="009D7826">
            <w:pPr>
              <w:spacing w:after="0" w:line="240" w:lineRule="auto"/>
              <w:jc w:val="center"/>
              <w:rPr>
                <w:rFonts w:ascii="Times New Roman" w:eastAsia="Times New Roman" w:hAnsi="Times New Roman" w:cs="Times New Roman"/>
                <w:color w:val="000000"/>
              </w:rPr>
            </w:pPr>
            <w:r w:rsidRPr="005B3330">
              <w:rPr>
                <w:rFonts w:ascii="Times New Roman" w:eastAsia="Times New Roman" w:hAnsi="Times New Roman" w:cs="Times New Roman"/>
                <w:color w:val="000000"/>
              </w:rPr>
              <w:t>1.º/2.º graus</w:t>
            </w:r>
          </w:p>
        </w:tc>
        <w:tc>
          <w:tcPr>
            <w:tcW w:w="0" w:type="auto"/>
            <w:tcBorders>
              <w:top w:val="nil"/>
              <w:left w:val="nil"/>
              <w:bottom w:val="nil"/>
              <w:right w:val="nil"/>
            </w:tcBorders>
            <w:shd w:val="clear" w:color="auto" w:fill="auto"/>
            <w:noWrap/>
            <w:vAlign w:val="center"/>
            <w:hideMark/>
          </w:tcPr>
          <w:p w14:paraId="4F66E892" w14:textId="77777777" w:rsidR="00BF266A" w:rsidRPr="005B3330" w:rsidRDefault="00BF266A" w:rsidP="009D7826">
            <w:pPr>
              <w:spacing w:after="0" w:line="240" w:lineRule="auto"/>
              <w:jc w:val="center"/>
              <w:rPr>
                <w:rFonts w:ascii="Times New Roman" w:eastAsia="Times New Roman" w:hAnsi="Times New Roman" w:cs="Times New Roman"/>
                <w:color w:val="000000"/>
              </w:rPr>
            </w:pPr>
            <w:r w:rsidRPr="005B3330">
              <w:rPr>
                <w:rFonts w:ascii="Times New Roman" w:eastAsia="Times New Roman" w:hAnsi="Times New Roman" w:cs="Times New Roman"/>
                <w:color w:val="000000"/>
              </w:rPr>
              <w:t>23</w:t>
            </w:r>
          </w:p>
        </w:tc>
      </w:tr>
      <w:tr w:rsidR="00BF266A" w:rsidRPr="005B3330" w14:paraId="25EFB6BB" w14:textId="77777777" w:rsidTr="009D7826">
        <w:trPr>
          <w:trHeight w:val="340"/>
          <w:jc w:val="center"/>
        </w:trPr>
        <w:tc>
          <w:tcPr>
            <w:tcW w:w="0" w:type="auto"/>
            <w:tcBorders>
              <w:top w:val="nil"/>
              <w:left w:val="nil"/>
              <w:bottom w:val="nil"/>
              <w:right w:val="nil"/>
            </w:tcBorders>
            <w:shd w:val="clear" w:color="auto" w:fill="auto"/>
            <w:noWrap/>
            <w:vAlign w:val="center"/>
            <w:hideMark/>
          </w:tcPr>
          <w:p w14:paraId="0B0E5A4A" w14:textId="77777777" w:rsidR="00BF266A" w:rsidRPr="005B3330" w:rsidRDefault="00BF266A" w:rsidP="009D7826">
            <w:pPr>
              <w:spacing w:after="0" w:line="240" w:lineRule="auto"/>
              <w:rPr>
                <w:rFonts w:ascii="Times New Roman" w:eastAsia="Times New Roman" w:hAnsi="Times New Roman" w:cs="Times New Roman"/>
                <w:color w:val="000000"/>
              </w:rPr>
            </w:pPr>
            <w:r w:rsidRPr="005B3330">
              <w:rPr>
                <w:rFonts w:ascii="Times New Roman" w:eastAsia="Times New Roman" w:hAnsi="Times New Roman" w:cs="Times New Roman"/>
                <w:color w:val="000000"/>
              </w:rPr>
              <w:t>C</w:t>
            </w:r>
          </w:p>
        </w:tc>
        <w:tc>
          <w:tcPr>
            <w:tcW w:w="0" w:type="auto"/>
            <w:tcBorders>
              <w:top w:val="nil"/>
              <w:left w:val="nil"/>
              <w:bottom w:val="nil"/>
              <w:right w:val="nil"/>
            </w:tcBorders>
            <w:shd w:val="clear" w:color="auto" w:fill="auto"/>
            <w:noWrap/>
            <w:vAlign w:val="center"/>
            <w:hideMark/>
          </w:tcPr>
          <w:p w14:paraId="40AA75C4" w14:textId="77777777" w:rsidR="00BF266A" w:rsidRPr="005B3330" w:rsidRDefault="00BF266A" w:rsidP="009D7826">
            <w:pPr>
              <w:spacing w:after="0" w:line="240" w:lineRule="auto"/>
              <w:jc w:val="center"/>
              <w:rPr>
                <w:rFonts w:ascii="Times New Roman" w:eastAsia="Times New Roman" w:hAnsi="Times New Roman" w:cs="Times New Roman"/>
                <w:color w:val="000000"/>
              </w:rPr>
            </w:pPr>
            <w:r w:rsidRPr="005B3330">
              <w:rPr>
                <w:rFonts w:ascii="Times New Roman" w:eastAsia="Times New Roman" w:hAnsi="Times New Roman" w:cs="Times New Roman"/>
                <w:color w:val="000000"/>
              </w:rPr>
              <w:t>3.º/4.º graus</w:t>
            </w:r>
          </w:p>
        </w:tc>
        <w:tc>
          <w:tcPr>
            <w:tcW w:w="0" w:type="auto"/>
            <w:tcBorders>
              <w:top w:val="nil"/>
              <w:left w:val="nil"/>
              <w:bottom w:val="nil"/>
              <w:right w:val="nil"/>
            </w:tcBorders>
            <w:shd w:val="clear" w:color="auto" w:fill="auto"/>
            <w:noWrap/>
            <w:vAlign w:val="center"/>
            <w:hideMark/>
          </w:tcPr>
          <w:p w14:paraId="6674B279" w14:textId="77777777" w:rsidR="00BF266A" w:rsidRPr="005B3330" w:rsidRDefault="00BF266A" w:rsidP="009D7826">
            <w:pPr>
              <w:spacing w:after="0" w:line="240" w:lineRule="auto"/>
              <w:jc w:val="center"/>
              <w:rPr>
                <w:rFonts w:ascii="Times New Roman" w:eastAsia="Times New Roman" w:hAnsi="Times New Roman" w:cs="Times New Roman"/>
                <w:color w:val="000000"/>
              </w:rPr>
            </w:pPr>
            <w:r w:rsidRPr="005B3330">
              <w:rPr>
                <w:rFonts w:ascii="Times New Roman" w:eastAsia="Times New Roman" w:hAnsi="Times New Roman" w:cs="Times New Roman"/>
                <w:color w:val="000000"/>
              </w:rPr>
              <w:t>16</w:t>
            </w:r>
          </w:p>
        </w:tc>
      </w:tr>
      <w:tr w:rsidR="00BF266A" w:rsidRPr="005B3330" w14:paraId="1E30BF83" w14:textId="77777777" w:rsidTr="009D7826">
        <w:trPr>
          <w:trHeight w:val="340"/>
          <w:jc w:val="center"/>
        </w:trPr>
        <w:tc>
          <w:tcPr>
            <w:tcW w:w="0" w:type="auto"/>
            <w:tcBorders>
              <w:top w:val="nil"/>
              <w:left w:val="nil"/>
              <w:bottom w:val="nil"/>
              <w:right w:val="nil"/>
            </w:tcBorders>
            <w:shd w:val="clear" w:color="auto" w:fill="auto"/>
            <w:noWrap/>
            <w:vAlign w:val="center"/>
            <w:hideMark/>
          </w:tcPr>
          <w:p w14:paraId="7841F78D" w14:textId="77777777" w:rsidR="00BF266A" w:rsidRPr="005B3330" w:rsidRDefault="00BF266A" w:rsidP="009D7826">
            <w:pPr>
              <w:spacing w:after="0" w:line="240" w:lineRule="auto"/>
              <w:rPr>
                <w:rFonts w:ascii="Times New Roman" w:eastAsia="Times New Roman" w:hAnsi="Times New Roman" w:cs="Times New Roman"/>
                <w:color w:val="000000"/>
              </w:rPr>
            </w:pPr>
            <w:r w:rsidRPr="005B3330">
              <w:rPr>
                <w:rFonts w:ascii="Times New Roman" w:eastAsia="Times New Roman" w:hAnsi="Times New Roman" w:cs="Times New Roman"/>
                <w:color w:val="000000"/>
              </w:rPr>
              <w:t>D</w:t>
            </w:r>
          </w:p>
        </w:tc>
        <w:tc>
          <w:tcPr>
            <w:tcW w:w="0" w:type="auto"/>
            <w:tcBorders>
              <w:top w:val="nil"/>
              <w:left w:val="nil"/>
              <w:bottom w:val="nil"/>
              <w:right w:val="nil"/>
            </w:tcBorders>
            <w:shd w:val="clear" w:color="auto" w:fill="auto"/>
            <w:noWrap/>
            <w:vAlign w:val="center"/>
            <w:hideMark/>
          </w:tcPr>
          <w:p w14:paraId="15C2D157" w14:textId="77777777" w:rsidR="00BF266A" w:rsidRPr="005B3330" w:rsidRDefault="00BF266A" w:rsidP="009D7826">
            <w:pPr>
              <w:spacing w:after="0" w:line="240" w:lineRule="auto"/>
              <w:jc w:val="center"/>
              <w:rPr>
                <w:rFonts w:ascii="Times New Roman" w:eastAsia="Times New Roman" w:hAnsi="Times New Roman" w:cs="Times New Roman"/>
                <w:color w:val="000000"/>
              </w:rPr>
            </w:pPr>
            <w:r w:rsidRPr="005B3330">
              <w:rPr>
                <w:rFonts w:ascii="Times New Roman" w:eastAsia="Times New Roman" w:hAnsi="Times New Roman" w:cs="Times New Roman"/>
                <w:color w:val="000000"/>
              </w:rPr>
              <w:t>5.º/6.º graus</w:t>
            </w:r>
          </w:p>
        </w:tc>
        <w:tc>
          <w:tcPr>
            <w:tcW w:w="0" w:type="auto"/>
            <w:tcBorders>
              <w:top w:val="nil"/>
              <w:left w:val="nil"/>
              <w:bottom w:val="nil"/>
              <w:right w:val="nil"/>
            </w:tcBorders>
            <w:shd w:val="clear" w:color="auto" w:fill="auto"/>
            <w:noWrap/>
            <w:vAlign w:val="center"/>
            <w:hideMark/>
          </w:tcPr>
          <w:p w14:paraId="6DE5A67B" w14:textId="77777777" w:rsidR="00BF266A" w:rsidRPr="005B3330" w:rsidRDefault="00BF266A" w:rsidP="009D7826">
            <w:pPr>
              <w:spacing w:after="0" w:line="240" w:lineRule="auto"/>
              <w:jc w:val="center"/>
              <w:rPr>
                <w:rFonts w:ascii="Times New Roman" w:eastAsia="Times New Roman" w:hAnsi="Times New Roman" w:cs="Times New Roman"/>
                <w:color w:val="000000"/>
              </w:rPr>
            </w:pPr>
            <w:r w:rsidRPr="005B3330">
              <w:rPr>
                <w:rFonts w:ascii="Times New Roman" w:eastAsia="Times New Roman" w:hAnsi="Times New Roman" w:cs="Times New Roman"/>
                <w:color w:val="000000"/>
              </w:rPr>
              <w:t>17</w:t>
            </w:r>
          </w:p>
        </w:tc>
      </w:tr>
      <w:tr w:rsidR="00BF266A" w:rsidRPr="005B3330" w14:paraId="2693EB6B" w14:textId="77777777" w:rsidTr="009D7826">
        <w:trPr>
          <w:trHeight w:val="340"/>
          <w:jc w:val="center"/>
        </w:trPr>
        <w:tc>
          <w:tcPr>
            <w:tcW w:w="0" w:type="auto"/>
            <w:tcBorders>
              <w:top w:val="nil"/>
              <w:left w:val="nil"/>
              <w:bottom w:val="single" w:sz="8" w:space="0" w:color="auto"/>
              <w:right w:val="nil"/>
            </w:tcBorders>
            <w:shd w:val="clear" w:color="auto" w:fill="auto"/>
            <w:noWrap/>
            <w:vAlign w:val="center"/>
            <w:hideMark/>
          </w:tcPr>
          <w:p w14:paraId="4F2FBDC2" w14:textId="77777777" w:rsidR="00BF266A" w:rsidRPr="005B3330" w:rsidRDefault="00BF266A" w:rsidP="009D7826">
            <w:pPr>
              <w:spacing w:after="0" w:line="240" w:lineRule="auto"/>
              <w:rPr>
                <w:rFonts w:ascii="Times New Roman" w:eastAsia="Times New Roman" w:hAnsi="Times New Roman" w:cs="Times New Roman"/>
                <w:color w:val="000000"/>
              </w:rPr>
            </w:pPr>
            <w:r w:rsidRPr="005B3330">
              <w:rPr>
                <w:rFonts w:ascii="Times New Roman" w:eastAsia="Times New Roman" w:hAnsi="Times New Roman" w:cs="Times New Roman"/>
                <w:color w:val="000000"/>
              </w:rPr>
              <w:t>E</w:t>
            </w:r>
          </w:p>
        </w:tc>
        <w:tc>
          <w:tcPr>
            <w:tcW w:w="0" w:type="auto"/>
            <w:tcBorders>
              <w:top w:val="nil"/>
              <w:left w:val="nil"/>
              <w:bottom w:val="single" w:sz="8" w:space="0" w:color="auto"/>
              <w:right w:val="nil"/>
            </w:tcBorders>
            <w:shd w:val="clear" w:color="auto" w:fill="auto"/>
            <w:noWrap/>
            <w:vAlign w:val="center"/>
            <w:hideMark/>
          </w:tcPr>
          <w:p w14:paraId="758FAC04" w14:textId="77777777" w:rsidR="00BF266A" w:rsidRPr="005B3330" w:rsidRDefault="00BF266A" w:rsidP="009D7826">
            <w:pPr>
              <w:spacing w:after="0" w:line="240" w:lineRule="auto"/>
              <w:jc w:val="center"/>
              <w:rPr>
                <w:rFonts w:ascii="Times New Roman" w:eastAsia="Times New Roman" w:hAnsi="Times New Roman" w:cs="Times New Roman"/>
                <w:color w:val="000000"/>
              </w:rPr>
            </w:pPr>
            <w:r w:rsidRPr="005B3330">
              <w:rPr>
                <w:rFonts w:ascii="Times New Roman" w:eastAsia="Times New Roman" w:hAnsi="Times New Roman" w:cs="Times New Roman"/>
                <w:color w:val="000000"/>
              </w:rPr>
              <w:t>7.º/8.º graus</w:t>
            </w:r>
          </w:p>
        </w:tc>
        <w:tc>
          <w:tcPr>
            <w:tcW w:w="0" w:type="auto"/>
            <w:tcBorders>
              <w:top w:val="nil"/>
              <w:left w:val="nil"/>
              <w:bottom w:val="single" w:sz="8" w:space="0" w:color="auto"/>
              <w:right w:val="nil"/>
            </w:tcBorders>
            <w:shd w:val="clear" w:color="auto" w:fill="auto"/>
            <w:noWrap/>
            <w:vAlign w:val="center"/>
            <w:hideMark/>
          </w:tcPr>
          <w:p w14:paraId="23C70EEA" w14:textId="77777777" w:rsidR="00BF266A" w:rsidRPr="005B3330" w:rsidRDefault="00BF266A" w:rsidP="009D7826">
            <w:pPr>
              <w:spacing w:after="0" w:line="240" w:lineRule="auto"/>
              <w:jc w:val="center"/>
              <w:rPr>
                <w:rFonts w:ascii="Times New Roman" w:eastAsia="Times New Roman" w:hAnsi="Times New Roman" w:cs="Times New Roman"/>
                <w:color w:val="000000"/>
              </w:rPr>
            </w:pPr>
            <w:r w:rsidRPr="005B3330">
              <w:rPr>
                <w:rFonts w:ascii="Times New Roman" w:eastAsia="Times New Roman" w:hAnsi="Times New Roman" w:cs="Times New Roman"/>
                <w:color w:val="000000"/>
              </w:rPr>
              <w:t>15</w:t>
            </w:r>
          </w:p>
        </w:tc>
      </w:tr>
    </w:tbl>
    <w:p w14:paraId="13BB3B7E" w14:textId="26779288" w:rsidR="00BF266A" w:rsidRDefault="00720E56" w:rsidP="00BF266A">
      <w:pPr>
        <w:widowControl w:val="0"/>
        <w:spacing w:after="0" w:line="240" w:lineRule="auto"/>
        <w:ind w:left="3402" w:right="3259"/>
        <w:rPr>
          <w:rFonts w:ascii="Times New Roman" w:eastAsia="Times New Roman" w:hAnsi="Times New Roman" w:cs="Times New Roman"/>
          <w:b/>
          <w:kern w:val="10"/>
          <w:sz w:val="20"/>
          <w:szCs w:val="20"/>
          <w:lang w:eastAsia="pt-PT"/>
        </w:rPr>
      </w:pPr>
      <w:r>
        <w:rPr>
          <w:rFonts w:ascii="Times New Roman" w:eastAsia="Times New Roman" w:hAnsi="Times New Roman" w:cs="Times New Roman"/>
          <w:b/>
          <w:kern w:val="10"/>
          <w:sz w:val="20"/>
          <w:szCs w:val="20"/>
          <w:lang w:eastAsia="pt-PT"/>
        </w:rPr>
        <w:t>Tabela 8</w:t>
      </w:r>
      <w:r w:rsidR="00BF266A">
        <w:rPr>
          <w:rFonts w:ascii="Times New Roman" w:eastAsia="Times New Roman" w:hAnsi="Times New Roman" w:cs="Times New Roman"/>
          <w:b/>
          <w:kern w:val="10"/>
          <w:sz w:val="20"/>
          <w:szCs w:val="20"/>
          <w:lang w:eastAsia="pt-PT"/>
        </w:rPr>
        <w:t xml:space="preserve"> – Número de alunos inscritos, por escalão no concurso interno.</w:t>
      </w:r>
    </w:p>
    <w:p w14:paraId="10E61F87" w14:textId="77777777" w:rsidR="00BF266A" w:rsidRDefault="00BF266A" w:rsidP="00BF266A">
      <w:pPr>
        <w:widowControl w:val="0"/>
        <w:spacing w:after="0" w:line="360" w:lineRule="auto"/>
        <w:ind w:left="3402" w:right="3259"/>
        <w:rPr>
          <w:rFonts w:ascii="Times New Roman" w:eastAsia="Times New Roman" w:hAnsi="Times New Roman" w:cs="Times New Roman"/>
          <w:b/>
          <w:kern w:val="10"/>
          <w:sz w:val="20"/>
          <w:szCs w:val="20"/>
          <w:lang w:eastAsia="pt-PT"/>
        </w:rPr>
      </w:pPr>
    </w:p>
    <w:p w14:paraId="67542DD8" w14:textId="77777777" w:rsidR="00BF266A" w:rsidRDefault="00BF266A" w:rsidP="00BF266A">
      <w:pPr>
        <w:widowControl w:val="0"/>
        <w:spacing w:after="0" w:line="360" w:lineRule="auto"/>
        <w:ind w:right="-2"/>
        <w:jc w:val="both"/>
        <w:rPr>
          <w:rFonts w:ascii="Times New Roman" w:eastAsia="Times New Roman" w:hAnsi="Times New Roman" w:cs="Times New Roman"/>
          <w:kern w:val="10"/>
          <w:sz w:val="20"/>
          <w:szCs w:val="20"/>
          <w:lang w:eastAsia="pt-PT"/>
        </w:rPr>
      </w:pPr>
      <w:r w:rsidRPr="0013130A">
        <w:rPr>
          <w:rFonts w:ascii="Times New Roman" w:eastAsia="Times New Roman" w:hAnsi="Times New Roman" w:cs="Times New Roman"/>
          <w:kern w:val="10"/>
          <w:sz w:val="20"/>
          <w:szCs w:val="20"/>
          <w:lang w:eastAsia="pt-PT"/>
        </w:rPr>
        <w:t xml:space="preserve">No concurso foram atribuídos 18 prémios </w:t>
      </w:r>
      <w:r>
        <w:rPr>
          <w:rFonts w:ascii="Times New Roman" w:eastAsia="Times New Roman" w:hAnsi="Times New Roman" w:cs="Times New Roman"/>
          <w:kern w:val="10"/>
          <w:sz w:val="20"/>
          <w:szCs w:val="20"/>
          <w:lang w:eastAsia="pt-PT"/>
        </w:rPr>
        <w:t xml:space="preserve">distribuídos </w:t>
      </w:r>
      <w:r w:rsidRPr="0013130A">
        <w:rPr>
          <w:rFonts w:ascii="Times New Roman" w:eastAsia="Times New Roman" w:hAnsi="Times New Roman" w:cs="Times New Roman"/>
          <w:kern w:val="10"/>
          <w:sz w:val="20"/>
          <w:szCs w:val="20"/>
          <w:lang w:eastAsia="pt-PT"/>
        </w:rPr>
        <w:t>pelas 6 categorias (6 primeiros, 7 segundos e 5 terceiros).</w:t>
      </w:r>
      <w:r>
        <w:rPr>
          <w:rFonts w:ascii="Times New Roman" w:eastAsia="Times New Roman" w:hAnsi="Times New Roman" w:cs="Times New Roman"/>
          <w:kern w:val="10"/>
          <w:sz w:val="20"/>
          <w:szCs w:val="20"/>
          <w:lang w:eastAsia="pt-PT"/>
        </w:rPr>
        <w:t xml:space="preserve"> Os primeiros prémios das categorias D e </w:t>
      </w:r>
      <w:proofErr w:type="spellStart"/>
      <w:r>
        <w:rPr>
          <w:rFonts w:ascii="Times New Roman" w:eastAsia="Times New Roman" w:hAnsi="Times New Roman" w:cs="Times New Roman"/>
          <w:kern w:val="10"/>
          <w:sz w:val="20"/>
          <w:szCs w:val="20"/>
          <w:lang w:eastAsia="pt-PT"/>
        </w:rPr>
        <w:t>E</w:t>
      </w:r>
      <w:proofErr w:type="spellEnd"/>
      <w:r>
        <w:rPr>
          <w:rFonts w:ascii="Times New Roman" w:eastAsia="Times New Roman" w:hAnsi="Times New Roman" w:cs="Times New Roman"/>
          <w:kern w:val="10"/>
          <w:sz w:val="20"/>
          <w:szCs w:val="20"/>
          <w:lang w:eastAsia="pt-PT"/>
        </w:rPr>
        <w:t xml:space="preserve"> são um concerto a solo com a Orquestra </w:t>
      </w:r>
      <w:proofErr w:type="spellStart"/>
      <w:r>
        <w:rPr>
          <w:rFonts w:ascii="Times New Roman" w:eastAsia="Times New Roman" w:hAnsi="Times New Roman" w:cs="Times New Roman"/>
          <w:kern w:val="10"/>
          <w:sz w:val="20"/>
          <w:szCs w:val="20"/>
          <w:lang w:eastAsia="pt-PT"/>
        </w:rPr>
        <w:t>Filarmonia</w:t>
      </w:r>
      <w:proofErr w:type="spellEnd"/>
      <w:r>
        <w:rPr>
          <w:rFonts w:ascii="Times New Roman" w:eastAsia="Times New Roman" w:hAnsi="Times New Roman" w:cs="Times New Roman"/>
          <w:kern w:val="10"/>
          <w:sz w:val="20"/>
          <w:szCs w:val="20"/>
          <w:lang w:eastAsia="pt-PT"/>
        </w:rPr>
        <w:t xml:space="preserve"> das Beiras, parceira neste projeto, sendo os restantes prémios, dessas e das outras categorias, monetários.</w:t>
      </w:r>
    </w:p>
    <w:p w14:paraId="236FB354" w14:textId="77777777" w:rsidR="00BF266A" w:rsidRDefault="00BF266A" w:rsidP="00BF266A">
      <w:pPr>
        <w:widowControl w:val="0"/>
        <w:spacing w:after="0" w:line="360" w:lineRule="auto"/>
        <w:ind w:right="-2"/>
        <w:jc w:val="both"/>
        <w:rPr>
          <w:rFonts w:ascii="Times New Roman" w:eastAsia="Times New Roman" w:hAnsi="Times New Roman" w:cs="Times New Roman"/>
          <w:kern w:val="10"/>
          <w:sz w:val="20"/>
          <w:szCs w:val="20"/>
          <w:lang w:eastAsia="pt-PT"/>
        </w:rPr>
      </w:pPr>
    </w:p>
    <w:p w14:paraId="0F3F5AA9" w14:textId="77777777" w:rsidR="00BF266A" w:rsidRDefault="00BF266A" w:rsidP="00BF266A">
      <w:pPr>
        <w:widowControl w:val="0"/>
        <w:spacing w:after="0" w:line="360" w:lineRule="auto"/>
        <w:ind w:right="-2"/>
        <w:jc w:val="both"/>
        <w:rPr>
          <w:rFonts w:ascii="Times New Roman" w:eastAsia="Times New Roman" w:hAnsi="Times New Roman" w:cs="Times New Roman"/>
          <w:kern w:val="10"/>
          <w:sz w:val="20"/>
          <w:szCs w:val="20"/>
          <w:lang w:eastAsia="pt-PT"/>
        </w:rPr>
      </w:pPr>
    </w:p>
    <w:p w14:paraId="0C85C144" w14:textId="77777777" w:rsidR="00BF266A" w:rsidRPr="00917774" w:rsidRDefault="00BF266A" w:rsidP="00BF266A">
      <w:pPr>
        <w:widowControl w:val="0"/>
        <w:spacing w:after="0" w:line="360" w:lineRule="auto"/>
        <w:ind w:right="-2"/>
        <w:jc w:val="both"/>
        <w:rPr>
          <w:rFonts w:ascii="Times New Roman" w:eastAsia="Times New Roman" w:hAnsi="Times New Roman" w:cs="Times New Roman"/>
          <w:kern w:val="10"/>
          <w:sz w:val="20"/>
          <w:szCs w:val="20"/>
          <w:u w:val="single"/>
          <w:lang w:eastAsia="pt-PT"/>
        </w:rPr>
      </w:pPr>
      <w:r w:rsidRPr="00917774">
        <w:rPr>
          <w:rFonts w:ascii="Times New Roman" w:eastAsia="Times New Roman" w:hAnsi="Times New Roman" w:cs="Times New Roman"/>
          <w:kern w:val="10"/>
          <w:sz w:val="20"/>
          <w:szCs w:val="20"/>
          <w:u w:val="single"/>
          <w:lang w:eastAsia="pt-PT"/>
        </w:rPr>
        <w:t>Audições e Concertos no âmbito da atividade letiva.</w:t>
      </w:r>
    </w:p>
    <w:p w14:paraId="02540634" w14:textId="77777777" w:rsidR="00BF266A" w:rsidRDefault="00BF266A" w:rsidP="00BF266A">
      <w:pPr>
        <w:widowControl w:val="0"/>
        <w:spacing w:after="0" w:line="360" w:lineRule="auto"/>
        <w:ind w:right="-2"/>
        <w:jc w:val="both"/>
        <w:rPr>
          <w:rFonts w:ascii="Times New Roman" w:eastAsia="Times New Roman" w:hAnsi="Times New Roman" w:cs="Times New Roman"/>
          <w:kern w:val="10"/>
          <w:sz w:val="20"/>
          <w:szCs w:val="20"/>
          <w:lang w:eastAsia="pt-PT"/>
        </w:rPr>
      </w:pPr>
      <w:r>
        <w:rPr>
          <w:rFonts w:ascii="Times New Roman" w:eastAsia="Times New Roman" w:hAnsi="Times New Roman" w:cs="Times New Roman"/>
          <w:kern w:val="10"/>
          <w:sz w:val="20"/>
          <w:szCs w:val="20"/>
          <w:lang w:eastAsia="pt-PT"/>
        </w:rPr>
        <w:t>Durante o ano letivo 2014/15 promoveram-se diversas audições (classe, departamento e interdisciplinares) e concertos (agrupamentos de música de câmara, banda sinfónica e orquestras) que são corolário do trabalho desenvolvido em disciplinas curriculares, casos de instrumento e classes de conjunto. Estas atividades podem ser consultadas nos Quadros 4, 5 e 6.</w:t>
      </w:r>
    </w:p>
    <w:p w14:paraId="6C7EAAB7" w14:textId="77777777" w:rsidR="00BF266A" w:rsidRDefault="00BF266A" w:rsidP="00BF266A">
      <w:pPr>
        <w:widowControl w:val="0"/>
        <w:spacing w:after="0" w:line="360" w:lineRule="auto"/>
        <w:ind w:right="-2"/>
        <w:jc w:val="both"/>
        <w:rPr>
          <w:rFonts w:ascii="Times New Roman" w:eastAsia="Times New Roman" w:hAnsi="Times New Roman" w:cs="Times New Roman"/>
          <w:kern w:val="10"/>
          <w:sz w:val="20"/>
          <w:szCs w:val="20"/>
          <w:lang w:eastAsia="pt-PT"/>
        </w:rPr>
      </w:pPr>
    </w:p>
    <w:p w14:paraId="526826AB" w14:textId="77777777" w:rsidR="00BF266A" w:rsidRDefault="00BF266A" w:rsidP="00BF266A">
      <w:pPr>
        <w:widowControl w:val="0"/>
        <w:spacing w:after="0" w:line="360" w:lineRule="auto"/>
        <w:ind w:right="-2"/>
        <w:jc w:val="both"/>
        <w:rPr>
          <w:rFonts w:ascii="Times New Roman" w:eastAsia="Times New Roman" w:hAnsi="Times New Roman" w:cs="Times New Roman"/>
          <w:kern w:val="10"/>
          <w:sz w:val="20"/>
          <w:szCs w:val="20"/>
          <w:lang w:eastAsia="pt-PT"/>
        </w:rPr>
      </w:pPr>
    </w:p>
    <w:p w14:paraId="00A0462B" w14:textId="77777777" w:rsidR="00BF266A" w:rsidRDefault="00BF266A" w:rsidP="00BF266A">
      <w:pPr>
        <w:widowControl w:val="0"/>
        <w:spacing w:after="0" w:line="360" w:lineRule="auto"/>
        <w:ind w:right="-2"/>
        <w:jc w:val="both"/>
        <w:rPr>
          <w:rFonts w:ascii="Times New Roman" w:eastAsia="Times New Roman" w:hAnsi="Times New Roman" w:cs="Times New Roman"/>
          <w:kern w:val="10"/>
          <w:sz w:val="20"/>
          <w:szCs w:val="20"/>
          <w:lang w:eastAsia="pt-PT"/>
        </w:rPr>
      </w:pPr>
    </w:p>
    <w:p w14:paraId="1FB07D25" w14:textId="77777777" w:rsidR="00BF266A" w:rsidRDefault="00BF266A" w:rsidP="00BF266A">
      <w:pPr>
        <w:widowControl w:val="0"/>
        <w:spacing w:after="0" w:line="360" w:lineRule="auto"/>
        <w:ind w:right="-2"/>
        <w:jc w:val="both"/>
        <w:rPr>
          <w:rFonts w:ascii="Times New Roman" w:eastAsia="Times New Roman" w:hAnsi="Times New Roman" w:cs="Times New Roman"/>
          <w:kern w:val="10"/>
          <w:sz w:val="20"/>
          <w:szCs w:val="20"/>
          <w:lang w:eastAsia="pt-PT"/>
        </w:rPr>
      </w:pPr>
    </w:p>
    <w:tbl>
      <w:tblPr>
        <w:tblW w:w="9177" w:type="dxa"/>
        <w:jc w:val="center"/>
        <w:tblBorders>
          <w:insideH w:val="single" w:sz="24" w:space="0" w:color="FFFFFF"/>
          <w:insideV w:val="single" w:sz="24" w:space="0" w:color="FFFFFF"/>
        </w:tblBorders>
        <w:tblLook w:val="04A0" w:firstRow="1" w:lastRow="0" w:firstColumn="1" w:lastColumn="0" w:noHBand="0" w:noVBand="1"/>
      </w:tblPr>
      <w:tblGrid>
        <w:gridCol w:w="1791"/>
        <w:gridCol w:w="1684"/>
        <w:gridCol w:w="1500"/>
        <w:gridCol w:w="2528"/>
        <w:gridCol w:w="1674"/>
      </w:tblGrid>
      <w:tr w:rsidR="00BF266A" w:rsidRPr="00A17C50" w14:paraId="6C9DC378" w14:textId="77777777" w:rsidTr="009D7826">
        <w:trPr>
          <w:trHeight w:val="340"/>
          <w:jc w:val="center"/>
        </w:trPr>
        <w:tc>
          <w:tcPr>
            <w:tcW w:w="1791" w:type="dxa"/>
            <w:shd w:val="clear" w:color="auto" w:fill="BFBFBF"/>
            <w:vAlign w:val="center"/>
          </w:tcPr>
          <w:p w14:paraId="50BDBDA6" w14:textId="77777777" w:rsidR="00BF266A" w:rsidRPr="00A17C50" w:rsidRDefault="00BF266A" w:rsidP="009D7826">
            <w:pPr>
              <w:jc w:val="center"/>
              <w:rPr>
                <w:rFonts w:ascii="Times New Roman" w:hAnsi="Times New Roman" w:cs="Times New Roman"/>
                <w:b/>
                <w:bCs/>
                <w:lang w:eastAsia="pt-PT"/>
              </w:rPr>
            </w:pPr>
            <w:r w:rsidRPr="00A17C50">
              <w:rPr>
                <w:rFonts w:ascii="Times New Roman" w:hAnsi="Times New Roman" w:cs="Times New Roman"/>
                <w:b/>
                <w:bCs/>
                <w:lang w:eastAsia="pt-PT"/>
              </w:rPr>
              <w:t>Mês</w:t>
            </w:r>
          </w:p>
        </w:tc>
        <w:tc>
          <w:tcPr>
            <w:tcW w:w="1684" w:type="dxa"/>
            <w:shd w:val="clear" w:color="auto" w:fill="BFBFBF"/>
            <w:vAlign w:val="center"/>
          </w:tcPr>
          <w:p w14:paraId="1A215A0B" w14:textId="77777777" w:rsidR="00BF266A" w:rsidRPr="00A17C50" w:rsidRDefault="00BF266A" w:rsidP="009D7826">
            <w:pPr>
              <w:jc w:val="center"/>
              <w:rPr>
                <w:rFonts w:ascii="Times New Roman" w:hAnsi="Times New Roman" w:cs="Times New Roman"/>
                <w:b/>
                <w:bCs/>
                <w:lang w:eastAsia="pt-PT"/>
              </w:rPr>
            </w:pPr>
            <w:r w:rsidRPr="00A17C50">
              <w:rPr>
                <w:rFonts w:ascii="Times New Roman" w:hAnsi="Times New Roman" w:cs="Times New Roman"/>
                <w:b/>
                <w:bCs/>
                <w:lang w:eastAsia="pt-PT"/>
              </w:rPr>
              <w:t>Dia</w:t>
            </w:r>
          </w:p>
        </w:tc>
        <w:tc>
          <w:tcPr>
            <w:tcW w:w="1500" w:type="dxa"/>
            <w:shd w:val="clear" w:color="auto" w:fill="BFBFBF"/>
            <w:vAlign w:val="center"/>
          </w:tcPr>
          <w:p w14:paraId="0C8813CB" w14:textId="77777777" w:rsidR="00BF266A" w:rsidRPr="00A17C50" w:rsidRDefault="00BF266A" w:rsidP="009D7826">
            <w:pPr>
              <w:jc w:val="center"/>
              <w:rPr>
                <w:rFonts w:ascii="Times New Roman" w:hAnsi="Times New Roman" w:cs="Times New Roman"/>
                <w:b/>
                <w:bCs/>
                <w:lang w:eastAsia="pt-PT"/>
              </w:rPr>
            </w:pPr>
            <w:r w:rsidRPr="00A17C50">
              <w:rPr>
                <w:rFonts w:ascii="Times New Roman" w:hAnsi="Times New Roman" w:cs="Times New Roman"/>
                <w:b/>
                <w:bCs/>
                <w:lang w:eastAsia="pt-PT"/>
              </w:rPr>
              <w:t>Horário</w:t>
            </w:r>
          </w:p>
        </w:tc>
        <w:tc>
          <w:tcPr>
            <w:tcW w:w="2528" w:type="dxa"/>
            <w:shd w:val="clear" w:color="auto" w:fill="BFBFBF"/>
            <w:vAlign w:val="center"/>
          </w:tcPr>
          <w:p w14:paraId="5B6C0446" w14:textId="77777777" w:rsidR="00BF266A" w:rsidRPr="00A17C50" w:rsidRDefault="00BF266A" w:rsidP="009D7826">
            <w:pPr>
              <w:jc w:val="center"/>
              <w:rPr>
                <w:rFonts w:ascii="Times New Roman" w:hAnsi="Times New Roman" w:cs="Times New Roman"/>
                <w:b/>
                <w:bCs/>
                <w:lang w:eastAsia="pt-PT"/>
              </w:rPr>
            </w:pPr>
            <w:r w:rsidRPr="00A17C50">
              <w:rPr>
                <w:rFonts w:ascii="Times New Roman" w:hAnsi="Times New Roman" w:cs="Times New Roman"/>
                <w:b/>
                <w:bCs/>
                <w:lang w:eastAsia="pt-PT"/>
              </w:rPr>
              <w:t>Local</w:t>
            </w:r>
          </w:p>
        </w:tc>
        <w:tc>
          <w:tcPr>
            <w:tcW w:w="1674" w:type="dxa"/>
            <w:shd w:val="clear" w:color="auto" w:fill="BFBFBF"/>
            <w:vAlign w:val="center"/>
          </w:tcPr>
          <w:p w14:paraId="59ECCDBD" w14:textId="77777777" w:rsidR="00BF266A" w:rsidRPr="00A17C50" w:rsidRDefault="00BF266A" w:rsidP="009D7826">
            <w:pPr>
              <w:jc w:val="center"/>
              <w:rPr>
                <w:rFonts w:ascii="Times New Roman" w:hAnsi="Times New Roman" w:cs="Times New Roman"/>
                <w:b/>
                <w:bCs/>
                <w:lang w:eastAsia="pt-PT"/>
              </w:rPr>
            </w:pPr>
            <w:r w:rsidRPr="00A17C50">
              <w:rPr>
                <w:rFonts w:ascii="Times New Roman" w:hAnsi="Times New Roman" w:cs="Times New Roman"/>
                <w:b/>
                <w:bCs/>
                <w:lang w:eastAsia="pt-PT"/>
              </w:rPr>
              <w:t>Interprete(s)</w:t>
            </w:r>
          </w:p>
        </w:tc>
      </w:tr>
      <w:tr w:rsidR="00BF266A" w:rsidRPr="00A17C50" w14:paraId="3A2A6E78" w14:textId="77777777" w:rsidTr="009D7826">
        <w:trPr>
          <w:trHeight w:val="340"/>
          <w:jc w:val="center"/>
        </w:trPr>
        <w:tc>
          <w:tcPr>
            <w:tcW w:w="1791" w:type="dxa"/>
            <w:shd w:val="clear" w:color="auto" w:fill="F2F2F2"/>
            <w:vAlign w:val="center"/>
          </w:tcPr>
          <w:p w14:paraId="7B60BD70" w14:textId="77777777" w:rsidR="00BF266A" w:rsidRPr="00A17C50" w:rsidRDefault="00BF266A" w:rsidP="009D7826">
            <w:pPr>
              <w:rPr>
                <w:rFonts w:ascii="Times New Roman" w:hAnsi="Times New Roman" w:cs="Times New Roman"/>
                <w:b/>
                <w:bCs/>
                <w:szCs w:val="24"/>
                <w:lang w:eastAsia="pt-PT"/>
              </w:rPr>
            </w:pPr>
            <w:r w:rsidRPr="00A17C50">
              <w:rPr>
                <w:rFonts w:ascii="Times New Roman" w:hAnsi="Times New Roman" w:cs="Times New Roman"/>
                <w:b/>
                <w:bCs/>
                <w:szCs w:val="24"/>
                <w:lang w:eastAsia="pt-PT"/>
              </w:rPr>
              <w:t>Novembro’14</w:t>
            </w:r>
          </w:p>
        </w:tc>
        <w:tc>
          <w:tcPr>
            <w:tcW w:w="1684" w:type="dxa"/>
            <w:shd w:val="clear" w:color="auto" w:fill="F2F2F2"/>
            <w:vAlign w:val="center"/>
          </w:tcPr>
          <w:p w14:paraId="495072CA"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Anulada*</w:t>
            </w:r>
          </w:p>
        </w:tc>
        <w:tc>
          <w:tcPr>
            <w:tcW w:w="1500" w:type="dxa"/>
            <w:shd w:val="clear" w:color="auto" w:fill="F2F2F2"/>
            <w:vAlign w:val="center"/>
          </w:tcPr>
          <w:p w14:paraId="2E508806"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w:t>
            </w:r>
          </w:p>
        </w:tc>
        <w:tc>
          <w:tcPr>
            <w:tcW w:w="2528" w:type="dxa"/>
            <w:shd w:val="clear" w:color="auto" w:fill="F2F2F2"/>
            <w:vAlign w:val="center"/>
          </w:tcPr>
          <w:p w14:paraId="627F2372"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w:t>
            </w:r>
          </w:p>
        </w:tc>
        <w:tc>
          <w:tcPr>
            <w:tcW w:w="1674" w:type="dxa"/>
            <w:shd w:val="clear" w:color="auto" w:fill="F2F2F2"/>
            <w:vAlign w:val="center"/>
          </w:tcPr>
          <w:p w14:paraId="427FC161"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w:t>
            </w:r>
          </w:p>
        </w:tc>
      </w:tr>
      <w:tr w:rsidR="00BF266A" w:rsidRPr="00A17C50" w14:paraId="606165E6" w14:textId="77777777" w:rsidTr="009D7826">
        <w:trPr>
          <w:trHeight w:val="340"/>
          <w:jc w:val="center"/>
        </w:trPr>
        <w:tc>
          <w:tcPr>
            <w:tcW w:w="1791" w:type="dxa"/>
            <w:shd w:val="clear" w:color="auto" w:fill="F2F2F2"/>
            <w:vAlign w:val="center"/>
          </w:tcPr>
          <w:p w14:paraId="08DCCF55" w14:textId="77777777" w:rsidR="00BF266A" w:rsidRPr="00A17C50" w:rsidRDefault="00BF266A" w:rsidP="009D7826">
            <w:pPr>
              <w:rPr>
                <w:rFonts w:ascii="Times New Roman" w:hAnsi="Times New Roman" w:cs="Times New Roman"/>
                <w:bCs/>
                <w:lang w:eastAsia="pt-PT"/>
              </w:rPr>
            </w:pPr>
            <w:r w:rsidRPr="00A17C50">
              <w:rPr>
                <w:rFonts w:ascii="Times New Roman" w:hAnsi="Times New Roman" w:cs="Times New Roman"/>
                <w:b/>
                <w:bCs/>
                <w:szCs w:val="24"/>
                <w:lang w:eastAsia="pt-PT"/>
              </w:rPr>
              <w:t>Dezembro’14</w:t>
            </w:r>
          </w:p>
        </w:tc>
        <w:tc>
          <w:tcPr>
            <w:tcW w:w="1684" w:type="dxa"/>
            <w:shd w:val="clear" w:color="auto" w:fill="F2F2F2"/>
            <w:vAlign w:val="center"/>
          </w:tcPr>
          <w:p w14:paraId="1A0AAC46"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11 (5.ª feira)</w:t>
            </w:r>
          </w:p>
        </w:tc>
        <w:tc>
          <w:tcPr>
            <w:tcW w:w="1500" w:type="dxa"/>
            <w:shd w:val="clear" w:color="auto" w:fill="F2F2F2"/>
            <w:vAlign w:val="center"/>
          </w:tcPr>
          <w:p w14:paraId="267FBC58"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21.00h</w:t>
            </w:r>
          </w:p>
        </w:tc>
        <w:tc>
          <w:tcPr>
            <w:tcW w:w="2528" w:type="dxa"/>
            <w:shd w:val="clear" w:color="auto" w:fill="F2F2F2"/>
            <w:vAlign w:val="center"/>
          </w:tcPr>
          <w:p w14:paraId="0D693751"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Anfiteatro</w:t>
            </w:r>
          </w:p>
        </w:tc>
        <w:tc>
          <w:tcPr>
            <w:tcW w:w="1674" w:type="dxa"/>
            <w:shd w:val="clear" w:color="auto" w:fill="F2F2F2"/>
            <w:vAlign w:val="center"/>
          </w:tcPr>
          <w:p w14:paraId="187BCC82"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a anunciar</w:t>
            </w:r>
          </w:p>
        </w:tc>
      </w:tr>
      <w:tr w:rsidR="00BF266A" w:rsidRPr="00A17C50" w14:paraId="563C75EE" w14:textId="77777777" w:rsidTr="009D7826">
        <w:trPr>
          <w:trHeight w:val="340"/>
          <w:jc w:val="center"/>
        </w:trPr>
        <w:tc>
          <w:tcPr>
            <w:tcW w:w="1791" w:type="dxa"/>
            <w:shd w:val="clear" w:color="auto" w:fill="F2F2F2"/>
            <w:vAlign w:val="center"/>
          </w:tcPr>
          <w:p w14:paraId="138F1E1F" w14:textId="77777777" w:rsidR="00BF266A" w:rsidRPr="00A17C50" w:rsidRDefault="00BF266A" w:rsidP="009D7826">
            <w:pPr>
              <w:rPr>
                <w:rFonts w:ascii="Times New Roman" w:hAnsi="Times New Roman" w:cs="Times New Roman"/>
                <w:b/>
                <w:bCs/>
                <w:szCs w:val="24"/>
                <w:lang w:eastAsia="pt-PT"/>
              </w:rPr>
            </w:pPr>
            <w:r w:rsidRPr="00A17C50">
              <w:rPr>
                <w:rFonts w:ascii="Times New Roman" w:hAnsi="Times New Roman" w:cs="Times New Roman"/>
                <w:b/>
                <w:bCs/>
                <w:szCs w:val="24"/>
                <w:lang w:eastAsia="pt-PT"/>
              </w:rPr>
              <w:t>Fevereiro’15</w:t>
            </w:r>
          </w:p>
        </w:tc>
        <w:tc>
          <w:tcPr>
            <w:tcW w:w="1684" w:type="dxa"/>
            <w:shd w:val="clear" w:color="auto" w:fill="F2F2F2"/>
            <w:vAlign w:val="center"/>
          </w:tcPr>
          <w:p w14:paraId="74833E83"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27 (6.ª feira)</w:t>
            </w:r>
          </w:p>
        </w:tc>
        <w:tc>
          <w:tcPr>
            <w:tcW w:w="1500" w:type="dxa"/>
            <w:shd w:val="clear" w:color="auto" w:fill="F2F2F2"/>
            <w:vAlign w:val="center"/>
          </w:tcPr>
          <w:p w14:paraId="6A020AB8"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17.50h</w:t>
            </w:r>
          </w:p>
        </w:tc>
        <w:tc>
          <w:tcPr>
            <w:tcW w:w="2528" w:type="dxa"/>
            <w:shd w:val="clear" w:color="auto" w:fill="F2F2F2"/>
            <w:vAlign w:val="center"/>
          </w:tcPr>
          <w:p w14:paraId="6B621AAB"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Anfiteatro/Polivalente</w:t>
            </w:r>
          </w:p>
        </w:tc>
        <w:tc>
          <w:tcPr>
            <w:tcW w:w="1674" w:type="dxa"/>
            <w:shd w:val="clear" w:color="auto" w:fill="F2F2F2"/>
            <w:vAlign w:val="center"/>
          </w:tcPr>
          <w:p w14:paraId="2DA60C8E"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a anunciar</w:t>
            </w:r>
          </w:p>
        </w:tc>
      </w:tr>
      <w:tr w:rsidR="00BF266A" w:rsidRPr="00A17C50" w14:paraId="2F2CA851" w14:textId="77777777" w:rsidTr="009D7826">
        <w:trPr>
          <w:trHeight w:val="340"/>
          <w:jc w:val="center"/>
        </w:trPr>
        <w:tc>
          <w:tcPr>
            <w:tcW w:w="1791" w:type="dxa"/>
            <w:shd w:val="clear" w:color="auto" w:fill="F2F2F2"/>
            <w:vAlign w:val="center"/>
          </w:tcPr>
          <w:p w14:paraId="68851D33" w14:textId="77777777" w:rsidR="00BF266A" w:rsidRPr="00A17C50" w:rsidRDefault="00BF266A" w:rsidP="009D7826">
            <w:pPr>
              <w:rPr>
                <w:rFonts w:ascii="Times New Roman" w:hAnsi="Times New Roman" w:cs="Times New Roman"/>
                <w:b/>
                <w:bCs/>
                <w:szCs w:val="24"/>
                <w:lang w:eastAsia="pt-PT"/>
              </w:rPr>
            </w:pPr>
            <w:r w:rsidRPr="00A17C50">
              <w:rPr>
                <w:rFonts w:ascii="Times New Roman" w:hAnsi="Times New Roman" w:cs="Times New Roman"/>
                <w:b/>
                <w:bCs/>
                <w:szCs w:val="24"/>
                <w:lang w:eastAsia="pt-PT"/>
              </w:rPr>
              <w:t>Março’15</w:t>
            </w:r>
          </w:p>
        </w:tc>
        <w:tc>
          <w:tcPr>
            <w:tcW w:w="1684" w:type="dxa"/>
            <w:shd w:val="clear" w:color="auto" w:fill="F2F2F2"/>
            <w:vAlign w:val="center"/>
          </w:tcPr>
          <w:p w14:paraId="55BE2363"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18 (4.ª feira)</w:t>
            </w:r>
          </w:p>
        </w:tc>
        <w:tc>
          <w:tcPr>
            <w:tcW w:w="1500" w:type="dxa"/>
            <w:shd w:val="clear" w:color="auto" w:fill="F2F2F2"/>
            <w:vAlign w:val="center"/>
          </w:tcPr>
          <w:p w14:paraId="7A608273"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21.00h</w:t>
            </w:r>
          </w:p>
        </w:tc>
        <w:tc>
          <w:tcPr>
            <w:tcW w:w="2528" w:type="dxa"/>
            <w:shd w:val="clear" w:color="auto" w:fill="F2F2F2"/>
          </w:tcPr>
          <w:p w14:paraId="63796EC9" w14:textId="77777777" w:rsidR="00BF266A" w:rsidRPr="00A17C50" w:rsidRDefault="00BF266A" w:rsidP="009D7826">
            <w:pPr>
              <w:jc w:val="center"/>
              <w:rPr>
                <w:rFonts w:ascii="Times New Roman" w:hAnsi="Times New Roman" w:cs="Times New Roman"/>
              </w:rPr>
            </w:pPr>
            <w:r w:rsidRPr="00A17C50">
              <w:rPr>
                <w:rFonts w:ascii="Times New Roman" w:hAnsi="Times New Roman" w:cs="Times New Roman"/>
              </w:rPr>
              <w:t>Polivalente</w:t>
            </w:r>
          </w:p>
        </w:tc>
        <w:tc>
          <w:tcPr>
            <w:tcW w:w="1674" w:type="dxa"/>
            <w:shd w:val="clear" w:color="auto" w:fill="F2F2F2"/>
            <w:vAlign w:val="center"/>
          </w:tcPr>
          <w:p w14:paraId="449BFC58"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a anunciar</w:t>
            </w:r>
          </w:p>
        </w:tc>
      </w:tr>
      <w:tr w:rsidR="00BF266A" w:rsidRPr="00A17C50" w14:paraId="0C30EBB3" w14:textId="77777777" w:rsidTr="009D7826">
        <w:trPr>
          <w:trHeight w:val="340"/>
          <w:jc w:val="center"/>
        </w:trPr>
        <w:tc>
          <w:tcPr>
            <w:tcW w:w="1791" w:type="dxa"/>
            <w:shd w:val="clear" w:color="auto" w:fill="F2F2F2"/>
            <w:vAlign w:val="center"/>
          </w:tcPr>
          <w:p w14:paraId="5F41F7ED" w14:textId="77777777" w:rsidR="00BF266A" w:rsidRPr="00A17C50" w:rsidRDefault="00BF266A" w:rsidP="009D7826">
            <w:pPr>
              <w:rPr>
                <w:rFonts w:ascii="Times New Roman" w:hAnsi="Times New Roman" w:cs="Times New Roman"/>
                <w:b/>
                <w:bCs/>
                <w:szCs w:val="24"/>
                <w:lang w:eastAsia="pt-PT"/>
              </w:rPr>
            </w:pPr>
            <w:r w:rsidRPr="00A17C50">
              <w:rPr>
                <w:rFonts w:ascii="Times New Roman" w:hAnsi="Times New Roman" w:cs="Times New Roman"/>
                <w:b/>
                <w:bCs/>
                <w:szCs w:val="24"/>
                <w:lang w:eastAsia="pt-PT"/>
              </w:rPr>
              <w:t>Maio’15</w:t>
            </w:r>
          </w:p>
        </w:tc>
        <w:tc>
          <w:tcPr>
            <w:tcW w:w="1684" w:type="dxa"/>
            <w:shd w:val="clear" w:color="auto" w:fill="F2F2F2"/>
            <w:vAlign w:val="center"/>
          </w:tcPr>
          <w:p w14:paraId="00D12A66"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25 (2.ª feira)</w:t>
            </w:r>
          </w:p>
        </w:tc>
        <w:tc>
          <w:tcPr>
            <w:tcW w:w="1500" w:type="dxa"/>
            <w:shd w:val="clear" w:color="auto" w:fill="F2F2F2"/>
            <w:vAlign w:val="center"/>
          </w:tcPr>
          <w:p w14:paraId="735442B9"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18.40h</w:t>
            </w:r>
          </w:p>
        </w:tc>
        <w:tc>
          <w:tcPr>
            <w:tcW w:w="2528" w:type="dxa"/>
            <w:shd w:val="clear" w:color="auto" w:fill="F2F2F2"/>
          </w:tcPr>
          <w:p w14:paraId="0290B1D7" w14:textId="77777777" w:rsidR="00BF266A" w:rsidRPr="00A17C50" w:rsidRDefault="00BF266A" w:rsidP="009D7826">
            <w:pPr>
              <w:jc w:val="center"/>
              <w:rPr>
                <w:rFonts w:ascii="Times New Roman" w:hAnsi="Times New Roman" w:cs="Times New Roman"/>
              </w:rPr>
            </w:pPr>
            <w:r w:rsidRPr="00A17C50">
              <w:rPr>
                <w:rFonts w:ascii="Times New Roman" w:hAnsi="Times New Roman" w:cs="Times New Roman"/>
              </w:rPr>
              <w:t>Polivalente/Claustro</w:t>
            </w:r>
          </w:p>
        </w:tc>
        <w:tc>
          <w:tcPr>
            <w:tcW w:w="1674" w:type="dxa"/>
            <w:shd w:val="clear" w:color="auto" w:fill="F2F2F2"/>
            <w:vAlign w:val="center"/>
          </w:tcPr>
          <w:p w14:paraId="04034313"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a anunciar</w:t>
            </w:r>
          </w:p>
        </w:tc>
      </w:tr>
      <w:tr w:rsidR="00BF266A" w:rsidRPr="00A17C50" w14:paraId="5ABB5BE0" w14:textId="77777777" w:rsidTr="009D7826">
        <w:trPr>
          <w:trHeight w:val="340"/>
          <w:jc w:val="center"/>
        </w:trPr>
        <w:tc>
          <w:tcPr>
            <w:tcW w:w="1791" w:type="dxa"/>
            <w:shd w:val="clear" w:color="auto" w:fill="F2F2F2"/>
            <w:vAlign w:val="center"/>
          </w:tcPr>
          <w:p w14:paraId="4BCEFA8C" w14:textId="77777777" w:rsidR="00BF266A" w:rsidRPr="00A17C50" w:rsidRDefault="00BF266A" w:rsidP="009D7826">
            <w:pPr>
              <w:rPr>
                <w:rFonts w:ascii="Times New Roman" w:hAnsi="Times New Roman" w:cs="Times New Roman"/>
                <w:b/>
                <w:bCs/>
                <w:szCs w:val="24"/>
                <w:lang w:eastAsia="pt-PT"/>
              </w:rPr>
            </w:pPr>
            <w:r w:rsidRPr="00A17C50">
              <w:rPr>
                <w:rFonts w:ascii="Times New Roman" w:hAnsi="Times New Roman" w:cs="Times New Roman"/>
                <w:b/>
                <w:bCs/>
                <w:szCs w:val="24"/>
                <w:lang w:eastAsia="pt-PT"/>
              </w:rPr>
              <w:t>Junho’15</w:t>
            </w:r>
          </w:p>
        </w:tc>
        <w:tc>
          <w:tcPr>
            <w:tcW w:w="1684" w:type="dxa"/>
            <w:shd w:val="clear" w:color="auto" w:fill="F2F2F2"/>
            <w:vAlign w:val="center"/>
          </w:tcPr>
          <w:p w14:paraId="5E6EB736"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09 (3.ª feira)</w:t>
            </w:r>
          </w:p>
        </w:tc>
        <w:tc>
          <w:tcPr>
            <w:tcW w:w="1500" w:type="dxa"/>
            <w:shd w:val="clear" w:color="auto" w:fill="F2F2F2"/>
            <w:vAlign w:val="center"/>
          </w:tcPr>
          <w:p w14:paraId="58776A35"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21.00h</w:t>
            </w:r>
          </w:p>
        </w:tc>
        <w:tc>
          <w:tcPr>
            <w:tcW w:w="2528" w:type="dxa"/>
            <w:shd w:val="clear" w:color="auto" w:fill="F2F2F2"/>
          </w:tcPr>
          <w:p w14:paraId="78325A0D" w14:textId="77777777" w:rsidR="00BF266A" w:rsidRPr="00A17C50" w:rsidRDefault="00BF266A" w:rsidP="009D7826">
            <w:pPr>
              <w:jc w:val="center"/>
              <w:rPr>
                <w:rFonts w:ascii="Times New Roman" w:hAnsi="Times New Roman" w:cs="Times New Roman"/>
              </w:rPr>
            </w:pPr>
            <w:r w:rsidRPr="00A17C50">
              <w:rPr>
                <w:rFonts w:ascii="Times New Roman" w:hAnsi="Times New Roman" w:cs="Times New Roman"/>
              </w:rPr>
              <w:t>Diversos</w:t>
            </w:r>
          </w:p>
        </w:tc>
        <w:tc>
          <w:tcPr>
            <w:tcW w:w="1674" w:type="dxa"/>
            <w:shd w:val="clear" w:color="auto" w:fill="F2F2F2"/>
            <w:vAlign w:val="center"/>
          </w:tcPr>
          <w:p w14:paraId="3EB5AD05" w14:textId="77777777" w:rsidR="00BF266A" w:rsidRPr="00A17C50" w:rsidRDefault="00BF266A" w:rsidP="009D7826">
            <w:pPr>
              <w:jc w:val="center"/>
              <w:rPr>
                <w:rFonts w:ascii="Times New Roman" w:hAnsi="Times New Roman" w:cs="Times New Roman"/>
                <w:bCs/>
                <w:lang w:eastAsia="pt-PT"/>
              </w:rPr>
            </w:pPr>
            <w:r w:rsidRPr="00A17C50">
              <w:rPr>
                <w:rFonts w:ascii="Times New Roman" w:hAnsi="Times New Roman" w:cs="Times New Roman"/>
                <w:bCs/>
                <w:lang w:eastAsia="pt-PT"/>
              </w:rPr>
              <w:t>a anunciar</w:t>
            </w:r>
          </w:p>
        </w:tc>
      </w:tr>
    </w:tbl>
    <w:p w14:paraId="60C09004" w14:textId="77777777" w:rsidR="00BF266A" w:rsidRDefault="00BF266A" w:rsidP="00BF266A">
      <w:pPr>
        <w:widowControl w:val="0"/>
        <w:spacing w:after="0" w:line="360" w:lineRule="auto"/>
        <w:ind w:left="1985" w:right="565"/>
        <w:jc w:val="both"/>
        <w:rPr>
          <w:rFonts w:ascii="Times New Roman" w:eastAsia="Times New Roman" w:hAnsi="Times New Roman" w:cs="Times New Roman"/>
          <w:b/>
          <w:kern w:val="10"/>
          <w:sz w:val="20"/>
          <w:szCs w:val="20"/>
          <w:lang w:eastAsia="pt-PT"/>
        </w:rPr>
      </w:pPr>
      <w:r>
        <w:rPr>
          <w:rFonts w:ascii="Times New Roman" w:eastAsia="Times New Roman" w:hAnsi="Times New Roman" w:cs="Times New Roman"/>
          <w:b/>
          <w:kern w:val="10"/>
          <w:sz w:val="20"/>
          <w:szCs w:val="20"/>
          <w:lang w:eastAsia="pt-PT"/>
        </w:rPr>
        <w:t>Quadro 4 – Calendário escolar 2014/15 – audições interdisciplinares</w:t>
      </w:r>
    </w:p>
    <w:p w14:paraId="5661DC04" w14:textId="77777777" w:rsidR="00BF266A" w:rsidRPr="0077644D" w:rsidRDefault="00BF266A" w:rsidP="00BF266A">
      <w:pPr>
        <w:spacing w:after="100" w:afterAutospacing="1"/>
        <w:outlineLvl w:val="1"/>
        <w:rPr>
          <w:rFonts w:ascii="Times New Roman" w:hAnsi="Times New Roman" w:cs="Times New Roman"/>
          <w:b/>
          <w:bCs/>
          <w:sz w:val="18"/>
          <w:szCs w:val="18"/>
          <w:lang w:eastAsia="pt-PT"/>
        </w:rPr>
      </w:pPr>
      <w:r w:rsidRPr="0077644D">
        <w:rPr>
          <w:rFonts w:ascii="Times New Roman" w:hAnsi="Times New Roman" w:cs="Times New Roman"/>
          <w:b/>
          <w:bCs/>
          <w:sz w:val="18"/>
          <w:szCs w:val="18"/>
          <w:lang w:eastAsia="pt-PT"/>
        </w:rPr>
        <w:t>* A audição interdisciplinar de novembro foi cancelada devido aos constrangimentos do início do ano letivo.</w:t>
      </w:r>
    </w:p>
    <w:p w14:paraId="287EC1AE" w14:textId="77777777" w:rsidR="00BF266A" w:rsidRDefault="00BF266A" w:rsidP="00BF266A">
      <w:pPr>
        <w:widowControl w:val="0"/>
        <w:spacing w:after="0" w:line="360" w:lineRule="auto"/>
        <w:ind w:right="-2"/>
        <w:jc w:val="both"/>
        <w:rPr>
          <w:rFonts w:ascii="Times New Roman" w:eastAsia="Times New Roman" w:hAnsi="Times New Roman" w:cs="Times New Roman"/>
          <w:kern w:val="10"/>
          <w:sz w:val="20"/>
          <w:szCs w:val="20"/>
          <w:lang w:eastAsia="pt-PT"/>
        </w:rPr>
      </w:pPr>
    </w:p>
    <w:tbl>
      <w:tblPr>
        <w:tblW w:w="9021" w:type="dxa"/>
        <w:jc w:val="center"/>
        <w:tblBorders>
          <w:insideH w:val="single" w:sz="24" w:space="0" w:color="FFFFFF"/>
          <w:insideV w:val="single" w:sz="24" w:space="0" w:color="FFFFFF"/>
        </w:tblBorders>
        <w:tblLook w:val="04A0" w:firstRow="1" w:lastRow="0" w:firstColumn="1" w:lastColumn="0" w:noHBand="0" w:noVBand="1"/>
      </w:tblPr>
      <w:tblGrid>
        <w:gridCol w:w="1719"/>
        <w:gridCol w:w="1286"/>
        <w:gridCol w:w="1479"/>
        <w:gridCol w:w="1539"/>
        <w:gridCol w:w="2998"/>
      </w:tblGrid>
      <w:tr w:rsidR="00BF266A" w:rsidRPr="00784DF9" w14:paraId="13035E29" w14:textId="77777777" w:rsidTr="009D7826">
        <w:trPr>
          <w:trHeight w:val="345"/>
          <w:jc w:val="center"/>
        </w:trPr>
        <w:tc>
          <w:tcPr>
            <w:tcW w:w="1719" w:type="dxa"/>
            <w:shd w:val="clear" w:color="auto" w:fill="BFBFBF"/>
            <w:vAlign w:val="center"/>
          </w:tcPr>
          <w:p w14:paraId="21D906FB" w14:textId="77777777" w:rsidR="00BF266A" w:rsidRPr="00784DF9" w:rsidRDefault="00BF266A" w:rsidP="009D7826">
            <w:pPr>
              <w:spacing w:after="0"/>
              <w:jc w:val="center"/>
              <w:rPr>
                <w:rFonts w:ascii="Times New Roman" w:hAnsi="Times New Roman" w:cs="Times New Roman"/>
                <w:b/>
                <w:bCs/>
                <w:lang w:eastAsia="pt-PT"/>
              </w:rPr>
            </w:pPr>
            <w:r w:rsidRPr="00784DF9">
              <w:rPr>
                <w:rFonts w:ascii="Times New Roman" w:hAnsi="Times New Roman" w:cs="Times New Roman"/>
                <w:b/>
                <w:bCs/>
                <w:lang w:eastAsia="pt-PT"/>
              </w:rPr>
              <w:t>Mês</w:t>
            </w:r>
          </w:p>
        </w:tc>
        <w:tc>
          <w:tcPr>
            <w:tcW w:w="1286" w:type="dxa"/>
            <w:shd w:val="clear" w:color="auto" w:fill="BFBFBF"/>
            <w:vAlign w:val="center"/>
          </w:tcPr>
          <w:p w14:paraId="1DEDA2B4" w14:textId="77777777" w:rsidR="00BF266A" w:rsidRPr="00784DF9" w:rsidRDefault="00BF266A" w:rsidP="009D7826">
            <w:pPr>
              <w:spacing w:after="0"/>
              <w:jc w:val="center"/>
              <w:rPr>
                <w:rFonts w:ascii="Times New Roman" w:hAnsi="Times New Roman" w:cs="Times New Roman"/>
                <w:b/>
                <w:bCs/>
                <w:lang w:eastAsia="pt-PT"/>
              </w:rPr>
            </w:pPr>
            <w:r w:rsidRPr="00784DF9">
              <w:rPr>
                <w:rFonts w:ascii="Times New Roman" w:hAnsi="Times New Roman" w:cs="Times New Roman"/>
                <w:b/>
                <w:bCs/>
                <w:lang w:eastAsia="pt-PT"/>
              </w:rPr>
              <w:t>Dia</w:t>
            </w:r>
          </w:p>
        </w:tc>
        <w:tc>
          <w:tcPr>
            <w:tcW w:w="1479" w:type="dxa"/>
            <w:shd w:val="clear" w:color="auto" w:fill="BFBFBF"/>
            <w:vAlign w:val="center"/>
          </w:tcPr>
          <w:p w14:paraId="40878CDC" w14:textId="77777777" w:rsidR="00BF266A" w:rsidRPr="00784DF9" w:rsidRDefault="00BF266A" w:rsidP="009D7826">
            <w:pPr>
              <w:spacing w:after="0"/>
              <w:jc w:val="center"/>
              <w:rPr>
                <w:rFonts w:ascii="Times New Roman" w:hAnsi="Times New Roman" w:cs="Times New Roman"/>
                <w:b/>
                <w:bCs/>
                <w:lang w:eastAsia="pt-PT"/>
              </w:rPr>
            </w:pPr>
            <w:r w:rsidRPr="00784DF9">
              <w:rPr>
                <w:rFonts w:ascii="Times New Roman" w:hAnsi="Times New Roman" w:cs="Times New Roman"/>
                <w:b/>
                <w:bCs/>
                <w:lang w:eastAsia="pt-PT"/>
              </w:rPr>
              <w:t>Horário</w:t>
            </w:r>
          </w:p>
        </w:tc>
        <w:tc>
          <w:tcPr>
            <w:tcW w:w="1539" w:type="dxa"/>
            <w:shd w:val="clear" w:color="auto" w:fill="BFBFBF"/>
            <w:vAlign w:val="center"/>
          </w:tcPr>
          <w:p w14:paraId="2B33B9FA" w14:textId="77777777" w:rsidR="00BF266A" w:rsidRPr="00784DF9" w:rsidRDefault="00BF266A" w:rsidP="009D7826">
            <w:pPr>
              <w:spacing w:after="0"/>
              <w:jc w:val="center"/>
              <w:rPr>
                <w:rFonts w:ascii="Times New Roman" w:hAnsi="Times New Roman" w:cs="Times New Roman"/>
                <w:b/>
                <w:bCs/>
                <w:lang w:eastAsia="pt-PT"/>
              </w:rPr>
            </w:pPr>
            <w:r w:rsidRPr="00784DF9">
              <w:rPr>
                <w:rFonts w:ascii="Times New Roman" w:hAnsi="Times New Roman" w:cs="Times New Roman"/>
                <w:b/>
                <w:bCs/>
                <w:lang w:eastAsia="pt-PT"/>
              </w:rPr>
              <w:t>Local</w:t>
            </w:r>
          </w:p>
        </w:tc>
        <w:tc>
          <w:tcPr>
            <w:tcW w:w="2998" w:type="dxa"/>
            <w:shd w:val="clear" w:color="auto" w:fill="BFBFBF"/>
            <w:vAlign w:val="center"/>
          </w:tcPr>
          <w:p w14:paraId="7A726E6E" w14:textId="77777777" w:rsidR="00BF266A" w:rsidRPr="00784DF9" w:rsidRDefault="00BF266A" w:rsidP="009D7826">
            <w:pPr>
              <w:spacing w:after="0"/>
              <w:jc w:val="center"/>
              <w:rPr>
                <w:rFonts w:ascii="Times New Roman" w:hAnsi="Times New Roman" w:cs="Times New Roman"/>
                <w:b/>
                <w:bCs/>
                <w:lang w:eastAsia="pt-PT"/>
              </w:rPr>
            </w:pPr>
            <w:r w:rsidRPr="00784DF9">
              <w:rPr>
                <w:rFonts w:ascii="Times New Roman" w:hAnsi="Times New Roman" w:cs="Times New Roman"/>
                <w:b/>
                <w:bCs/>
                <w:lang w:eastAsia="pt-PT"/>
              </w:rPr>
              <w:t>Interprete(s)</w:t>
            </w:r>
          </w:p>
        </w:tc>
      </w:tr>
      <w:tr w:rsidR="00BF266A" w:rsidRPr="00784DF9" w14:paraId="5047FC9A" w14:textId="77777777" w:rsidTr="009D7826">
        <w:trPr>
          <w:trHeight w:val="345"/>
          <w:jc w:val="center"/>
        </w:trPr>
        <w:tc>
          <w:tcPr>
            <w:tcW w:w="1719" w:type="dxa"/>
            <w:shd w:val="clear" w:color="auto" w:fill="F2F2F2"/>
            <w:vAlign w:val="center"/>
          </w:tcPr>
          <w:p w14:paraId="03400977" w14:textId="77777777" w:rsidR="00BF266A" w:rsidRPr="00784DF9" w:rsidRDefault="00BF266A" w:rsidP="009D7826">
            <w:pPr>
              <w:spacing w:line="240" w:lineRule="auto"/>
              <w:rPr>
                <w:rFonts w:ascii="Times New Roman" w:hAnsi="Times New Roman" w:cs="Times New Roman"/>
                <w:bCs/>
                <w:lang w:eastAsia="pt-PT"/>
              </w:rPr>
            </w:pPr>
            <w:r w:rsidRPr="00784DF9">
              <w:rPr>
                <w:rFonts w:ascii="Times New Roman" w:hAnsi="Times New Roman" w:cs="Times New Roman"/>
                <w:bCs/>
                <w:lang w:eastAsia="pt-PT"/>
              </w:rPr>
              <w:t>Novembro’14</w:t>
            </w:r>
          </w:p>
        </w:tc>
        <w:tc>
          <w:tcPr>
            <w:tcW w:w="1286" w:type="dxa"/>
            <w:shd w:val="clear" w:color="auto" w:fill="F2F2F2"/>
            <w:vAlign w:val="center"/>
          </w:tcPr>
          <w:p w14:paraId="4AB7C10B" w14:textId="77777777" w:rsidR="00BF266A" w:rsidRPr="00784DF9" w:rsidRDefault="00BF266A" w:rsidP="009D7826">
            <w:pPr>
              <w:spacing w:line="240" w:lineRule="auto"/>
              <w:jc w:val="center"/>
              <w:rPr>
                <w:rFonts w:ascii="Times New Roman" w:hAnsi="Times New Roman" w:cs="Times New Roman"/>
                <w:bCs/>
                <w:lang w:eastAsia="pt-PT"/>
              </w:rPr>
            </w:pPr>
            <w:r w:rsidRPr="00784DF9">
              <w:rPr>
                <w:rFonts w:ascii="Times New Roman" w:hAnsi="Times New Roman" w:cs="Times New Roman"/>
                <w:bCs/>
                <w:lang w:eastAsia="pt-PT"/>
              </w:rPr>
              <w:t>21</w:t>
            </w:r>
          </w:p>
          <w:p w14:paraId="0675A04A" w14:textId="77777777" w:rsidR="00BF266A" w:rsidRPr="00784DF9" w:rsidRDefault="00BF266A" w:rsidP="009D7826">
            <w:pPr>
              <w:spacing w:line="240" w:lineRule="auto"/>
              <w:jc w:val="center"/>
              <w:rPr>
                <w:rFonts w:ascii="Times New Roman" w:hAnsi="Times New Roman" w:cs="Times New Roman"/>
                <w:bCs/>
                <w:lang w:eastAsia="pt-PT"/>
              </w:rPr>
            </w:pPr>
            <w:r w:rsidRPr="00784DF9">
              <w:rPr>
                <w:rFonts w:ascii="Times New Roman" w:hAnsi="Times New Roman" w:cs="Times New Roman"/>
                <w:bCs/>
                <w:lang w:eastAsia="pt-PT"/>
              </w:rPr>
              <w:t>30</w:t>
            </w:r>
          </w:p>
        </w:tc>
        <w:tc>
          <w:tcPr>
            <w:tcW w:w="1479" w:type="dxa"/>
            <w:shd w:val="clear" w:color="auto" w:fill="F2F2F2"/>
            <w:vAlign w:val="center"/>
          </w:tcPr>
          <w:p w14:paraId="6992E077" w14:textId="77777777" w:rsidR="00BF266A" w:rsidRPr="00784DF9" w:rsidRDefault="00BF266A" w:rsidP="009D7826">
            <w:pPr>
              <w:spacing w:line="240" w:lineRule="auto"/>
              <w:jc w:val="center"/>
              <w:rPr>
                <w:rFonts w:ascii="Times New Roman" w:hAnsi="Times New Roman" w:cs="Times New Roman"/>
                <w:bCs/>
                <w:lang w:eastAsia="pt-PT"/>
              </w:rPr>
            </w:pPr>
            <w:r w:rsidRPr="00784DF9">
              <w:rPr>
                <w:rFonts w:ascii="Times New Roman" w:hAnsi="Times New Roman" w:cs="Times New Roman"/>
                <w:bCs/>
                <w:lang w:eastAsia="pt-PT"/>
              </w:rPr>
              <w:t>21.00h</w:t>
            </w:r>
          </w:p>
          <w:p w14:paraId="42BA2E2A" w14:textId="77777777" w:rsidR="00BF266A" w:rsidRPr="00784DF9" w:rsidRDefault="00BF266A" w:rsidP="009D7826">
            <w:pPr>
              <w:spacing w:line="240" w:lineRule="auto"/>
              <w:jc w:val="center"/>
              <w:rPr>
                <w:rFonts w:ascii="Times New Roman" w:hAnsi="Times New Roman" w:cs="Times New Roman"/>
                <w:bCs/>
                <w:lang w:eastAsia="pt-PT"/>
              </w:rPr>
            </w:pPr>
            <w:r w:rsidRPr="00784DF9">
              <w:rPr>
                <w:rFonts w:ascii="Times New Roman" w:hAnsi="Times New Roman" w:cs="Times New Roman"/>
                <w:bCs/>
                <w:lang w:eastAsia="pt-PT"/>
              </w:rPr>
              <w:t>21.00h</w:t>
            </w:r>
          </w:p>
        </w:tc>
        <w:tc>
          <w:tcPr>
            <w:tcW w:w="1539" w:type="dxa"/>
            <w:shd w:val="clear" w:color="auto" w:fill="F2F2F2"/>
            <w:vAlign w:val="center"/>
          </w:tcPr>
          <w:p w14:paraId="7B89E18A" w14:textId="77777777" w:rsidR="00BF266A" w:rsidRPr="00784DF9" w:rsidRDefault="00BF266A" w:rsidP="009D7826">
            <w:pPr>
              <w:spacing w:line="240" w:lineRule="auto"/>
              <w:jc w:val="center"/>
              <w:rPr>
                <w:rFonts w:ascii="Times New Roman" w:hAnsi="Times New Roman" w:cs="Times New Roman"/>
                <w:bCs/>
                <w:lang w:eastAsia="pt-PT"/>
              </w:rPr>
            </w:pPr>
            <w:r w:rsidRPr="00784DF9">
              <w:rPr>
                <w:rFonts w:ascii="Times New Roman" w:hAnsi="Times New Roman" w:cs="Times New Roman"/>
                <w:bCs/>
                <w:lang w:eastAsia="pt-PT"/>
              </w:rPr>
              <w:t>Anadia</w:t>
            </w:r>
          </w:p>
          <w:p w14:paraId="739E54A1" w14:textId="77777777" w:rsidR="00BF266A" w:rsidRPr="00784DF9" w:rsidRDefault="00BF266A" w:rsidP="009D7826">
            <w:pPr>
              <w:spacing w:line="240" w:lineRule="auto"/>
              <w:jc w:val="center"/>
              <w:rPr>
                <w:rFonts w:ascii="Times New Roman" w:hAnsi="Times New Roman" w:cs="Times New Roman"/>
                <w:bCs/>
                <w:lang w:eastAsia="pt-PT"/>
              </w:rPr>
            </w:pPr>
            <w:r w:rsidRPr="00784DF9">
              <w:rPr>
                <w:rFonts w:ascii="Times New Roman" w:hAnsi="Times New Roman" w:cs="Times New Roman"/>
                <w:bCs/>
                <w:lang w:eastAsia="pt-PT"/>
              </w:rPr>
              <w:t>Braga</w:t>
            </w:r>
          </w:p>
        </w:tc>
        <w:tc>
          <w:tcPr>
            <w:tcW w:w="2998" w:type="dxa"/>
            <w:shd w:val="clear" w:color="auto" w:fill="F2F2F2"/>
            <w:vAlign w:val="center"/>
          </w:tcPr>
          <w:p w14:paraId="1C219B1A" w14:textId="77777777" w:rsidR="00BF266A" w:rsidRPr="00784DF9" w:rsidRDefault="00BF266A" w:rsidP="009D7826">
            <w:pPr>
              <w:spacing w:line="240" w:lineRule="auto"/>
              <w:rPr>
                <w:rFonts w:ascii="Times New Roman" w:hAnsi="Times New Roman" w:cs="Times New Roman"/>
                <w:bCs/>
                <w:lang w:eastAsia="pt-PT"/>
              </w:rPr>
            </w:pPr>
            <w:proofErr w:type="spellStart"/>
            <w:r w:rsidRPr="00784DF9">
              <w:rPr>
                <w:rFonts w:ascii="Times New Roman" w:hAnsi="Times New Roman" w:cs="Times New Roman"/>
                <w:bCs/>
                <w:lang w:eastAsia="pt-PT"/>
              </w:rPr>
              <w:t>Big</w:t>
            </w:r>
            <w:proofErr w:type="spellEnd"/>
            <w:r w:rsidRPr="00784DF9">
              <w:rPr>
                <w:rFonts w:ascii="Times New Roman" w:hAnsi="Times New Roman" w:cs="Times New Roman"/>
                <w:bCs/>
                <w:lang w:eastAsia="pt-PT"/>
              </w:rPr>
              <w:t xml:space="preserve"> </w:t>
            </w:r>
            <w:proofErr w:type="spellStart"/>
            <w:r w:rsidRPr="00784DF9">
              <w:rPr>
                <w:rFonts w:ascii="Times New Roman" w:hAnsi="Times New Roman" w:cs="Times New Roman"/>
                <w:bCs/>
                <w:lang w:eastAsia="pt-PT"/>
              </w:rPr>
              <w:t>Band</w:t>
            </w:r>
            <w:proofErr w:type="spellEnd"/>
          </w:p>
        </w:tc>
      </w:tr>
      <w:tr w:rsidR="00BF266A" w:rsidRPr="00784DF9" w14:paraId="7CE6D167" w14:textId="77777777" w:rsidTr="009D7826">
        <w:trPr>
          <w:trHeight w:val="345"/>
          <w:jc w:val="center"/>
        </w:trPr>
        <w:tc>
          <w:tcPr>
            <w:tcW w:w="1719" w:type="dxa"/>
            <w:shd w:val="clear" w:color="auto" w:fill="F2F2F2"/>
            <w:vAlign w:val="center"/>
          </w:tcPr>
          <w:p w14:paraId="74B276B6" w14:textId="77777777" w:rsidR="00BF266A" w:rsidRPr="00784DF9" w:rsidRDefault="00BF266A" w:rsidP="009D7826">
            <w:pPr>
              <w:rPr>
                <w:rFonts w:ascii="Times New Roman" w:hAnsi="Times New Roman" w:cs="Times New Roman"/>
                <w:bCs/>
                <w:lang w:eastAsia="pt-PT"/>
              </w:rPr>
            </w:pPr>
            <w:r w:rsidRPr="00784DF9">
              <w:rPr>
                <w:rFonts w:ascii="Times New Roman" w:hAnsi="Times New Roman" w:cs="Times New Roman"/>
                <w:bCs/>
                <w:lang w:eastAsia="pt-PT"/>
              </w:rPr>
              <w:t>Dezembro’14</w:t>
            </w:r>
          </w:p>
        </w:tc>
        <w:tc>
          <w:tcPr>
            <w:tcW w:w="1286" w:type="dxa"/>
            <w:shd w:val="clear" w:color="auto" w:fill="F2F2F2"/>
            <w:vAlign w:val="center"/>
          </w:tcPr>
          <w:p w14:paraId="7D810AFE" w14:textId="77777777" w:rsidR="00BF266A" w:rsidRPr="00784DF9" w:rsidRDefault="00BF266A" w:rsidP="009D7826">
            <w:pPr>
              <w:jc w:val="center"/>
              <w:rPr>
                <w:rFonts w:ascii="Times New Roman" w:hAnsi="Times New Roman" w:cs="Times New Roman"/>
                <w:bCs/>
                <w:lang w:eastAsia="pt-PT"/>
              </w:rPr>
            </w:pPr>
            <w:r w:rsidRPr="00784DF9">
              <w:rPr>
                <w:rFonts w:ascii="Times New Roman" w:hAnsi="Times New Roman" w:cs="Times New Roman"/>
                <w:bCs/>
                <w:lang w:eastAsia="pt-PT"/>
              </w:rPr>
              <w:t>19</w:t>
            </w:r>
          </w:p>
          <w:p w14:paraId="5A8F9B3F" w14:textId="77777777" w:rsidR="00BF266A" w:rsidRPr="00784DF9" w:rsidRDefault="00BF266A" w:rsidP="009D7826">
            <w:pPr>
              <w:jc w:val="center"/>
              <w:rPr>
                <w:rFonts w:ascii="Times New Roman" w:hAnsi="Times New Roman" w:cs="Times New Roman"/>
                <w:bCs/>
                <w:lang w:eastAsia="pt-PT"/>
              </w:rPr>
            </w:pPr>
            <w:r w:rsidRPr="00784DF9">
              <w:rPr>
                <w:rFonts w:ascii="Times New Roman" w:hAnsi="Times New Roman" w:cs="Times New Roman"/>
                <w:bCs/>
                <w:lang w:eastAsia="pt-PT"/>
              </w:rPr>
              <w:t>20</w:t>
            </w:r>
          </w:p>
        </w:tc>
        <w:tc>
          <w:tcPr>
            <w:tcW w:w="1479" w:type="dxa"/>
            <w:shd w:val="clear" w:color="auto" w:fill="F2F2F2"/>
            <w:vAlign w:val="center"/>
          </w:tcPr>
          <w:p w14:paraId="5243AC28" w14:textId="77777777" w:rsidR="00BF266A" w:rsidRPr="00784DF9" w:rsidRDefault="00BF266A" w:rsidP="009D7826">
            <w:pPr>
              <w:jc w:val="center"/>
              <w:rPr>
                <w:rFonts w:ascii="Times New Roman" w:hAnsi="Times New Roman" w:cs="Times New Roman"/>
                <w:bCs/>
                <w:lang w:eastAsia="pt-PT"/>
              </w:rPr>
            </w:pPr>
            <w:r w:rsidRPr="00784DF9">
              <w:rPr>
                <w:rFonts w:ascii="Times New Roman" w:hAnsi="Times New Roman" w:cs="Times New Roman"/>
                <w:bCs/>
                <w:lang w:eastAsia="pt-PT"/>
              </w:rPr>
              <w:t>21.00h</w:t>
            </w:r>
          </w:p>
          <w:p w14:paraId="0930666F" w14:textId="77777777" w:rsidR="00BF266A" w:rsidRPr="00784DF9" w:rsidRDefault="00BF266A" w:rsidP="009D7826">
            <w:pPr>
              <w:jc w:val="center"/>
              <w:rPr>
                <w:rFonts w:ascii="Times New Roman" w:hAnsi="Times New Roman" w:cs="Times New Roman"/>
                <w:bCs/>
                <w:lang w:eastAsia="pt-PT"/>
              </w:rPr>
            </w:pPr>
            <w:r w:rsidRPr="00784DF9">
              <w:rPr>
                <w:rFonts w:ascii="Times New Roman" w:hAnsi="Times New Roman" w:cs="Times New Roman"/>
                <w:bCs/>
                <w:lang w:eastAsia="pt-PT"/>
              </w:rPr>
              <w:t>18.30h</w:t>
            </w:r>
          </w:p>
        </w:tc>
        <w:tc>
          <w:tcPr>
            <w:tcW w:w="1539" w:type="dxa"/>
            <w:shd w:val="clear" w:color="auto" w:fill="F2F2F2"/>
            <w:vAlign w:val="center"/>
          </w:tcPr>
          <w:p w14:paraId="20D65305" w14:textId="77777777" w:rsidR="00BF266A" w:rsidRPr="00784DF9" w:rsidRDefault="00BF266A" w:rsidP="009D7826">
            <w:pPr>
              <w:jc w:val="center"/>
              <w:rPr>
                <w:rFonts w:ascii="Times New Roman" w:hAnsi="Times New Roman" w:cs="Times New Roman"/>
                <w:bCs/>
                <w:lang w:eastAsia="pt-PT"/>
              </w:rPr>
            </w:pPr>
            <w:r w:rsidRPr="00784DF9">
              <w:rPr>
                <w:rFonts w:ascii="Times New Roman" w:hAnsi="Times New Roman" w:cs="Times New Roman"/>
                <w:bCs/>
                <w:lang w:eastAsia="pt-PT"/>
              </w:rPr>
              <w:t>Anadia</w:t>
            </w:r>
          </w:p>
          <w:p w14:paraId="593B9E1D" w14:textId="77777777" w:rsidR="00BF266A" w:rsidRPr="00784DF9" w:rsidRDefault="00BF266A" w:rsidP="009D7826">
            <w:pPr>
              <w:jc w:val="center"/>
              <w:rPr>
                <w:rFonts w:ascii="Times New Roman" w:hAnsi="Times New Roman" w:cs="Times New Roman"/>
                <w:bCs/>
                <w:lang w:eastAsia="pt-PT"/>
              </w:rPr>
            </w:pPr>
            <w:r w:rsidRPr="00784DF9">
              <w:rPr>
                <w:rFonts w:ascii="Times New Roman" w:hAnsi="Times New Roman" w:cs="Times New Roman"/>
                <w:bCs/>
                <w:lang w:eastAsia="pt-PT"/>
              </w:rPr>
              <w:t>Teatro Aveirense</w:t>
            </w:r>
          </w:p>
        </w:tc>
        <w:tc>
          <w:tcPr>
            <w:tcW w:w="2998" w:type="dxa"/>
            <w:shd w:val="clear" w:color="auto" w:fill="F2F2F2"/>
            <w:vAlign w:val="center"/>
          </w:tcPr>
          <w:p w14:paraId="5F2D9A52" w14:textId="77777777" w:rsidR="00BF266A" w:rsidRPr="00784DF9" w:rsidRDefault="00BF266A" w:rsidP="009D7826">
            <w:pPr>
              <w:rPr>
                <w:rFonts w:ascii="Times New Roman" w:hAnsi="Times New Roman" w:cs="Times New Roman"/>
                <w:bCs/>
                <w:lang w:eastAsia="pt-PT"/>
              </w:rPr>
            </w:pPr>
            <w:r w:rsidRPr="00784DF9">
              <w:rPr>
                <w:rFonts w:ascii="Times New Roman" w:hAnsi="Times New Roman" w:cs="Times New Roman"/>
                <w:bCs/>
                <w:lang w:eastAsia="pt-PT"/>
              </w:rPr>
              <w:t xml:space="preserve">Orquestra Clássica </w:t>
            </w:r>
          </w:p>
          <w:p w14:paraId="7386292E" w14:textId="77777777" w:rsidR="00BF266A" w:rsidRPr="00784DF9" w:rsidRDefault="00BF266A" w:rsidP="009D7826">
            <w:pPr>
              <w:rPr>
                <w:rFonts w:ascii="Times New Roman" w:hAnsi="Times New Roman" w:cs="Times New Roman"/>
                <w:bCs/>
                <w:lang w:eastAsia="pt-PT"/>
              </w:rPr>
            </w:pPr>
            <w:r w:rsidRPr="00784DF9">
              <w:rPr>
                <w:rFonts w:ascii="Times New Roman" w:hAnsi="Times New Roman" w:cs="Times New Roman"/>
                <w:bCs/>
                <w:lang w:eastAsia="pt-PT"/>
              </w:rPr>
              <w:t xml:space="preserve">(direção – Robert </w:t>
            </w:r>
            <w:proofErr w:type="spellStart"/>
            <w:r w:rsidRPr="00784DF9">
              <w:rPr>
                <w:rFonts w:ascii="Times New Roman" w:hAnsi="Times New Roman" w:cs="Times New Roman"/>
                <w:bCs/>
                <w:lang w:eastAsia="pt-PT"/>
              </w:rPr>
              <w:t>Houlihan</w:t>
            </w:r>
            <w:proofErr w:type="spellEnd"/>
            <w:r w:rsidRPr="00784DF9">
              <w:rPr>
                <w:rFonts w:ascii="Times New Roman" w:hAnsi="Times New Roman" w:cs="Times New Roman"/>
                <w:bCs/>
                <w:lang w:eastAsia="pt-PT"/>
              </w:rPr>
              <w:t>)</w:t>
            </w:r>
          </w:p>
        </w:tc>
      </w:tr>
      <w:tr w:rsidR="00BF266A" w:rsidRPr="00784DF9" w14:paraId="0F247A77" w14:textId="77777777" w:rsidTr="009D7826">
        <w:trPr>
          <w:trHeight w:val="454"/>
          <w:jc w:val="center"/>
        </w:trPr>
        <w:tc>
          <w:tcPr>
            <w:tcW w:w="1719" w:type="dxa"/>
            <w:shd w:val="clear" w:color="auto" w:fill="F2F2F2"/>
            <w:vAlign w:val="center"/>
          </w:tcPr>
          <w:p w14:paraId="3DFC5AD3" w14:textId="77777777" w:rsidR="00BF266A" w:rsidRPr="00784DF9" w:rsidRDefault="00BF266A" w:rsidP="009D7826">
            <w:pPr>
              <w:spacing w:after="0"/>
              <w:rPr>
                <w:rFonts w:ascii="Times New Roman" w:hAnsi="Times New Roman" w:cs="Times New Roman"/>
                <w:bCs/>
                <w:lang w:eastAsia="pt-PT"/>
              </w:rPr>
            </w:pPr>
            <w:r w:rsidRPr="00784DF9">
              <w:rPr>
                <w:rFonts w:ascii="Times New Roman" w:hAnsi="Times New Roman" w:cs="Times New Roman"/>
                <w:bCs/>
                <w:lang w:eastAsia="pt-PT"/>
              </w:rPr>
              <w:t>Março’14</w:t>
            </w:r>
          </w:p>
        </w:tc>
        <w:tc>
          <w:tcPr>
            <w:tcW w:w="1286" w:type="dxa"/>
            <w:shd w:val="clear" w:color="auto" w:fill="F2F2F2"/>
            <w:vAlign w:val="center"/>
          </w:tcPr>
          <w:p w14:paraId="1535149E" w14:textId="77777777" w:rsidR="00BF266A" w:rsidRPr="00784DF9" w:rsidRDefault="00BF266A" w:rsidP="009D7826">
            <w:pPr>
              <w:spacing w:after="0"/>
              <w:jc w:val="center"/>
              <w:rPr>
                <w:rFonts w:ascii="Times New Roman" w:hAnsi="Times New Roman" w:cs="Times New Roman"/>
                <w:bCs/>
                <w:lang w:eastAsia="pt-PT"/>
              </w:rPr>
            </w:pPr>
            <w:r w:rsidRPr="00784DF9">
              <w:rPr>
                <w:rFonts w:ascii="Times New Roman" w:hAnsi="Times New Roman" w:cs="Times New Roman"/>
                <w:bCs/>
                <w:lang w:eastAsia="pt-PT"/>
              </w:rPr>
              <w:t>14</w:t>
            </w:r>
          </w:p>
          <w:p w14:paraId="30649B36" w14:textId="77777777" w:rsidR="00BF266A" w:rsidRPr="00784DF9" w:rsidRDefault="00BF266A" w:rsidP="009D7826">
            <w:pPr>
              <w:spacing w:after="0"/>
              <w:jc w:val="center"/>
              <w:rPr>
                <w:rFonts w:ascii="Times New Roman" w:hAnsi="Times New Roman" w:cs="Times New Roman"/>
                <w:bCs/>
                <w:lang w:eastAsia="pt-PT"/>
              </w:rPr>
            </w:pPr>
            <w:r w:rsidRPr="00784DF9">
              <w:rPr>
                <w:rFonts w:ascii="Times New Roman" w:hAnsi="Times New Roman" w:cs="Times New Roman"/>
                <w:bCs/>
                <w:lang w:eastAsia="pt-PT"/>
              </w:rPr>
              <w:t>20</w:t>
            </w:r>
          </w:p>
          <w:p w14:paraId="1EA327BB" w14:textId="77777777" w:rsidR="00BF266A" w:rsidRPr="00784DF9" w:rsidRDefault="00BF266A" w:rsidP="009D7826">
            <w:pPr>
              <w:spacing w:after="0"/>
              <w:jc w:val="center"/>
              <w:rPr>
                <w:rFonts w:ascii="Times New Roman" w:hAnsi="Times New Roman" w:cs="Times New Roman"/>
                <w:bCs/>
                <w:lang w:eastAsia="pt-PT"/>
              </w:rPr>
            </w:pPr>
            <w:r w:rsidRPr="00784DF9">
              <w:rPr>
                <w:rFonts w:ascii="Times New Roman" w:hAnsi="Times New Roman" w:cs="Times New Roman"/>
                <w:bCs/>
                <w:lang w:eastAsia="pt-PT"/>
              </w:rPr>
              <w:t>21</w:t>
            </w:r>
          </w:p>
        </w:tc>
        <w:tc>
          <w:tcPr>
            <w:tcW w:w="1479" w:type="dxa"/>
            <w:shd w:val="clear" w:color="auto" w:fill="F2F2F2"/>
            <w:vAlign w:val="center"/>
          </w:tcPr>
          <w:p w14:paraId="743804DA" w14:textId="77777777" w:rsidR="00BF266A" w:rsidRPr="00784DF9" w:rsidRDefault="00BF266A" w:rsidP="009D7826">
            <w:pPr>
              <w:spacing w:after="0"/>
              <w:jc w:val="center"/>
              <w:rPr>
                <w:rFonts w:ascii="Times New Roman" w:hAnsi="Times New Roman" w:cs="Times New Roman"/>
                <w:bCs/>
                <w:lang w:eastAsia="pt-PT"/>
              </w:rPr>
            </w:pPr>
            <w:r w:rsidRPr="00784DF9">
              <w:rPr>
                <w:rFonts w:ascii="Times New Roman" w:hAnsi="Times New Roman" w:cs="Times New Roman"/>
                <w:bCs/>
                <w:lang w:eastAsia="pt-PT"/>
              </w:rPr>
              <w:t>21.30h</w:t>
            </w:r>
          </w:p>
          <w:p w14:paraId="241F09D2" w14:textId="77777777" w:rsidR="00BF266A" w:rsidRPr="00784DF9" w:rsidRDefault="00BF266A" w:rsidP="009D7826">
            <w:pPr>
              <w:spacing w:after="0"/>
              <w:jc w:val="center"/>
              <w:rPr>
                <w:rFonts w:ascii="Times New Roman" w:hAnsi="Times New Roman" w:cs="Times New Roman"/>
                <w:bCs/>
                <w:lang w:eastAsia="pt-PT"/>
              </w:rPr>
            </w:pPr>
            <w:r w:rsidRPr="00784DF9">
              <w:rPr>
                <w:rFonts w:ascii="Times New Roman" w:hAnsi="Times New Roman" w:cs="Times New Roman"/>
                <w:bCs/>
                <w:lang w:eastAsia="pt-PT"/>
              </w:rPr>
              <w:t>21.30h</w:t>
            </w:r>
          </w:p>
          <w:p w14:paraId="55C8830C" w14:textId="77777777" w:rsidR="00BF266A" w:rsidRPr="00784DF9" w:rsidRDefault="00BF266A" w:rsidP="009D7826">
            <w:pPr>
              <w:spacing w:after="0"/>
              <w:jc w:val="center"/>
              <w:rPr>
                <w:rFonts w:ascii="Times New Roman" w:hAnsi="Times New Roman" w:cs="Times New Roman"/>
                <w:bCs/>
                <w:lang w:eastAsia="pt-PT"/>
              </w:rPr>
            </w:pPr>
            <w:r w:rsidRPr="00784DF9">
              <w:rPr>
                <w:rFonts w:ascii="Times New Roman" w:hAnsi="Times New Roman" w:cs="Times New Roman"/>
                <w:bCs/>
                <w:lang w:eastAsia="pt-PT"/>
              </w:rPr>
              <w:t>18.30h</w:t>
            </w:r>
          </w:p>
        </w:tc>
        <w:tc>
          <w:tcPr>
            <w:tcW w:w="1539" w:type="dxa"/>
            <w:shd w:val="clear" w:color="auto" w:fill="F2F2F2"/>
            <w:vAlign w:val="center"/>
          </w:tcPr>
          <w:p w14:paraId="08584153" w14:textId="77777777" w:rsidR="00BF266A" w:rsidRPr="00784DF9" w:rsidRDefault="00BF266A" w:rsidP="009D7826">
            <w:pPr>
              <w:spacing w:after="0"/>
              <w:jc w:val="center"/>
              <w:rPr>
                <w:rFonts w:ascii="Times New Roman" w:hAnsi="Times New Roman" w:cs="Times New Roman"/>
                <w:bCs/>
                <w:lang w:eastAsia="pt-PT"/>
              </w:rPr>
            </w:pPr>
            <w:r w:rsidRPr="00784DF9">
              <w:rPr>
                <w:rFonts w:ascii="Times New Roman" w:hAnsi="Times New Roman" w:cs="Times New Roman"/>
                <w:bCs/>
                <w:lang w:eastAsia="pt-PT"/>
              </w:rPr>
              <w:t>J. F. Oiã</w:t>
            </w:r>
          </w:p>
          <w:p w14:paraId="3CCEB816" w14:textId="77777777" w:rsidR="00BF266A" w:rsidRPr="00784DF9" w:rsidRDefault="00BF266A" w:rsidP="009D7826">
            <w:pPr>
              <w:spacing w:after="0"/>
              <w:jc w:val="center"/>
              <w:rPr>
                <w:rFonts w:ascii="Times New Roman" w:hAnsi="Times New Roman" w:cs="Times New Roman"/>
                <w:bCs/>
                <w:lang w:eastAsia="pt-PT"/>
              </w:rPr>
            </w:pPr>
            <w:r w:rsidRPr="00784DF9">
              <w:rPr>
                <w:rFonts w:ascii="Times New Roman" w:hAnsi="Times New Roman" w:cs="Times New Roman"/>
                <w:bCs/>
                <w:lang w:eastAsia="pt-PT"/>
              </w:rPr>
              <w:t>Teatro Av.</w:t>
            </w:r>
          </w:p>
          <w:p w14:paraId="617900E7" w14:textId="77777777" w:rsidR="00BF266A" w:rsidRPr="00784DF9" w:rsidRDefault="00BF266A" w:rsidP="009D7826">
            <w:pPr>
              <w:spacing w:after="0"/>
              <w:jc w:val="center"/>
              <w:rPr>
                <w:rFonts w:ascii="Times New Roman" w:hAnsi="Times New Roman" w:cs="Times New Roman"/>
                <w:bCs/>
                <w:lang w:eastAsia="pt-PT"/>
              </w:rPr>
            </w:pPr>
            <w:r w:rsidRPr="00784DF9">
              <w:rPr>
                <w:rFonts w:ascii="Times New Roman" w:hAnsi="Times New Roman" w:cs="Times New Roman"/>
                <w:bCs/>
                <w:lang w:eastAsia="pt-PT"/>
              </w:rPr>
              <w:t>Anadia</w:t>
            </w:r>
          </w:p>
        </w:tc>
        <w:tc>
          <w:tcPr>
            <w:tcW w:w="2998" w:type="dxa"/>
            <w:shd w:val="clear" w:color="auto" w:fill="F2F2F2"/>
            <w:vAlign w:val="center"/>
          </w:tcPr>
          <w:p w14:paraId="7A2480BF" w14:textId="77777777" w:rsidR="00BF266A" w:rsidRPr="00784DF9" w:rsidRDefault="00BF266A" w:rsidP="009D7826">
            <w:pPr>
              <w:spacing w:after="0"/>
              <w:rPr>
                <w:rFonts w:ascii="Times New Roman" w:hAnsi="Times New Roman" w:cs="Times New Roman"/>
                <w:bCs/>
                <w:lang w:eastAsia="pt-PT"/>
              </w:rPr>
            </w:pPr>
            <w:r w:rsidRPr="00784DF9">
              <w:rPr>
                <w:rFonts w:ascii="Times New Roman" w:hAnsi="Times New Roman" w:cs="Times New Roman"/>
                <w:bCs/>
                <w:lang w:eastAsia="pt-PT"/>
              </w:rPr>
              <w:t>Orquestra</w:t>
            </w:r>
          </w:p>
          <w:p w14:paraId="656C0FA1" w14:textId="77777777" w:rsidR="00BF266A" w:rsidRPr="00784DF9" w:rsidRDefault="00BF266A" w:rsidP="009D7826">
            <w:pPr>
              <w:spacing w:after="0"/>
              <w:rPr>
                <w:rFonts w:ascii="Times New Roman" w:hAnsi="Times New Roman" w:cs="Times New Roman"/>
                <w:bCs/>
                <w:lang w:eastAsia="pt-PT"/>
              </w:rPr>
            </w:pPr>
            <w:r w:rsidRPr="00784DF9">
              <w:rPr>
                <w:rFonts w:ascii="Times New Roman" w:hAnsi="Times New Roman" w:cs="Times New Roman"/>
                <w:bCs/>
                <w:lang w:eastAsia="pt-PT"/>
              </w:rPr>
              <w:t>Banda Sinfónica</w:t>
            </w:r>
          </w:p>
          <w:p w14:paraId="7DA07138" w14:textId="77777777" w:rsidR="00BF266A" w:rsidRPr="00784DF9" w:rsidRDefault="00BF266A" w:rsidP="009D7826">
            <w:pPr>
              <w:spacing w:after="0"/>
              <w:rPr>
                <w:rFonts w:ascii="Times New Roman" w:hAnsi="Times New Roman" w:cs="Times New Roman"/>
                <w:bCs/>
                <w:lang w:eastAsia="pt-PT"/>
              </w:rPr>
            </w:pPr>
            <w:r w:rsidRPr="00784DF9">
              <w:rPr>
                <w:rFonts w:ascii="Times New Roman" w:hAnsi="Times New Roman" w:cs="Times New Roman"/>
                <w:bCs/>
                <w:lang w:eastAsia="pt-PT"/>
              </w:rPr>
              <w:t>Banda Sinfónica</w:t>
            </w:r>
          </w:p>
        </w:tc>
      </w:tr>
      <w:tr w:rsidR="00BF266A" w:rsidRPr="00784DF9" w14:paraId="2A13B9F1" w14:textId="77777777" w:rsidTr="009D7826">
        <w:trPr>
          <w:trHeight w:val="345"/>
          <w:jc w:val="center"/>
        </w:trPr>
        <w:tc>
          <w:tcPr>
            <w:tcW w:w="1719" w:type="dxa"/>
            <w:shd w:val="clear" w:color="auto" w:fill="F2F2F2"/>
            <w:vAlign w:val="center"/>
          </w:tcPr>
          <w:p w14:paraId="057AEA4C" w14:textId="77777777" w:rsidR="00BF266A" w:rsidRPr="00784DF9" w:rsidRDefault="00BF266A" w:rsidP="009D7826">
            <w:pPr>
              <w:rPr>
                <w:rFonts w:ascii="Times New Roman" w:hAnsi="Times New Roman" w:cs="Times New Roman"/>
                <w:bCs/>
                <w:lang w:eastAsia="pt-PT"/>
              </w:rPr>
            </w:pPr>
            <w:r w:rsidRPr="00784DF9">
              <w:rPr>
                <w:rFonts w:ascii="Times New Roman" w:hAnsi="Times New Roman" w:cs="Times New Roman"/>
                <w:bCs/>
                <w:lang w:eastAsia="pt-PT"/>
              </w:rPr>
              <w:t>Junho’14</w:t>
            </w:r>
          </w:p>
        </w:tc>
        <w:tc>
          <w:tcPr>
            <w:tcW w:w="1286" w:type="dxa"/>
            <w:shd w:val="clear" w:color="auto" w:fill="F2F2F2"/>
            <w:vAlign w:val="center"/>
          </w:tcPr>
          <w:p w14:paraId="577B0886" w14:textId="77777777" w:rsidR="00BF266A" w:rsidRPr="00784DF9" w:rsidRDefault="00BF266A" w:rsidP="009D7826">
            <w:pPr>
              <w:jc w:val="center"/>
              <w:rPr>
                <w:rFonts w:ascii="Times New Roman" w:hAnsi="Times New Roman" w:cs="Times New Roman"/>
                <w:bCs/>
                <w:lang w:eastAsia="pt-PT"/>
              </w:rPr>
            </w:pPr>
            <w:r w:rsidRPr="00784DF9">
              <w:rPr>
                <w:rFonts w:ascii="Times New Roman" w:hAnsi="Times New Roman" w:cs="Times New Roman"/>
                <w:bCs/>
                <w:lang w:eastAsia="pt-PT"/>
              </w:rPr>
              <w:t>10</w:t>
            </w:r>
          </w:p>
          <w:p w14:paraId="2602EF3F" w14:textId="77777777" w:rsidR="00BF266A" w:rsidRPr="00784DF9" w:rsidRDefault="00BF266A" w:rsidP="009D7826">
            <w:pPr>
              <w:jc w:val="center"/>
              <w:rPr>
                <w:rFonts w:ascii="Times New Roman" w:hAnsi="Times New Roman" w:cs="Times New Roman"/>
                <w:bCs/>
                <w:lang w:eastAsia="pt-PT"/>
              </w:rPr>
            </w:pPr>
            <w:r w:rsidRPr="00784DF9">
              <w:rPr>
                <w:rFonts w:ascii="Times New Roman" w:hAnsi="Times New Roman" w:cs="Times New Roman"/>
                <w:bCs/>
                <w:lang w:eastAsia="pt-PT"/>
              </w:rPr>
              <w:t xml:space="preserve"> 12</w:t>
            </w:r>
          </w:p>
        </w:tc>
        <w:tc>
          <w:tcPr>
            <w:tcW w:w="1479" w:type="dxa"/>
            <w:shd w:val="clear" w:color="auto" w:fill="F2F2F2"/>
            <w:vAlign w:val="center"/>
          </w:tcPr>
          <w:p w14:paraId="59A1134F" w14:textId="77777777" w:rsidR="00BF266A" w:rsidRPr="00784DF9" w:rsidRDefault="00BF266A" w:rsidP="009D7826">
            <w:pPr>
              <w:jc w:val="center"/>
              <w:rPr>
                <w:rFonts w:ascii="Times New Roman" w:hAnsi="Times New Roman" w:cs="Times New Roman"/>
                <w:bCs/>
                <w:lang w:eastAsia="pt-PT"/>
              </w:rPr>
            </w:pPr>
            <w:r w:rsidRPr="00784DF9">
              <w:rPr>
                <w:rFonts w:ascii="Times New Roman" w:hAnsi="Times New Roman" w:cs="Times New Roman"/>
                <w:bCs/>
                <w:lang w:eastAsia="pt-PT"/>
              </w:rPr>
              <w:t>10.00h</w:t>
            </w:r>
          </w:p>
          <w:p w14:paraId="136EAC39" w14:textId="77777777" w:rsidR="00BF266A" w:rsidRPr="00784DF9" w:rsidRDefault="00BF266A" w:rsidP="009D7826">
            <w:pPr>
              <w:jc w:val="center"/>
              <w:rPr>
                <w:rFonts w:ascii="Times New Roman" w:hAnsi="Times New Roman" w:cs="Times New Roman"/>
                <w:bCs/>
                <w:lang w:eastAsia="pt-PT"/>
              </w:rPr>
            </w:pPr>
            <w:r w:rsidRPr="00784DF9">
              <w:rPr>
                <w:rFonts w:ascii="Times New Roman" w:hAnsi="Times New Roman" w:cs="Times New Roman"/>
                <w:bCs/>
                <w:lang w:eastAsia="pt-PT"/>
              </w:rPr>
              <w:t>21.30h</w:t>
            </w:r>
          </w:p>
        </w:tc>
        <w:tc>
          <w:tcPr>
            <w:tcW w:w="1539" w:type="dxa"/>
            <w:shd w:val="clear" w:color="auto" w:fill="F2F2F2"/>
            <w:vAlign w:val="center"/>
          </w:tcPr>
          <w:p w14:paraId="17D1B71D" w14:textId="77777777" w:rsidR="00BF266A" w:rsidRPr="00784DF9" w:rsidRDefault="00BF266A" w:rsidP="009D7826">
            <w:pPr>
              <w:jc w:val="center"/>
              <w:rPr>
                <w:rFonts w:ascii="Times New Roman" w:hAnsi="Times New Roman" w:cs="Times New Roman"/>
                <w:bCs/>
                <w:lang w:eastAsia="pt-PT"/>
              </w:rPr>
            </w:pPr>
            <w:r w:rsidRPr="00784DF9">
              <w:rPr>
                <w:rFonts w:ascii="Times New Roman" w:hAnsi="Times New Roman" w:cs="Times New Roman"/>
                <w:bCs/>
                <w:lang w:eastAsia="pt-PT"/>
              </w:rPr>
              <w:t>Anadia</w:t>
            </w:r>
          </w:p>
          <w:p w14:paraId="636A940C" w14:textId="77777777" w:rsidR="00BF266A" w:rsidRPr="00784DF9" w:rsidRDefault="00BF266A" w:rsidP="009D7826">
            <w:pPr>
              <w:jc w:val="center"/>
              <w:rPr>
                <w:rFonts w:ascii="Times New Roman" w:hAnsi="Times New Roman" w:cs="Times New Roman"/>
                <w:bCs/>
                <w:lang w:eastAsia="pt-PT"/>
              </w:rPr>
            </w:pPr>
            <w:r w:rsidRPr="00784DF9">
              <w:rPr>
                <w:rFonts w:ascii="Times New Roman" w:hAnsi="Times New Roman" w:cs="Times New Roman"/>
                <w:bCs/>
                <w:lang w:eastAsia="pt-PT"/>
              </w:rPr>
              <w:t>Teatro Aveirense</w:t>
            </w:r>
          </w:p>
        </w:tc>
        <w:tc>
          <w:tcPr>
            <w:tcW w:w="2998" w:type="dxa"/>
            <w:shd w:val="clear" w:color="auto" w:fill="F2F2F2"/>
            <w:vAlign w:val="center"/>
          </w:tcPr>
          <w:p w14:paraId="0ABE7943" w14:textId="77777777" w:rsidR="00BF266A" w:rsidRPr="00784DF9" w:rsidRDefault="00BF266A" w:rsidP="009D7826">
            <w:pPr>
              <w:rPr>
                <w:rFonts w:ascii="Times New Roman" w:hAnsi="Times New Roman" w:cs="Times New Roman"/>
                <w:bCs/>
                <w:lang w:eastAsia="pt-PT"/>
              </w:rPr>
            </w:pPr>
            <w:r w:rsidRPr="00784DF9">
              <w:rPr>
                <w:rFonts w:ascii="Times New Roman" w:hAnsi="Times New Roman" w:cs="Times New Roman"/>
                <w:bCs/>
                <w:lang w:eastAsia="pt-PT"/>
              </w:rPr>
              <w:t xml:space="preserve">Orquestra </w:t>
            </w:r>
          </w:p>
          <w:p w14:paraId="483EBE34" w14:textId="77777777" w:rsidR="00BF266A" w:rsidRPr="00784DF9" w:rsidRDefault="00BF266A" w:rsidP="009D7826">
            <w:pPr>
              <w:rPr>
                <w:rFonts w:ascii="Times New Roman" w:hAnsi="Times New Roman" w:cs="Times New Roman"/>
                <w:bCs/>
                <w:lang w:eastAsia="pt-PT"/>
              </w:rPr>
            </w:pPr>
            <w:r w:rsidRPr="00784DF9">
              <w:rPr>
                <w:rFonts w:ascii="Times New Roman" w:hAnsi="Times New Roman" w:cs="Times New Roman"/>
                <w:bCs/>
                <w:lang w:eastAsia="pt-PT"/>
              </w:rPr>
              <w:t xml:space="preserve">Orquestra </w:t>
            </w:r>
          </w:p>
        </w:tc>
      </w:tr>
    </w:tbl>
    <w:p w14:paraId="51D11F5A" w14:textId="77777777" w:rsidR="00BF266A" w:rsidRDefault="00BF266A" w:rsidP="00BF266A">
      <w:pPr>
        <w:widowControl w:val="0"/>
        <w:spacing w:after="0" w:line="360" w:lineRule="auto"/>
        <w:ind w:left="1985" w:right="565"/>
        <w:jc w:val="both"/>
        <w:rPr>
          <w:rFonts w:ascii="Times New Roman" w:eastAsia="Times New Roman" w:hAnsi="Times New Roman" w:cs="Times New Roman"/>
          <w:b/>
          <w:kern w:val="10"/>
          <w:sz w:val="20"/>
          <w:szCs w:val="20"/>
          <w:lang w:eastAsia="pt-PT"/>
        </w:rPr>
      </w:pPr>
      <w:r>
        <w:rPr>
          <w:rFonts w:ascii="Times New Roman" w:eastAsia="Times New Roman" w:hAnsi="Times New Roman" w:cs="Times New Roman"/>
          <w:b/>
          <w:kern w:val="10"/>
          <w:sz w:val="20"/>
          <w:szCs w:val="20"/>
          <w:lang w:eastAsia="pt-PT"/>
        </w:rPr>
        <w:t>Quadro 5 – Calendário escolar 2014/15 – concertos de final de período letivo</w:t>
      </w:r>
    </w:p>
    <w:p w14:paraId="1F96426B" w14:textId="07CA1229" w:rsidR="00BF266A" w:rsidRPr="00784DF9" w:rsidRDefault="00BF266A" w:rsidP="00BF266A">
      <w:pPr>
        <w:outlineLvl w:val="1"/>
        <w:rPr>
          <w:rFonts w:ascii="Times New Roman" w:hAnsi="Times New Roman" w:cs="Times New Roman"/>
          <w:bCs/>
          <w:lang w:eastAsia="pt-PT"/>
        </w:rPr>
      </w:pPr>
      <w:r w:rsidRPr="00784DF9">
        <w:rPr>
          <w:rFonts w:ascii="Times New Roman" w:hAnsi="Times New Roman" w:cs="Times New Roman"/>
          <w:bCs/>
          <w:lang w:eastAsia="pt-PT"/>
        </w:rPr>
        <w:t xml:space="preserve">A informação detalhada sobre estes concertos consta na </w:t>
      </w:r>
      <w:r w:rsidR="00834D88">
        <w:rPr>
          <w:rFonts w:ascii="Times New Roman" w:hAnsi="Times New Roman" w:cs="Times New Roman"/>
          <w:bCs/>
          <w:lang w:eastAsia="pt-PT"/>
        </w:rPr>
        <w:t>secção 6</w:t>
      </w:r>
      <w:r w:rsidRPr="00784DF9">
        <w:rPr>
          <w:rFonts w:ascii="Times New Roman" w:hAnsi="Times New Roman" w:cs="Times New Roman"/>
          <w:bCs/>
          <w:lang w:eastAsia="pt-PT"/>
        </w:rPr>
        <w:t xml:space="preserve"> do presente relatório</w:t>
      </w:r>
      <w:r>
        <w:rPr>
          <w:rFonts w:ascii="Times New Roman" w:hAnsi="Times New Roman" w:cs="Times New Roman"/>
          <w:bCs/>
          <w:lang w:eastAsia="pt-PT"/>
        </w:rPr>
        <w:t>.</w:t>
      </w:r>
    </w:p>
    <w:p w14:paraId="627EB645" w14:textId="77777777" w:rsidR="00BF266A" w:rsidRDefault="00BF266A" w:rsidP="00BF266A">
      <w:pPr>
        <w:outlineLvl w:val="1"/>
        <w:rPr>
          <w:rFonts w:ascii="Cambria" w:hAnsi="Cambria" w:cs="Tahoma"/>
          <w:b/>
          <w:bCs/>
          <w:sz w:val="28"/>
          <w:szCs w:val="28"/>
          <w:u w:val="single"/>
          <w:lang w:eastAsia="pt-PT"/>
        </w:rPr>
      </w:pPr>
    </w:p>
    <w:tbl>
      <w:tblPr>
        <w:tblW w:w="9021" w:type="dxa"/>
        <w:jc w:val="center"/>
        <w:tblBorders>
          <w:insideH w:val="single" w:sz="24" w:space="0" w:color="FFFFFF"/>
          <w:insideV w:val="single" w:sz="24" w:space="0" w:color="FFFFFF"/>
        </w:tblBorders>
        <w:tblLook w:val="04A0" w:firstRow="1" w:lastRow="0" w:firstColumn="1" w:lastColumn="0" w:noHBand="0" w:noVBand="1"/>
      </w:tblPr>
      <w:tblGrid>
        <w:gridCol w:w="1719"/>
        <w:gridCol w:w="1286"/>
        <w:gridCol w:w="1479"/>
        <w:gridCol w:w="1539"/>
        <w:gridCol w:w="2998"/>
      </w:tblGrid>
      <w:tr w:rsidR="00BF266A" w:rsidRPr="007B7A5A" w14:paraId="349DA13A" w14:textId="77777777" w:rsidTr="009D7826">
        <w:trPr>
          <w:trHeight w:val="345"/>
          <w:jc w:val="center"/>
        </w:trPr>
        <w:tc>
          <w:tcPr>
            <w:tcW w:w="1719" w:type="dxa"/>
            <w:shd w:val="clear" w:color="auto" w:fill="BFBFBF"/>
            <w:vAlign w:val="center"/>
          </w:tcPr>
          <w:p w14:paraId="5BABDE7E" w14:textId="77777777" w:rsidR="00BF266A" w:rsidRPr="007B7A5A" w:rsidRDefault="00BF266A" w:rsidP="009D7826">
            <w:pPr>
              <w:spacing w:after="0" w:line="240" w:lineRule="auto"/>
              <w:jc w:val="center"/>
              <w:rPr>
                <w:rFonts w:ascii="Times New Roman" w:hAnsi="Times New Roman" w:cs="Times New Roman"/>
                <w:b/>
                <w:bCs/>
                <w:lang w:eastAsia="pt-PT"/>
              </w:rPr>
            </w:pPr>
            <w:r w:rsidRPr="007B7A5A">
              <w:rPr>
                <w:rFonts w:ascii="Times New Roman" w:hAnsi="Times New Roman" w:cs="Times New Roman"/>
                <w:b/>
                <w:bCs/>
                <w:lang w:eastAsia="pt-PT"/>
              </w:rPr>
              <w:t>Mês</w:t>
            </w:r>
          </w:p>
        </w:tc>
        <w:tc>
          <w:tcPr>
            <w:tcW w:w="1286" w:type="dxa"/>
            <w:shd w:val="clear" w:color="auto" w:fill="BFBFBF"/>
            <w:vAlign w:val="center"/>
          </w:tcPr>
          <w:p w14:paraId="6B8366C8" w14:textId="77777777" w:rsidR="00BF266A" w:rsidRPr="007B7A5A" w:rsidRDefault="00BF266A" w:rsidP="009D7826">
            <w:pPr>
              <w:spacing w:after="0" w:line="240" w:lineRule="auto"/>
              <w:jc w:val="center"/>
              <w:rPr>
                <w:rFonts w:ascii="Times New Roman" w:hAnsi="Times New Roman" w:cs="Times New Roman"/>
                <w:b/>
                <w:bCs/>
                <w:lang w:eastAsia="pt-PT"/>
              </w:rPr>
            </w:pPr>
            <w:r w:rsidRPr="007B7A5A">
              <w:rPr>
                <w:rFonts w:ascii="Times New Roman" w:hAnsi="Times New Roman" w:cs="Times New Roman"/>
                <w:b/>
                <w:bCs/>
                <w:lang w:eastAsia="pt-PT"/>
              </w:rPr>
              <w:t>Dia</w:t>
            </w:r>
          </w:p>
        </w:tc>
        <w:tc>
          <w:tcPr>
            <w:tcW w:w="1479" w:type="dxa"/>
            <w:shd w:val="clear" w:color="auto" w:fill="BFBFBF"/>
            <w:vAlign w:val="center"/>
          </w:tcPr>
          <w:p w14:paraId="2B0AECC9" w14:textId="77777777" w:rsidR="00BF266A" w:rsidRPr="007B7A5A" w:rsidRDefault="00BF266A" w:rsidP="009D7826">
            <w:pPr>
              <w:spacing w:after="0" w:line="240" w:lineRule="auto"/>
              <w:jc w:val="center"/>
              <w:rPr>
                <w:rFonts w:ascii="Times New Roman" w:hAnsi="Times New Roman" w:cs="Times New Roman"/>
                <w:b/>
                <w:bCs/>
                <w:lang w:eastAsia="pt-PT"/>
              </w:rPr>
            </w:pPr>
            <w:r w:rsidRPr="007B7A5A">
              <w:rPr>
                <w:rFonts w:ascii="Times New Roman" w:hAnsi="Times New Roman" w:cs="Times New Roman"/>
                <w:b/>
                <w:bCs/>
                <w:lang w:eastAsia="pt-PT"/>
              </w:rPr>
              <w:t>Horário</w:t>
            </w:r>
          </w:p>
        </w:tc>
        <w:tc>
          <w:tcPr>
            <w:tcW w:w="1539" w:type="dxa"/>
            <w:shd w:val="clear" w:color="auto" w:fill="BFBFBF"/>
            <w:vAlign w:val="center"/>
          </w:tcPr>
          <w:p w14:paraId="5D2AA4AC" w14:textId="77777777" w:rsidR="00BF266A" w:rsidRPr="007B7A5A" w:rsidRDefault="00BF266A" w:rsidP="009D7826">
            <w:pPr>
              <w:spacing w:after="0" w:line="240" w:lineRule="auto"/>
              <w:jc w:val="center"/>
              <w:rPr>
                <w:rFonts w:ascii="Times New Roman" w:hAnsi="Times New Roman" w:cs="Times New Roman"/>
                <w:b/>
                <w:bCs/>
                <w:lang w:eastAsia="pt-PT"/>
              </w:rPr>
            </w:pPr>
            <w:r w:rsidRPr="007B7A5A">
              <w:rPr>
                <w:rFonts w:ascii="Times New Roman" w:hAnsi="Times New Roman" w:cs="Times New Roman"/>
                <w:b/>
                <w:bCs/>
                <w:lang w:eastAsia="pt-PT"/>
              </w:rPr>
              <w:t>Local</w:t>
            </w:r>
          </w:p>
        </w:tc>
        <w:tc>
          <w:tcPr>
            <w:tcW w:w="2998" w:type="dxa"/>
            <w:shd w:val="clear" w:color="auto" w:fill="BFBFBF"/>
            <w:vAlign w:val="center"/>
          </w:tcPr>
          <w:p w14:paraId="47FC4987" w14:textId="77777777" w:rsidR="00BF266A" w:rsidRPr="007B7A5A" w:rsidRDefault="00BF266A" w:rsidP="009D7826">
            <w:pPr>
              <w:spacing w:after="0" w:line="240" w:lineRule="auto"/>
              <w:jc w:val="center"/>
              <w:rPr>
                <w:rFonts w:ascii="Times New Roman" w:hAnsi="Times New Roman" w:cs="Times New Roman"/>
                <w:b/>
                <w:bCs/>
                <w:lang w:eastAsia="pt-PT"/>
              </w:rPr>
            </w:pPr>
            <w:r w:rsidRPr="007B7A5A">
              <w:rPr>
                <w:rFonts w:ascii="Times New Roman" w:hAnsi="Times New Roman" w:cs="Times New Roman"/>
                <w:b/>
                <w:bCs/>
                <w:lang w:eastAsia="pt-PT"/>
              </w:rPr>
              <w:t>Interprete(s)</w:t>
            </w:r>
          </w:p>
        </w:tc>
      </w:tr>
      <w:tr w:rsidR="00BF266A" w:rsidRPr="007B7A5A" w14:paraId="6127123B" w14:textId="77777777" w:rsidTr="009D7826">
        <w:trPr>
          <w:trHeight w:val="345"/>
          <w:jc w:val="center"/>
        </w:trPr>
        <w:tc>
          <w:tcPr>
            <w:tcW w:w="1719" w:type="dxa"/>
            <w:shd w:val="clear" w:color="auto" w:fill="F2F2F2"/>
            <w:vAlign w:val="center"/>
          </w:tcPr>
          <w:p w14:paraId="1E3EF81A" w14:textId="77777777" w:rsidR="00BF266A" w:rsidRPr="007B7A5A" w:rsidRDefault="00BF266A" w:rsidP="009D7826">
            <w:pPr>
              <w:spacing w:after="0" w:line="240" w:lineRule="auto"/>
              <w:rPr>
                <w:rFonts w:ascii="Times New Roman" w:hAnsi="Times New Roman" w:cs="Times New Roman"/>
                <w:bCs/>
                <w:lang w:eastAsia="pt-PT"/>
              </w:rPr>
            </w:pPr>
            <w:r w:rsidRPr="007B7A5A">
              <w:rPr>
                <w:rFonts w:ascii="Times New Roman" w:hAnsi="Times New Roman" w:cs="Times New Roman"/>
                <w:bCs/>
                <w:lang w:eastAsia="pt-PT"/>
              </w:rPr>
              <w:t>Junho’15</w:t>
            </w:r>
          </w:p>
        </w:tc>
        <w:tc>
          <w:tcPr>
            <w:tcW w:w="1286" w:type="dxa"/>
            <w:shd w:val="clear" w:color="auto" w:fill="F2F2F2"/>
            <w:vAlign w:val="center"/>
          </w:tcPr>
          <w:p w14:paraId="70C0C29A" w14:textId="77777777" w:rsidR="00BF266A" w:rsidRPr="007B7A5A" w:rsidRDefault="00BF266A" w:rsidP="009D7826">
            <w:pPr>
              <w:spacing w:after="0" w:line="240" w:lineRule="auto"/>
              <w:jc w:val="center"/>
              <w:rPr>
                <w:rFonts w:ascii="Times New Roman" w:hAnsi="Times New Roman" w:cs="Times New Roman"/>
                <w:bCs/>
                <w:lang w:eastAsia="pt-PT"/>
              </w:rPr>
            </w:pPr>
            <w:r w:rsidRPr="007B7A5A">
              <w:rPr>
                <w:rFonts w:ascii="Times New Roman" w:hAnsi="Times New Roman" w:cs="Times New Roman"/>
                <w:bCs/>
                <w:lang w:eastAsia="pt-PT"/>
              </w:rPr>
              <w:t>17</w:t>
            </w:r>
          </w:p>
        </w:tc>
        <w:tc>
          <w:tcPr>
            <w:tcW w:w="1479" w:type="dxa"/>
            <w:shd w:val="clear" w:color="auto" w:fill="F2F2F2"/>
            <w:vAlign w:val="center"/>
          </w:tcPr>
          <w:p w14:paraId="2DF680E3" w14:textId="77777777" w:rsidR="00BF266A" w:rsidRPr="007B7A5A" w:rsidRDefault="00BF266A" w:rsidP="009D7826">
            <w:pPr>
              <w:spacing w:after="0" w:line="240" w:lineRule="auto"/>
              <w:jc w:val="center"/>
              <w:rPr>
                <w:rFonts w:ascii="Times New Roman" w:hAnsi="Times New Roman" w:cs="Times New Roman"/>
                <w:bCs/>
                <w:lang w:eastAsia="pt-PT"/>
              </w:rPr>
            </w:pPr>
            <w:r w:rsidRPr="007B7A5A">
              <w:rPr>
                <w:rFonts w:ascii="Times New Roman" w:hAnsi="Times New Roman" w:cs="Times New Roman"/>
                <w:bCs/>
                <w:lang w:eastAsia="pt-PT"/>
              </w:rPr>
              <w:t>19.00h</w:t>
            </w:r>
          </w:p>
        </w:tc>
        <w:tc>
          <w:tcPr>
            <w:tcW w:w="1539" w:type="dxa"/>
            <w:shd w:val="clear" w:color="auto" w:fill="F2F2F2"/>
            <w:vAlign w:val="center"/>
          </w:tcPr>
          <w:p w14:paraId="64BB5084" w14:textId="77777777" w:rsidR="00BF266A" w:rsidRPr="007B7A5A" w:rsidRDefault="00BF266A" w:rsidP="009D7826">
            <w:pPr>
              <w:spacing w:after="0" w:line="240" w:lineRule="auto"/>
              <w:jc w:val="center"/>
              <w:rPr>
                <w:rFonts w:ascii="Times New Roman" w:hAnsi="Times New Roman" w:cs="Times New Roman"/>
                <w:bCs/>
                <w:lang w:eastAsia="pt-PT"/>
              </w:rPr>
            </w:pPr>
            <w:r w:rsidRPr="007B7A5A">
              <w:rPr>
                <w:rFonts w:ascii="Times New Roman" w:hAnsi="Times New Roman" w:cs="Times New Roman"/>
                <w:bCs/>
                <w:lang w:eastAsia="pt-PT"/>
              </w:rPr>
              <w:t>Anfiteatro CMACG</w:t>
            </w:r>
          </w:p>
        </w:tc>
        <w:tc>
          <w:tcPr>
            <w:tcW w:w="2998" w:type="dxa"/>
            <w:shd w:val="clear" w:color="auto" w:fill="F2F2F2"/>
            <w:vAlign w:val="center"/>
          </w:tcPr>
          <w:p w14:paraId="010CBFCF" w14:textId="77777777" w:rsidR="00BF266A" w:rsidRPr="007B7A5A" w:rsidRDefault="00BF266A" w:rsidP="009D7826">
            <w:pPr>
              <w:spacing w:after="0" w:line="240" w:lineRule="auto"/>
              <w:rPr>
                <w:rFonts w:ascii="Times New Roman" w:hAnsi="Times New Roman" w:cs="Times New Roman"/>
                <w:bCs/>
                <w:lang w:eastAsia="pt-PT"/>
              </w:rPr>
            </w:pPr>
            <w:r w:rsidRPr="007B7A5A">
              <w:rPr>
                <w:rFonts w:ascii="Times New Roman" w:hAnsi="Times New Roman" w:cs="Times New Roman"/>
                <w:bCs/>
                <w:lang w:eastAsia="pt-PT"/>
              </w:rPr>
              <w:t>Orquestras do Articulado</w:t>
            </w:r>
          </w:p>
        </w:tc>
      </w:tr>
    </w:tbl>
    <w:p w14:paraId="32F35DD1" w14:textId="77777777" w:rsidR="00BF266A" w:rsidRDefault="00BF266A" w:rsidP="00BF266A">
      <w:pPr>
        <w:widowControl w:val="0"/>
        <w:spacing w:after="0" w:line="360" w:lineRule="auto"/>
        <w:ind w:left="567" w:right="565"/>
        <w:jc w:val="both"/>
        <w:rPr>
          <w:rFonts w:ascii="Times New Roman" w:eastAsia="Times New Roman" w:hAnsi="Times New Roman" w:cs="Times New Roman"/>
          <w:b/>
          <w:kern w:val="10"/>
          <w:sz w:val="20"/>
          <w:szCs w:val="20"/>
          <w:lang w:eastAsia="pt-PT"/>
        </w:rPr>
      </w:pPr>
      <w:r>
        <w:rPr>
          <w:rFonts w:ascii="Times New Roman" w:eastAsia="Times New Roman" w:hAnsi="Times New Roman" w:cs="Times New Roman"/>
          <w:b/>
          <w:kern w:val="10"/>
          <w:sz w:val="20"/>
          <w:szCs w:val="20"/>
          <w:lang w:eastAsia="pt-PT"/>
        </w:rPr>
        <w:t>Quadro 6 – Calendário escolar 2014/15 – concerto final das orquestras do regime articulado.</w:t>
      </w:r>
    </w:p>
    <w:p w14:paraId="3D62EDF2" w14:textId="77777777" w:rsidR="00BF266A" w:rsidRDefault="00BF266A" w:rsidP="00BF266A">
      <w:pPr>
        <w:widowControl w:val="0"/>
        <w:spacing w:after="0" w:line="360" w:lineRule="auto"/>
        <w:ind w:right="-2"/>
        <w:jc w:val="both"/>
        <w:rPr>
          <w:rFonts w:ascii="Times New Roman" w:eastAsia="Times New Roman" w:hAnsi="Times New Roman" w:cs="Times New Roman"/>
          <w:kern w:val="10"/>
          <w:sz w:val="20"/>
          <w:szCs w:val="20"/>
          <w:lang w:eastAsia="pt-PT"/>
        </w:rPr>
      </w:pPr>
    </w:p>
    <w:p w14:paraId="174F40A5" w14:textId="77777777" w:rsidR="00BF266A" w:rsidRDefault="00BF266A" w:rsidP="00BF266A">
      <w:pPr>
        <w:widowControl w:val="0"/>
        <w:spacing w:after="0" w:line="360" w:lineRule="auto"/>
        <w:ind w:right="-2"/>
        <w:jc w:val="both"/>
        <w:rPr>
          <w:rFonts w:ascii="Times New Roman" w:eastAsia="Times New Roman" w:hAnsi="Times New Roman" w:cs="Times New Roman"/>
          <w:kern w:val="10"/>
          <w:sz w:val="20"/>
          <w:szCs w:val="20"/>
          <w:lang w:eastAsia="pt-PT"/>
        </w:rPr>
      </w:pPr>
    </w:p>
    <w:p w14:paraId="566FCAB7" w14:textId="77777777" w:rsidR="00BF266A" w:rsidRDefault="00BF266A" w:rsidP="00BF266A">
      <w:pPr>
        <w:widowControl w:val="0"/>
        <w:spacing w:after="0" w:line="360" w:lineRule="auto"/>
        <w:ind w:right="-2"/>
        <w:jc w:val="both"/>
        <w:rPr>
          <w:rFonts w:ascii="Times New Roman" w:eastAsia="Times New Roman" w:hAnsi="Times New Roman" w:cs="Times New Roman"/>
          <w:kern w:val="10"/>
          <w:sz w:val="20"/>
          <w:szCs w:val="20"/>
          <w:lang w:eastAsia="pt-PT"/>
        </w:rPr>
      </w:pPr>
    </w:p>
    <w:p w14:paraId="19C0A0FB" w14:textId="77777777" w:rsidR="00BF266A" w:rsidRPr="00917774" w:rsidRDefault="00BF266A" w:rsidP="00BF266A">
      <w:pPr>
        <w:widowControl w:val="0"/>
        <w:spacing w:after="0" w:line="360" w:lineRule="auto"/>
        <w:ind w:right="-2"/>
        <w:jc w:val="both"/>
        <w:rPr>
          <w:rFonts w:ascii="Times New Roman" w:eastAsia="Times New Roman" w:hAnsi="Times New Roman" w:cs="Times New Roman"/>
          <w:kern w:val="10"/>
          <w:sz w:val="20"/>
          <w:szCs w:val="20"/>
          <w:u w:val="single"/>
          <w:lang w:eastAsia="pt-PT"/>
        </w:rPr>
      </w:pPr>
      <w:r>
        <w:rPr>
          <w:rFonts w:ascii="Times New Roman" w:eastAsia="Times New Roman" w:hAnsi="Times New Roman" w:cs="Times New Roman"/>
          <w:kern w:val="10"/>
          <w:sz w:val="20"/>
          <w:szCs w:val="20"/>
          <w:u w:val="single"/>
          <w:lang w:eastAsia="pt-PT"/>
        </w:rPr>
        <w:t>Provas de acesso</w:t>
      </w:r>
      <w:r w:rsidRPr="00917774">
        <w:rPr>
          <w:rFonts w:ascii="Times New Roman" w:eastAsia="Times New Roman" w:hAnsi="Times New Roman" w:cs="Times New Roman"/>
          <w:kern w:val="10"/>
          <w:sz w:val="20"/>
          <w:szCs w:val="20"/>
          <w:u w:val="single"/>
          <w:lang w:eastAsia="pt-PT"/>
        </w:rPr>
        <w:t>.</w:t>
      </w:r>
    </w:p>
    <w:p w14:paraId="4296B5F9" w14:textId="77777777" w:rsidR="00BF266A" w:rsidRDefault="00BF266A" w:rsidP="00BF266A">
      <w:pPr>
        <w:widowControl w:val="0"/>
        <w:spacing w:after="0" w:line="360" w:lineRule="auto"/>
        <w:ind w:right="-2"/>
        <w:jc w:val="both"/>
        <w:rPr>
          <w:rFonts w:ascii="Times New Roman" w:eastAsia="Times New Roman" w:hAnsi="Times New Roman" w:cs="Times New Roman"/>
          <w:kern w:val="10"/>
          <w:sz w:val="20"/>
          <w:szCs w:val="20"/>
          <w:lang w:eastAsia="pt-PT"/>
        </w:rPr>
      </w:pPr>
      <w:r>
        <w:rPr>
          <w:rFonts w:ascii="Times New Roman" w:eastAsia="Times New Roman" w:hAnsi="Times New Roman" w:cs="Times New Roman"/>
          <w:kern w:val="10"/>
          <w:sz w:val="20"/>
          <w:szCs w:val="20"/>
          <w:lang w:eastAsia="pt-PT"/>
        </w:rPr>
        <w:t>As provas de acesso ao CMACG, para o ano letivo 2015/16, decorreram em três fases. A primeira, na interrupção letiva de Páscoa, de 23 a 31 de março’15, foi direcionada para os candidatos ao nível Iniciação. A segunda fase decorreu entre 15 e 26 de junho’15 e foi direcionada aos candidatos aos cursos básico e secundário de música. A terceira foi dedicada ao acesso ao curso de iniciação de dança e decorreu entre 30 de junho e 2 de julho’15.</w:t>
      </w:r>
    </w:p>
    <w:p w14:paraId="2ACFE155" w14:textId="77777777" w:rsidR="00BF266A" w:rsidRDefault="00BF266A" w:rsidP="00BF266A">
      <w:pPr>
        <w:widowControl w:val="0"/>
        <w:spacing w:after="0" w:line="360" w:lineRule="auto"/>
        <w:ind w:right="-2"/>
        <w:jc w:val="both"/>
        <w:rPr>
          <w:rFonts w:ascii="Times New Roman" w:eastAsia="Times New Roman" w:hAnsi="Times New Roman" w:cs="Times New Roman"/>
          <w:kern w:val="10"/>
          <w:sz w:val="20"/>
          <w:szCs w:val="20"/>
          <w:lang w:eastAsia="pt-PT"/>
        </w:rPr>
      </w:pPr>
    </w:p>
    <w:p w14:paraId="0404457C" w14:textId="6F2DEFC8" w:rsidR="00BF266A" w:rsidRDefault="00BF266A" w:rsidP="00BF266A">
      <w:pPr>
        <w:widowControl w:val="0"/>
        <w:spacing w:after="0" w:line="360" w:lineRule="auto"/>
        <w:ind w:right="-2"/>
        <w:jc w:val="both"/>
        <w:rPr>
          <w:rFonts w:ascii="Times New Roman" w:eastAsia="Times New Roman" w:hAnsi="Times New Roman" w:cs="Times New Roman"/>
          <w:kern w:val="10"/>
          <w:sz w:val="20"/>
          <w:szCs w:val="20"/>
          <w:lang w:eastAsia="pt-PT"/>
        </w:rPr>
      </w:pPr>
      <w:r>
        <w:rPr>
          <w:rFonts w:ascii="Times New Roman" w:eastAsia="Times New Roman" w:hAnsi="Times New Roman" w:cs="Times New Roman"/>
          <w:kern w:val="10"/>
          <w:sz w:val="20"/>
          <w:szCs w:val="20"/>
          <w:lang w:eastAsia="pt-PT"/>
        </w:rPr>
        <w:t xml:space="preserve">Inscreveram-se para as provas de acesso 378 candidatos que encontravam divididos de </w:t>
      </w:r>
      <w:r w:rsidR="00720E56">
        <w:rPr>
          <w:rFonts w:ascii="Times New Roman" w:eastAsia="Times New Roman" w:hAnsi="Times New Roman" w:cs="Times New Roman"/>
          <w:kern w:val="10"/>
          <w:sz w:val="20"/>
          <w:szCs w:val="20"/>
          <w:lang w:eastAsia="pt-PT"/>
        </w:rPr>
        <w:t>acordo com o exposto na Tabela 9</w:t>
      </w:r>
      <w:r>
        <w:rPr>
          <w:rFonts w:ascii="Times New Roman" w:eastAsia="Times New Roman" w:hAnsi="Times New Roman" w:cs="Times New Roman"/>
          <w:kern w:val="10"/>
          <w:sz w:val="20"/>
          <w:szCs w:val="20"/>
          <w:lang w:eastAsia="pt-PT"/>
        </w:rPr>
        <w:t xml:space="preserve">. </w:t>
      </w:r>
    </w:p>
    <w:p w14:paraId="32EA6417" w14:textId="77777777" w:rsidR="00BF266A" w:rsidRDefault="00BF266A" w:rsidP="00BF266A">
      <w:pPr>
        <w:widowControl w:val="0"/>
        <w:spacing w:after="0" w:line="360" w:lineRule="auto"/>
        <w:ind w:right="-2"/>
        <w:jc w:val="both"/>
        <w:rPr>
          <w:rFonts w:ascii="Times New Roman" w:eastAsia="Times New Roman" w:hAnsi="Times New Roman" w:cs="Times New Roman"/>
          <w:kern w:val="10"/>
          <w:sz w:val="20"/>
          <w:szCs w:val="20"/>
          <w:lang w:eastAsia="pt-PT"/>
        </w:rPr>
      </w:pPr>
    </w:p>
    <w:tbl>
      <w:tblPr>
        <w:tblW w:w="4740" w:type="dxa"/>
        <w:jc w:val="center"/>
        <w:tblInd w:w="93" w:type="dxa"/>
        <w:tblLook w:val="04A0" w:firstRow="1" w:lastRow="0" w:firstColumn="1" w:lastColumn="0" w:noHBand="0" w:noVBand="1"/>
      </w:tblPr>
      <w:tblGrid>
        <w:gridCol w:w="1620"/>
        <w:gridCol w:w="1820"/>
        <w:gridCol w:w="1300"/>
      </w:tblGrid>
      <w:tr w:rsidR="00BF266A" w:rsidRPr="00003DB4" w14:paraId="2602EE34" w14:textId="77777777" w:rsidTr="009D7826">
        <w:trPr>
          <w:trHeight w:val="320"/>
          <w:jc w:val="center"/>
        </w:trPr>
        <w:tc>
          <w:tcPr>
            <w:tcW w:w="1620" w:type="dxa"/>
            <w:tcBorders>
              <w:top w:val="nil"/>
              <w:left w:val="nil"/>
              <w:bottom w:val="single" w:sz="8" w:space="0" w:color="auto"/>
              <w:right w:val="nil"/>
            </w:tcBorders>
            <w:shd w:val="clear" w:color="auto" w:fill="auto"/>
            <w:noWrap/>
            <w:vAlign w:val="center"/>
            <w:hideMark/>
          </w:tcPr>
          <w:p w14:paraId="650E891D" w14:textId="77777777" w:rsidR="00BF266A" w:rsidRPr="00003DB4" w:rsidRDefault="00BF266A" w:rsidP="009D7826">
            <w:pPr>
              <w:spacing w:after="0" w:line="240" w:lineRule="auto"/>
              <w:rPr>
                <w:rFonts w:ascii="Times New Roman" w:eastAsia="Times New Roman" w:hAnsi="Times New Roman" w:cs="Times New Roman"/>
                <w:b/>
                <w:bCs/>
                <w:color w:val="000000"/>
              </w:rPr>
            </w:pPr>
            <w:r w:rsidRPr="00003DB4">
              <w:rPr>
                <w:rFonts w:ascii="Times New Roman" w:eastAsia="Times New Roman" w:hAnsi="Times New Roman" w:cs="Times New Roman"/>
                <w:b/>
                <w:bCs/>
                <w:color w:val="000000"/>
              </w:rPr>
              <w:t>Curso</w:t>
            </w:r>
          </w:p>
        </w:tc>
        <w:tc>
          <w:tcPr>
            <w:tcW w:w="1820" w:type="dxa"/>
            <w:tcBorders>
              <w:top w:val="nil"/>
              <w:left w:val="nil"/>
              <w:bottom w:val="single" w:sz="8" w:space="0" w:color="auto"/>
              <w:right w:val="nil"/>
            </w:tcBorders>
            <w:shd w:val="clear" w:color="auto" w:fill="auto"/>
            <w:noWrap/>
            <w:vAlign w:val="center"/>
            <w:hideMark/>
          </w:tcPr>
          <w:p w14:paraId="79AF17AA" w14:textId="77777777" w:rsidR="00BF266A" w:rsidRPr="00003DB4" w:rsidRDefault="00BF266A" w:rsidP="009D7826">
            <w:pPr>
              <w:spacing w:after="0" w:line="240" w:lineRule="auto"/>
              <w:jc w:val="center"/>
              <w:rPr>
                <w:rFonts w:ascii="Times New Roman" w:eastAsia="Times New Roman" w:hAnsi="Times New Roman" w:cs="Times New Roman"/>
                <w:b/>
                <w:bCs/>
                <w:color w:val="000000"/>
              </w:rPr>
            </w:pPr>
            <w:r w:rsidRPr="00003DB4">
              <w:rPr>
                <w:rFonts w:ascii="Times New Roman" w:eastAsia="Times New Roman" w:hAnsi="Times New Roman" w:cs="Times New Roman"/>
                <w:b/>
                <w:bCs/>
                <w:color w:val="000000"/>
              </w:rPr>
              <w:t>n.º Candidatos</w:t>
            </w:r>
          </w:p>
        </w:tc>
        <w:tc>
          <w:tcPr>
            <w:tcW w:w="1300" w:type="dxa"/>
            <w:tcBorders>
              <w:top w:val="nil"/>
              <w:left w:val="nil"/>
              <w:bottom w:val="single" w:sz="8" w:space="0" w:color="auto"/>
              <w:right w:val="nil"/>
            </w:tcBorders>
            <w:shd w:val="clear" w:color="auto" w:fill="auto"/>
            <w:noWrap/>
            <w:vAlign w:val="center"/>
            <w:hideMark/>
          </w:tcPr>
          <w:p w14:paraId="4D2BD7CF" w14:textId="77777777" w:rsidR="00BF266A" w:rsidRPr="00003DB4" w:rsidRDefault="00BF266A" w:rsidP="009D7826">
            <w:pPr>
              <w:spacing w:after="0" w:line="240" w:lineRule="auto"/>
              <w:jc w:val="center"/>
              <w:rPr>
                <w:rFonts w:ascii="Times New Roman" w:eastAsia="Times New Roman" w:hAnsi="Times New Roman" w:cs="Times New Roman"/>
                <w:b/>
                <w:bCs/>
                <w:color w:val="000000"/>
              </w:rPr>
            </w:pPr>
            <w:r w:rsidRPr="00003DB4">
              <w:rPr>
                <w:rFonts w:ascii="Times New Roman" w:eastAsia="Times New Roman" w:hAnsi="Times New Roman" w:cs="Times New Roman"/>
                <w:b/>
                <w:bCs/>
                <w:color w:val="000000"/>
              </w:rPr>
              <w:t>Admitidos</w:t>
            </w:r>
          </w:p>
        </w:tc>
      </w:tr>
      <w:tr w:rsidR="00BF266A" w:rsidRPr="00003DB4" w14:paraId="7A578A8F" w14:textId="77777777" w:rsidTr="009D7826">
        <w:trPr>
          <w:trHeight w:val="300"/>
          <w:jc w:val="center"/>
        </w:trPr>
        <w:tc>
          <w:tcPr>
            <w:tcW w:w="1620" w:type="dxa"/>
            <w:tcBorders>
              <w:top w:val="nil"/>
              <w:left w:val="nil"/>
              <w:bottom w:val="nil"/>
              <w:right w:val="nil"/>
            </w:tcBorders>
            <w:shd w:val="clear" w:color="auto" w:fill="auto"/>
            <w:noWrap/>
            <w:vAlign w:val="center"/>
            <w:hideMark/>
          </w:tcPr>
          <w:p w14:paraId="5978F7BD" w14:textId="77777777" w:rsidR="00BF266A" w:rsidRPr="00003DB4" w:rsidRDefault="00BF266A" w:rsidP="009D7826">
            <w:pPr>
              <w:spacing w:after="0" w:line="240" w:lineRule="auto"/>
              <w:rPr>
                <w:rFonts w:ascii="Times New Roman" w:eastAsia="Times New Roman" w:hAnsi="Times New Roman" w:cs="Times New Roman"/>
                <w:color w:val="000000"/>
              </w:rPr>
            </w:pPr>
            <w:proofErr w:type="spellStart"/>
            <w:r w:rsidRPr="00003DB4">
              <w:rPr>
                <w:rFonts w:ascii="Times New Roman" w:eastAsia="Times New Roman" w:hAnsi="Times New Roman" w:cs="Times New Roman"/>
                <w:color w:val="000000"/>
              </w:rPr>
              <w:t>ProjectIN</w:t>
            </w:r>
            <w:proofErr w:type="spellEnd"/>
          </w:p>
        </w:tc>
        <w:tc>
          <w:tcPr>
            <w:tcW w:w="1820" w:type="dxa"/>
            <w:tcBorders>
              <w:top w:val="nil"/>
              <w:left w:val="nil"/>
              <w:bottom w:val="nil"/>
              <w:right w:val="nil"/>
            </w:tcBorders>
            <w:shd w:val="clear" w:color="auto" w:fill="auto"/>
            <w:noWrap/>
            <w:vAlign w:val="center"/>
            <w:hideMark/>
          </w:tcPr>
          <w:p w14:paraId="10C4E601" w14:textId="77777777" w:rsidR="00BF266A" w:rsidRPr="00003DB4" w:rsidRDefault="00BF266A" w:rsidP="009D7826">
            <w:pPr>
              <w:spacing w:after="0" w:line="240" w:lineRule="auto"/>
              <w:jc w:val="center"/>
              <w:rPr>
                <w:rFonts w:ascii="Times New Roman" w:eastAsia="Times New Roman" w:hAnsi="Times New Roman" w:cs="Times New Roman"/>
                <w:color w:val="000000"/>
              </w:rPr>
            </w:pPr>
            <w:r w:rsidRPr="00003DB4">
              <w:rPr>
                <w:rFonts w:ascii="Times New Roman" w:eastAsia="Times New Roman" w:hAnsi="Times New Roman" w:cs="Times New Roman"/>
                <w:color w:val="000000"/>
              </w:rPr>
              <w:t>87</w:t>
            </w:r>
          </w:p>
        </w:tc>
        <w:tc>
          <w:tcPr>
            <w:tcW w:w="1300" w:type="dxa"/>
            <w:tcBorders>
              <w:top w:val="nil"/>
              <w:left w:val="nil"/>
              <w:bottom w:val="nil"/>
              <w:right w:val="nil"/>
            </w:tcBorders>
            <w:shd w:val="clear" w:color="auto" w:fill="auto"/>
            <w:noWrap/>
            <w:vAlign w:val="center"/>
            <w:hideMark/>
          </w:tcPr>
          <w:p w14:paraId="6CB86DC2" w14:textId="77777777" w:rsidR="00BF266A" w:rsidRPr="00003DB4" w:rsidRDefault="00BF266A" w:rsidP="009D782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BF266A" w:rsidRPr="00003DB4" w14:paraId="64995ABF" w14:textId="77777777" w:rsidTr="009D7826">
        <w:trPr>
          <w:trHeight w:val="300"/>
          <w:jc w:val="center"/>
        </w:trPr>
        <w:tc>
          <w:tcPr>
            <w:tcW w:w="1620" w:type="dxa"/>
            <w:tcBorders>
              <w:top w:val="nil"/>
              <w:left w:val="nil"/>
              <w:bottom w:val="nil"/>
              <w:right w:val="nil"/>
            </w:tcBorders>
            <w:shd w:val="clear" w:color="auto" w:fill="auto"/>
            <w:noWrap/>
            <w:vAlign w:val="center"/>
            <w:hideMark/>
          </w:tcPr>
          <w:p w14:paraId="0B6B7D20" w14:textId="77777777" w:rsidR="00BF266A" w:rsidRPr="00003DB4" w:rsidRDefault="00BF266A" w:rsidP="009D7826">
            <w:pPr>
              <w:spacing w:after="0" w:line="240" w:lineRule="auto"/>
              <w:rPr>
                <w:rFonts w:ascii="Times New Roman" w:eastAsia="Times New Roman" w:hAnsi="Times New Roman" w:cs="Times New Roman"/>
                <w:color w:val="000000"/>
              </w:rPr>
            </w:pPr>
            <w:r w:rsidRPr="00003DB4">
              <w:rPr>
                <w:rFonts w:ascii="Times New Roman" w:eastAsia="Times New Roman" w:hAnsi="Times New Roman" w:cs="Times New Roman"/>
                <w:color w:val="000000"/>
              </w:rPr>
              <w:t>Iniciação</w:t>
            </w:r>
          </w:p>
        </w:tc>
        <w:tc>
          <w:tcPr>
            <w:tcW w:w="1820" w:type="dxa"/>
            <w:tcBorders>
              <w:top w:val="nil"/>
              <w:left w:val="nil"/>
              <w:bottom w:val="nil"/>
              <w:right w:val="nil"/>
            </w:tcBorders>
            <w:shd w:val="clear" w:color="auto" w:fill="auto"/>
            <w:noWrap/>
            <w:vAlign w:val="center"/>
            <w:hideMark/>
          </w:tcPr>
          <w:p w14:paraId="35ABDAC4" w14:textId="77777777" w:rsidR="00BF266A" w:rsidRPr="00003DB4" w:rsidRDefault="00BF266A" w:rsidP="009D7826">
            <w:pPr>
              <w:spacing w:after="0" w:line="240" w:lineRule="auto"/>
              <w:jc w:val="center"/>
              <w:rPr>
                <w:rFonts w:ascii="Times New Roman" w:eastAsia="Times New Roman" w:hAnsi="Times New Roman" w:cs="Times New Roman"/>
                <w:color w:val="000000"/>
              </w:rPr>
            </w:pPr>
            <w:r w:rsidRPr="00003DB4">
              <w:rPr>
                <w:rFonts w:ascii="Times New Roman" w:eastAsia="Times New Roman" w:hAnsi="Times New Roman" w:cs="Times New Roman"/>
                <w:color w:val="000000"/>
              </w:rPr>
              <w:t>89</w:t>
            </w:r>
          </w:p>
        </w:tc>
        <w:tc>
          <w:tcPr>
            <w:tcW w:w="1300" w:type="dxa"/>
            <w:tcBorders>
              <w:top w:val="nil"/>
              <w:left w:val="nil"/>
              <w:bottom w:val="nil"/>
              <w:right w:val="nil"/>
            </w:tcBorders>
            <w:shd w:val="clear" w:color="auto" w:fill="auto"/>
            <w:noWrap/>
            <w:vAlign w:val="center"/>
            <w:hideMark/>
          </w:tcPr>
          <w:p w14:paraId="1CF45624" w14:textId="77777777" w:rsidR="00BF266A" w:rsidRPr="00003DB4" w:rsidRDefault="00BF266A" w:rsidP="009D782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r>
      <w:tr w:rsidR="00BF266A" w:rsidRPr="00003DB4" w14:paraId="4F46374B" w14:textId="77777777" w:rsidTr="009D7826">
        <w:trPr>
          <w:trHeight w:val="300"/>
          <w:jc w:val="center"/>
        </w:trPr>
        <w:tc>
          <w:tcPr>
            <w:tcW w:w="1620" w:type="dxa"/>
            <w:tcBorders>
              <w:top w:val="nil"/>
              <w:left w:val="nil"/>
              <w:bottom w:val="nil"/>
              <w:right w:val="nil"/>
            </w:tcBorders>
            <w:shd w:val="clear" w:color="auto" w:fill="auto"/>
            <w:noWrap/>
            <w:vAlign w:val="center"/>
            <w:hideMark/>
          </w:tcPr>
          <w:p w14:paraId="6A3B5003" w14:textId="77777777" w:rsidR="00BF266A" w:rsidRPr="00003DB4" w:rsidRDefault="00BF266A" w:rsidP="009D7826">
            <w:pPr>
              <w:spacing w:after="0" w:line="240" w:lineRule="auto"/>
              <w:rPr>
                <w:rFonts w:ascii="Times New Roman" w:eastAsia="Times New Roman" w:hAnsi="Times New Roman" w:cs="Times New Roman"/>
                <w:color w:val="000000"/>
              </w:rPr>
            </w:pPr>
            <w:r w:rsidRPr="00003DB4">
              <w:rPr>
                <w:rFonts w:ascii="Times New Roman" w:eastAsia="Times New Roman" w:hAnsi="Times New Roman" w:cs="Times New Roman"/>
                <w:color w:val="000000"/>
              </w:rPr>
              <w:t>Básico</w:t>
            </w:r>
          </w:p>
        </w:tc>
        <w:tc>
          <w:tcPr>
            <w:tcW w:w="1820" w:type="dxa"/>
            <w:tcBorders>
              <w:top w:val="nil"/>
              <w:left w:val="nil"/>
              <w:bottom w:val="nil"/>
              <w:right w:val="nil"/>
            </w:tcBorders>
            <w:shd w:val="clear" w:color="auto" w:fill="auto"/>
            <w:noWrap/>
            <w:vAlign w:val="center"/>
            <w:hideMark/>
          </w:tcPr>
          <w:p w14:paraId="0079823F" w14:textId="77777777" w:rsidR="00BF266A" w:rsidRPr="00003DB4" w:rsidRDefault="00BF266A" w:rsidP="009D7826">
            <w:pPr>
              <w:spacing w:after="0" w:line="240" w:lineRule="auto"/>
              <w:jc w:val="center"/>
              <w:rPr>
                <w:rFonts w:ascii="Times New Roman" w:eastAsia="Times New Roman" w:hAnsi="Times New Roman" w:cs="Times New Roman"/>
                <w:color w:val="000000"/>
              </w:rPr>
            </w:pPr>
            <w:r w:rsidRPr="00003DB4">
              <w:rPr>
                <w:rFonts w:ascii="Times New Roman" w:eastAsia="Times New Roman" w:hAnsi="Times New Roman" w:cs="Times New Roman"/>
                <w:color w:val="000000"/>
              </w:rPr>
              <w:t>122</w:t>
            </w:r>
          </w:p>
        </w:tc>
        <w:tc>
          <w:tcPr>
            <w:tcW w:w="1300" w:type="dxa"/>
            <w:tcBorders>
              <w:top w:val="nil"/>
              <w:left w:val="nil"/>
              <w:bottom w:val="nil"/>
              <w:right w:val="nil"/>
            </w:tcBorders>
            <w:shd w:val="clear" w:color="auto" w:fill="auto"/>
            <w:noWrap/>
            <w:vAlign w:val="center"/>
            <w:hideMark/>
          </w:tcPr>
          <w:p w14:paraId="508667BA" w14:textId="77777777" w:rsidR="00BF266A" w:rsidRPr="00003DB4" w:rsidRDefault="00BF266A" w:rsidP="009D7826">
            <w:pPr>
              <w:spacing w:after="0" w:line="240" w:lineRule="auto"/>
              <w:jc w:val="center"/>
              <w:rPr>
                <w:rFonts w:ascii="Times New Roman" w:eastAsia="Times New Roman" w:hAnsi="Times New Roman" w:cs="Times New Roman"/>
                <w:color w:val="000000"/>
              </w:rPr>
            </w:pPr>
            <w:r w:rsidRPr="00003DB4">
              <w:rPr>
                <w:rFonts w:ascii="Times New Roman" w:eastAsia="Times New Roman" w:hAnsi="Times New Roman" w:cs="Times New Roman"/>
                <w:color w:val="000000"/>
              </w:rPr>
              <w:t>85</w:t>
            </w:r>
          </w:p>
        </w:tc>
      </w:tr>
      <w:tr w:rsidR="00BF266A" w:rsidRPr="00003DB4" w14:paraId="29CE376F" w14:textId="77777777" w:rsidTr="009D7826">
        <w:trPr>
          <w:trHeight w:val="300"/>
          <w:jc w:val="center"/>
        </w:trPr>
        <w:tc>
          <w:tcPr>
            <w:tcW w:w="1620" w:type="dxa"/>
            <w:tcBorders>
              <w:top w:val="nil"/>
              <w:left w:val="nil"/>
              <w:bottom w:val="nil"/>
              <w:right w:val="nil"/>
            </w:tcBorders>
            <w:shd w:val="clear" w:color="auto" w:fill="auto"/>
            <w:noWrap/>
            <w:vAlign w:val="center"/>
            <w:hideMark/>
          </w:tcPr>
          <w:p w14:paraId="53C40CB0" w14:textId="77777777" w:rsidR="00BF266A" w:rsidRPr="00003DB4" w:rsidRDefault="00BF266A" w:rsidP="009D7826">
            <w:pPr>
              <w:spacing w:after="0" w:line="240" w:lineRule="auto"/>
              <w:rPr>
                <w:rFonts w:ascii="Times New Roman" w:eastAsia="Times New Roman" w:hAnsi="Times New Roman" w:cs="Times New Roman"/>
                <w:color w:val="000000"/>
              </w:rPr>
            </w:pPr>
            <w:r w:rsidRPr="00003DB4">
              <w:rPr>
                <w:rFonts w:ascii="Times New Roman" w:eastAsia="Times New Roman" w:hAnsi="Times New Roman" w:cs="Times New Roman"/>
                <w:color w:val="000000"/>
              </w:rPr>
              <w:t>Secundário</w:t>
            </w:r>
          </w:p>
        </w:tc>
        <w:tc>
          <w:tcPr>
            <w:tcW w:w="1820" w:type="dxa"/>
            <w:tcBorders>
              <w:top w:val="nil"/>
              <w:left w:val="nil"/>
              <w:bottom w:val="nil"/>
              <w:right w:val="nil"/>
            </w:tcBorders>
            <w:shd w:val="clear" w:color="auto" w:fill="auto"/>
            <w:noWrap/>
            <w:vAlign w:val="center"/>
            <w:hideMark/>
          </w:tcPr>
          <w:p w14:paraId="2327B0FA" w14:textId="77777777" w:rsidR="00BF266A" w:rsidRPr="00003DB4" w:rsidRDefault="00BF266A" w:rsidP="009D7826">
            <w:pPr>
              <w:spacing w:after="0" w:line="240" w:lineRule="auto"/>
              <w:jc w:val="center"/>
              <w:rPr>
                <w:rFonts w:ascii="Times New Roman" w:eastAsia="Times New Roman" w:hAnsi="Times New Roman" w:cs="Times New Roman"/>
                <w:color w:val="000000"/>
              </w:rPr>
            </w:pPr>
            <w:r w:rsidRPr="00003DB4">
              <w:rPr>
                <w:rFonts w:ascii="Times New Roman" w:eastAsia="Times New Roman" w:hAnsi="Times New Roman" w:cs="Times New Roman"/>
                <w:color w:val="000000"/>
              </w:rPr>
              <w:t>51</w:t>
            </w:r>
          </w:p>
        </w:tc>
        <w:tc>
          <w:tcPr>
            <w:tcW w:w="1300" w:type="dxa"/>
            <w:tcBorders>
              <w:top w:val="nil"/>
              <w:left w:val="nil"/>
              <w:bottom w:val="nil"/>
              <w:right w:val="nil"/>
            </w:tcBorders>
            <w:shd w:val="clear" w:color="auto" w:fill="auto"/>
            <w:noWrap/>
            <w:vAlign w:val="center"/>
            <w:hideMark/>
          </w:tcPr>
          <w:p w14:paraId="44BD3605" w14:textId="77777777" w:rsidR="00BF266A" w:rsidRPr="00003DB4" w:rsidRDefault="00BF266A" w:rsidP="009D7826">
            <w:pPr>
              <w:spacing w:after="0" w:line="240" w:lineRule="auto"/>
              <w:jc w:val="center"/>
              <w:rPr>
                <w:rFonts w:ascii="Times New Roman" w:eastAsia="Times New Roman" w:hAnsi="Times New Roman" w:cs="Times New Roman"/>
                <w:color w:val="000000"/>
              </w:rPr>
            </w:pPr>
            <w:r w:rsidRPr="00003DB4">
              <w:rPr>
                <w:rFonts w:ascii="Times New Roman" w:eastAsia="Times New Roman" w:hAnsi="Times New Roman" w:cs="Times New Roman"/>
                <w:color w:val="000000"/>
              </w:rPr>
              <w:t>42</w:t>
            </w:r>
          </w:p>
        </w:tc>
      </w:tr>
      <w:tr w:rsidR="00BF266A" w:rsidRPr="00003DB4" w14:paraId="2F31D0D3" w14:textId="77777777" w:rsidTr="009D7826">
        <w:trPr>
          <w:trHeight w:val="320"/>
          <w:jc w:val="center"/>
        </w:trPr>
        <w:tc>
          <w:tcPr>
            <w:tcW w:w="1620" w:type="dxa"/>
            <w:tcBorders>
              <w:top w:val="nil"/>
              <w:left w:val="nil"/>
              <w:bottom w:val="single" w:sz="8" w:space="0" w:color="auto"/>
              <w:right w:val="nil"/>
            </w:tcBorders>
            <w:shd w:val="clear" w:color="auto" w:fill="auto"/>
            <w:noWrap/>
            <w:vAlign w:val="center"/>
            <w:hideMark/>
          </w:tcPr>
          <w:p w14:paraId="67315A17" w14:textId="77777777" w:rsidR="00BF266A" w:rsidRPr="00003DB4" w:rsidRDefault="00BF266A" w:rsidP="009D7826">
            <w:pPr>
              <w:spacing w:after="0" w:line="240" w:lineRule="auto"/>
              <w:rPr>
                <w:rFonts w:ascii="Times New Roman" w:eastAsia="Times New Roman" w:hAnsi="Times New Roman" w:cs="Times New Roman"/>
                <w:color w:val="000000"/>
              </w:rPr>
            </w:pPr>
            <w:r w:rsidRPr="00003DB4">
              <w:rPr>
                <w:rFonts w:ascii="Times New Roman" w:eastAsia="Times New Roman" w:hAnsi="Times New Roman" w:cs="Times New Roman"/>
                <w:color w:val="000000"/>
              </w:rPr>
              <w:t>Dança</w:t>
            </w:r>
          </w:p>
        </w:tc>
        <w:tc>
          <w:tcPr>
            <w:tcW w:w="1820" w:type="dxa"/>
            <w:tcBorders>
              <w:top w:val="nil"/>
              <w:left w:val="nil"/>
              <w:bottom w:val="single" w:sz="8" w:space="0" w:color="auto"/>
              <w:right w:val="nil"/>
            </w:tcBorders>
            <w:shd w:val="clear" w:color="auto" w:fill="auto"/>
            <w:noWrap/>
            <w:vAlign w:val="center"/>
            <w:hideMark/>
          </w:tcPr>
          <w:p w14:paraId="6B5A0A1B" w14:textId="77777777" w:rsidR="00BF266A" w:rsidRPr="00003DB4" w:rsidRDefault="00BF266A" w:rsidP="009D7826">
            <w:pPr>
              <w:spacing w:after="0" w:line="240" w:lineRule="auto"/>
              <w:jc w:val="center"/>
              <w:rPr>
                <w:rFonts w:ascii="Times New Roman" w:eastAsia="Times New Roman" w:hAnsi="Times New Roman" w:cs="Times New Roman"/>
                <w:color w:val="000000"/>
              </w:rPr>
            </w:pPr>
            <w:r w:rsidRPr="00003DB4">
              <w:rPr>
                <w:rFonts w:ascii="Times New Roman" w:eastAsia="Times New Roman" w:hAnsi="Times New Roman" w:cs="Times New Roman"/>
                <w:color w:val="000000"/>
              </w:rPr>
              <w:t>29</w:t>
            </w:r>
          </w:p>
        </w:tc>
        <w:tc>
          <w:tcPr>
            <w:tcW w:w="1300" w:type="dxa"/>
            <w:tcBorders>
              <w:top w:val="nil"/>
              <w:left w:val="nil"/>
              <w:bottom w:val="single" w:sz="8" w:space="0" w:color="auto"/>
              <w:right w:val="nil"/>
            </w:tcBorders>
            <w:shd w:val="clear" w:color="auto" w:fill="auto"/>
            <w:noWrap/>
            <w:vAlign w:val="center"/>
            <w:hideMark/>
          </w:tcPr>
          <w:p w14:paraId="7842A145" w14:textId="77777777" w:rsidR="00BF266A" w:rsidRPr="00003DB4" w:rsidRDefault="00BF266A" w:rsidP="009D7826">
            <w:pPr>
              <w:spacing w:after="0" w:line="240" w:lineRule="auto"/>
              <w:jc w:val="center"/>
              <w:rPr>
                <w:rFonts w:ascii="Times New Roman" w:eastAsia="Times New Roman" w:hAnsi="Times New Roman" w:cs="Times New Roman"/>
                <w:color w:val="000000"/>
              </w:rPr>
            </w:pPr>
            <w:r w:rsidRPr="00003DB4">
              <w:rPr>
                <w:rFonts w:ascii="Times New Roman" w:eastAsia="Times New Roman" w:hAnsi="Times New Roman" w:cs="Times New Roman"/>
                <w:color w:val="000000"/>
              </w:rPr>
              <w:t>14</w:t>
            </w:r>
          </w:p>
        </w:tc>
      </w:tr>
    </w:tbl>
    <w:p w14:paraId="2524F2C4" w14:textId="4A26BB22" w:rsidR="00BF266A" w:rsidRDefault="00720E56" w:rsidP="00BF266A">
      <w:pPr>
        <w:widowControl w:val="0"/>
        <w:spacing w:after="0" w:line="240" w:lineRule="auto"/>
        <w:ind w:left="2694" w:right="2550"/>
        <w:rPr>
          <w:rFonts w:ascii="Times New Roman" w:eastAsia="Times New Roman" w:hAnsi="Times New Roman" w:cs="Times New Roman"/>
          <w:b/>
          <w:kern w:val="10"/>
          <w:sz w:val="20"/>
          <w:szCs w:val="20"/>
          <w:lang w:eastAsia="pt-PT"/>
        </w:rPr>
      </w:pPr>
      <w:r>
        <w:rPr>
          <w:rFonts w:ascii="Times New Roman" w:eastAsia="Times New Roman" w:hAnsi="Times New Roman" w:cs="Times New Roman"/>
          <w:b/>
          <w:kern w:val="10"/>
          <w:sz w:val="20"/>
          <w:szCs w:val="20"/>
          <w:lang w:eastAsia="pt-PT"/>
        </w:rPr>
        <w:t>Tabela 9</w:t>
      </w:r>
      <w:r w:rsidR="00BF266A">
        <w:rPr>
          <w:rFonts w:ascii="Times New Roman" w:eastAsia="Times New Roman" w:hAnsi="Times New Roman" w:cs="Times New Roman"/>
          <w:b/>
          <w:kern w:val="10"/>
          <w:sz w:val="20"/>
          <w:szCs w:val="20"/>
          <w:lang w:eastAsia="pt-PT"/>
        </w:rPr>
        <w:t xml:space="preserve"> – Número de alunos inscritos e admitidos nas provas de acesso ao CMACG, 2015/16.</w:t>
      </w:r>
    </w:p>
    <w:p w14:paraId="158200F4" w14:textId="77777777" w:rsidR="00BF266A" w:rsidRDefault="00BF266A" w:rsidP="00BF266A">
      <w:pPr>
        <w:widowControl w:val="0"/>
        <w:spacing w:after="0" w:line="360" w:lineRule="auto"/>
        <w:ind w:right="-2"/>
        <w:jc w:val="both"/>
        <w:rPr>
          <w:rFonts w:ascii="Times New Roman" w:eastAsia="Times New Roman" w:hAnsi="Times New Roman" w:cs="Times New Roman"/>
          <w:kern w:val="10"/>
          <w:sz w:val="20"/>
          <w:szCs w:val="20"/>
          <w:lang w:eastAsia="pt-PT"/>
        </w:rPr>
      </w:pPr>
    </w:p>
    <w:p w14:paraId="376B4983" w14:textId="77777777" w:rsidR="00BF266A" w:rsidRDefault="00BF266A" w:rsidP="00BF266A">
      <w:pPr>
        <w:widowControl w:val="0"/>
        <w:spacing w:after="0" w:line="360" w:lineRule="auto"/>
        <w:ind w:right="-2"/>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lastRenderedPageBreak/>
        <w:t xml:space="preserve">Verifica-se pela análise à Tabela 8 que foram admitidos ao </w:t>
      </w:r>
      <w:proofErr w:type="spellStart"/>
      <w:r>
        <w:rPr>
          <w:rFonts w:ascii="Times New Roman" w:eastAsia="Times New Roman" w:hAnsi="Times New Roman" w:cs="Times New Roman"/>
          <w:kern w:val="10"/>
          <w:lang w:eastAsia="pt-PT"/>
        </w:rPr>
        <w:t>ProjectIN</w:t>
      </w:r>
      <w:proofErr w:type="spellEnd"/>
      <w:r>
        <w:rPr>
          <w:rFonts w:ascii="Times New Roman" w:eastAsia="Times New Roman" w:hAnsi="Times New Roman" w:cs="Times New Roman"/>
          <w:kern w:val="10"/>
          <w:lang w:eastAsia="pt-PT"/>
        </w:rPr>
        <w:t xml:space="preserve"> 23% dos inscritos, no curso Iniciação 62,9%, no curso básico 69,7% e no secundário 82,4%. Em relação ao curso de dança a taxa de admissões situou-se nos 48,3%.</w:t>
      </w:r>
    </w:p>
    <w:p w14:paraId="4199FD4B" w14:textId="77777777" w:rsidR="00BF266A" w:rsidRDefault="00BF266A" w:rsidP="00684A5D">
      <w:pPr>
        <w:widowControl w:val="0"/>
        <w:spacing w:after="0" w:line="360" w:lineRule="auto"/>
        <w:rPr>
          <w:rFonts w:ascii="Times New Roman" w:eastAsia="Times New Roman" w:hAnsi="Times New Roman" w:cs="Times New Roman"/>
          <w:b/>
          <w:bCs/>
          <w:smallCaps/>
          <w:kern w:val="10"/>
          <w:sz w:val="36"/>
          <w:szCs w:val="36"/>
          <w:lang w:eastAsia="pt-PT"/>
        </w:rPr>
      </w:pPr>
    </w:p>
    <w:p w14:paraId="0A758D54" w14:textId="77777777" w:rsidR="000B4A6E" w:rsidRPr="004B6F4A" w:rsidRDefault="000B4A6E" w:rsidP="00ED5012">
      <w:pPr>
        <w:widowControl w:val="0"/>
        <w:spacing w:after="0" w:line="360" w:lineRule="auto"/>
        <w:rPr>
          <w:rFonts w:ascii="Times New Roman" w:eastAsia="Times New Roman" w:hAnsi="Times New Roman" w:cs="Times New Roman"/>
          <w:b/>
          <w:bCs/>
          <w:smallCaps/>
          <w:kern w:val="10"/>
          <w:sz w:val="28"/>
          <w:szCs w:val="28"/>
          <w:lang w:eastAsia="pt-PT"/>
        </w:rPr>
      </w:pPr>
    </w:p>
    <w:p w14:paraId="12D22766" w14:textId="77777777" w:rsidR="00ED5012" w:rsidRDefault="00ED5012" w:rsidP="00F82901">
      <w:pPr>
        <w:pStyle w:val="Heading1"/>
        <w:rPr>
          <w:rFonts w:ascii="Times New Roman" w:hAnsi="Times New Roman" w:cs="Times New Roman"/>
          <w:lang w:eastAsia="pt-PT"/>
        </w:rPr>
      </w:pPr>
      <w:bookmarkStart w:id="4" w:name="_Toc304493576"/>
      <w:r w:rsidRPr="002928BF">
        <w:rPr>
          <w:rFonts w:ascii="Times New Roman" w:hAnsi="Times New Roman" w:cs="Times New Roman"/>
          <w:sz w:val="44"/>
          <w:szCs w:val="44"/>
          <w:lang w:eastAsia="pt-PT"/>
        </w:rPr>
        <w:t>R</w:t>
      </w:r>
      <w:r w:rsidRPr="002928BF">
        <w:rPr>
          <w:rFonts w:ascii="Times New Roman" w:hAnsi="Times New Roman" w:cs="Times New Roman"/>
          <w:lang w:eastAsia="pt-PT"/>
        </w:rPr>
        <w:t>esultados Escolares</w:t>
      </w:r>
      <w:bookmarkEnd w:id="4"/>
    </w:p>
    <w:p w14:paraId="6DC70C5F" w14:textId="77777777" w:rsidR="002928BF" w:rsidRPr="002928BF" w:rsidRDefault="002928BF" w:rsidP="002928BF"/>
    <w:p w14:paraId="28603679" w14:textId="70C995AE" w:rsidR="00ED5012" w:rsidRDefault="00E9153B" w:rsidP="00684A5D">
      <w:pPr>
        <w:widowControl w:val="0"/>
        <w:spacing w:after="0" w:line="360" w:lineRule="auto"/>
        <w:rPr>
          <w:rFonts w:ascii="Times New Roman" w:eastAsia="Times New Roman" w:hAnsi="Times New Roman" w:cs="Times New Roman"/>
          <w:kern w:val="10"/>
          <w:lang w:eastAsia="pt-PT"/>
        </w:rPr>
      </w:pPr>
      <w:r>
        <w:rPr>
          <w:rFonts w:ascii="Times New Roman" w:eastAsia="Times New Roman" w:hAnsi="Times New Roman" w:cs="Times New Roman"/>
          <w:bCs/>
          <w:smallCaps/>
          <w:kern w:val="10"/>
          <w:lang w:eastAsia="pt-PT"/>
        </w:rPr>
        <w:t>N</w:t>
      </w:r>
      <w:r>
        <w:rPr>
          <w:rFonts w:ascii="Times New Roman" w:eastAsia="Times New Roman" w:hAnsi="Times New Roman" w:cs="Times New Roman"/>
          <w:kern w:val="10"/>
          <w:lang w:eastAsia="pt-PT"/>
        </w:rPr>
        <w:t>a presente secção são apresentados os resultados escolares do ano letivo 2014/15 e é feita uma comparação com os mesmos resultados relativos ao ano letivo 2013/14.</w:t>
      </w:r>
    </w:p>
    <w:p w14:paraId="0ECD307B" w14:textId="321A8E47" w:rsidR="00E9153B" w:rsidRDefault="00E9153B" w:rsidP="00E9153B">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 xml:space="preserve">Serão apresentados os resultados escolares das disciplinas de instrumento, formação musical e classes de conjunto do cursos Iniciação, Básico e Secundário. </w:t>
      </w:r>
    </w:p>
    <w:p w14:paraId="3FD0FCDB" w14:textId="77777777" w:rsidR="00E9153B" w:rsidRDefault="00E9153B" w:rsidP="00E9153B">
      <w:pPr>
        <w:widowControl w:val="0"/>
        <w:spacing w:after="0" w:line="360" w:lineRule="auto"/>
        <w:jc w:val="both"/>
        <w:rPr>
          <w:rFonts w:ascii="Times New Roman" w:eastAsia="Times New Roman" w:hAnsi="Times New Roman" w:cs="Times New Roman"/>
          <w:kern w:val="10"/>
          <w:lang w:eastAsia="pt-PT"/>
        </w:rPr>
      </w:pPr>
    </w:p>
    <w:p w14:paraId="4F813DD7" w14:textId="63AFF207" w:rsidR="00E9153B" w:rsidRDefault="00E9153B" w:rsidP="00E9153B">
      <w:pPr>
        <w:widowControl w:val="0"/>
        <w:spacing w:after="0" w:line="360" w:lineRule="auto"/>
        <w:jc w:val="both"/>
        <w:rPr>
          <w:rFonts w:ascii="Times New Roman" w:eastAsia="Times New Roman" w:hAnsi="Times New Roman" w:cs="Times New Roman"/>
          <w:kern w:val="10"/>
          <w:u w:val="single"/>
          <w:lang w:eastAsia="pt-PT"/>
        </w:rPr>
      </w:pPr>
      <w:r w:rsidRPr="00E9153B">
        <w:rPr>
          <w:rFonts w:ascii="Times New Roman" w:eastAsia="Times New Roman" w:hAnsi="Times New Roman" w:cs="Times New Roman"/>
          <w:kern w:val="10"/>
          <w:u w:val="single"/>
          <w:lang w:eastAsia="pt-PT"/>
        </w:rPr>
        <w:t>Curso de Iniciação</w:t>
      </w:r>
    </w:p>
    <w:p w14:paraId="6FE4ECB4" w14:textId="77777777" w:rsidR="00E9153B" w:rsidRDefault="00E9153B" w:rsidP="00E9153B">
      <w:pPr>
        <w:widowControl w:val="0"/>
        <w:spacing w:after="0" w:line="360" w:lineRule="auto"/>
        <w:jc w:val="both"/>
        <w:rPr>
          <w:rFonts w:ascii="Times New Roman" w:eastAsia="Times New Roman" w:hAnsi="Times New Roman" w:cs="Times New Roman"/>
          <w:kern w:val="10"/>
          <w:lang w:eastAsia="pt-PT"/>
        </w:rPr>
      </w:pPr>
    </w:p>
    <w:p w14:paraId="3C59A064" w14:textId="5D76D42F" w:rsidR="00E9153B" w:rsidRPr="00846BAC" w:rsidRDefault="00E9153B" w:rsidP="00E9153B">
      <w:pPr>
        <w:widowControl w:val="0"/>
        <w:spacing w:after="0" w:line="360" w:lineRule="auto"/>
        <w:ind w:left="567"/>
        <w:jc w:val="both"/>
        <w:rPr>
          <w:rFonts w:ascii="Times New Roman" w:eastAsia="Times New Roman" w:hAnsi="Times New Roman" w:cs="Times New Roman"/>
          <w:b/>
          <w:kern w:val="10"/>
          <w:lang w:eastAsia="pt-PT"/>
        </w:rPr>
      </w:pPr>
      <w:r w:rsidRPr="00846BAC">
        <w:rPr>
          <w:rFonts w:ascii="Times New Roman" w:eastAsia="Times New Roman" w:hAnsi="Times New Roman" w:cs="Times New Roman"/>
          <w:b/>
          <w:kern w:val="10"/>
          <w:lang w:eastAsia="pt-PT"/>
        </w:rPr>
        <w:t>Instrumento</w:t>
      </w:r>
      <w:r w:rsidR="000B4A6E" w:rsidRPr="00846BAC">
        <w:rPr>
          <w:rFonts w:ascii="Times New Roman" w:eastAsia="Times New Roman" w:hAnsi="Times New Roman" w:cs="Times New Roman"/>
          <w:b/>
          <w:kern w:val="10"/>
          <w:lang w:eastAsia="pt-PT"/>
        </w:rPr>
        <w:t xml:space="preserve"> (Anos letivos 2014/15 e 2013/14)</w:t>
      </w:r>
    </w:p>
    <w:p w14:paraId="5F599B6A" w14:textId="2536388E" w:rsidR="000B4A6E" w:rsidRDefault="000B4A6E" w:rsidP="000B4A6E">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 xml:space="preserve">No Gráfico 1 são apresentados os resultados à disciplina de instrumento no ano letivo 2014/15. Para efeitos de comparação são apresentados no Gráfico 2 os resultados escolares à mesma disciplina mas no ano letivo 2013/14. </w:t>
      </w:r>
    </w:p>
    <w:p w14:paraId="7FE64A28" w14:textId="77777777" w:rsidR="00E9153B" w:rsidRDefault="00E9153B" w:rsidP="00E9153B">
      <w:pPr>
        <w:widowControl w:val="0"/>
        <w:spacing w:after="0" w:line="360" w:lineRule="auto"/>
        <w:ind w:left="567"/>
        <w:jc w:val="both"/>
        <w:rPr>
          <w:rFonts w:ascii="Times New Roman" w:eastAsia="Times New Roman" w:hAnsi="Times New Roman" w:cs="Times New Roman"/>
          <w:kern w:val="10"/>
          <w:lang w:eastAsia="pt-PT"/>
        </w:rPr>
      </w:pPr>
    </w:p>
    <w:p w14:paraId="294E21D7" w14:textId="0056E1B1" w:rsidR="000B4A6E" w:rsidRDefault="000B4A6E" w:rsidP="00E9153B">
      <w:pPr>
        <w:widowControl w:val="0"/>
        <w:spacing w:after="0" w:line="360" w:lineRule="auto"/>
        <w:ind w:left="567"/>
        <w:jc w:val="both"/>
        <w:rPr>
          <w:rFonts w:ascii="Times New Roman" w:eastAsia="Times New Roman" w:hAnsi="Times New Roman" w:cs="Times New Roman"/>
          <w:kern w:val="10"/>
          <w:lang w:eastAsia="pt-PT"/>
        </w:rPr>
      </w:pPr>
      <w:r>
        <w:rPr>
          <w:noProof/>
          <w:lang w:val="en-US"/>
        </w:rPr>
        <w:drawing>
          <wp:inline distT="0" distB="0" distL="0" distR="0" wp14:anchorId="201CE625" wp14:editId="475D32E8">
            <wp:extent cx="5014839" cy="2614930"/>
            <wp:effectExtent l="0" t="0" r="14605"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75079A" w14:textId="4B3AFE53" w:rsidR="000B4A6E" w:rsidRPr="000B4A6E" w:rsidRDefault="000B4A6E" w:rsidP="000B4A6E">
      <w:pPr>
        <w:widowControl w:val="0"/>
        <w:spacing w:after="0" w:line="360" w:lineRule="auto"/>
        <w:ind w:left="567"/>
        <w:jc w:val="both"/>
        <w:rPr>
          <w:rFonts w:ascii="Times New Roman" w:eastAsia="Times New Roman" w:hAnsi="Times New Roman" w:cs="Times New Roman"/>
          <w:b/>
          <w:kern w:val="10"/>
          <w:sz w:val="20"/>
          <w:szCs w:val="20"/>
          <w:lang w:eastAsia="pt-PT"/>
        </w:rPr>
      </w:pPr>
      <w:r w:rsidRPr="000B4A6E">
        <w:rPr>
          <w:rFonts w:ascii="Times New Roman" w:eastAsia="Times New Roman" w:hAnsi="Times New Roman" w:cs="Times New Roman"/>
          <w:b/>
          <w:kern w:val="10"/>
          <w:sz w:val="20"/>
          <w:szCs w:val="20"/>
          <w:lang w:eastAsia="pt-PT"/>
        </w:rPr>
        <w:t>Gráfico 1</w:t>
      </w:r>
      <w:r>
        <w:rPr>
          <w:rFonts w:ascii="Times New Roman" w:eastAsia="Times New Roman" w:hAnsi="Times New Roman" w:cs="Times New Roman"/>
          <w:b/>
          <w:kern w:val="10"/>
          <w:sz w:val="20"/>
          <w:szCs w:val="20"/>
          <w:lang w:eastAsia="pt-PT"/>
        </w:rPr>
        <w:t xml:space="preserve"> – Resultados escolares à disciplina de Instrumento </w:t>
      </w:r>
      <w:r w:rsidR="00DA1159">
        <w:rPr>
          <w:rFonts w:ascii="Times New Roman" w:eastAsia="Times New Roman" w:hAnsi="Times New Roman" w:cs="Times New Roman"/>
          <w:b/>
          <w:kern w:val="10"/>
          <w:sz w:val="20"/>
          <w:szCs w:val="20"/>
          <w:lang w:eastAsia="pt-PT"/>
        </w:rPr>
        <w:t xml:space="preserve">(Iniciação) </w:t>
      </w:r>
      <w:r>
        <w:rPr>
          <w:rFonts w:ascii="Times New Roman" w:eastAsia="Times New Roman" w:hAnsi="Times New Roman" w:cs="Times New Roman"/>
          <w:b/>
          <w:kern w:val="10"/>
          <w:sz w:val="20"/>
          <w:szCs w:val="20"/>
          <w:lang w:eastAsia="pt-PT"/>
        </w:rPr>
        <w:t>no ano letivo 2014/15.</w:t>
      </w:r>
    </w:p>
    <w:p w14:paraId="233E2C67" w14:textId="77777777" w:rsidR="00ED5012" w:rsidRDefault="00ED5012" w:rsidP="00684A5D">
      <w:pPr>
        <w:widowControl w:val="0"/>
        <w:spacing w:after="0" w:line="360" w:lineRule="auto"/>
        <w:rPr>
          <w:rFonts w:ascii="Times New Roman" w:eastAsia="Times New Roman" w:hAnsi="Times New Roman" w:cs="Times New Roman"/>
          <w:b/>
          <w:bCs/>
          <w:smallCaps/>
          <w:kern w:val="10"/>
          <w:sz w:val="36"/>
          <w:szCs w:val="36"/>
          <w:lang w:eastAsia="pt-PT"/>
        </w:rPr>
      </w:pPr>
    </w:p>
    <w:p w14:paraId="0BACBACB" w14:textId="521B4097" w:rsidR="000B4A6E" w:rsidRDefault="000B4A6E" w:rsidP="000B4A6E">
      <w:pPr>
        <w:widowControl w:val="0"/>
        <w:spacing w:after="0" w:line="360" w:lineRule="auto"/>
        <w:ind w:left="567"/>
        <w:rPr>
          <w:rFonts w:ascii="Times New Roman" w:eastAsia="Times New Roman" w:hAnsi="Times New Roman" w:cs="Times New Roman"/>
          <w:b/>
          <w:bCs/>
          <w:smallCaps/>
          <w:kern w:val="10"/>
          <w:sz w:val="36"/>
          <w:szCs w:val="36"/>
          <w:lang w:eastAsia="pt-PT"/>
        </w:rPr>
      </w:pPr>
      <w:r>
        <w:rPr>
          <w:noProof/>
          <w:lang w:val="en-US"/>
        </w:rPr>
        <w:lastRenderedPageBreak/>
        <w:drawing>
          <wp:inline distT="0" distB="0" distL="0" distR="0" wp14:anchorId="7A89D25E" wp14:editId="3001A8C8">
            <wp:extent cx="5305474" cy="2606138"/>
            <wp:effectExtent l="0" t="0" r="28575" b="355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C35FBC" w14:textId="36754092" w:rsidR="000B4A6E" w:rsidRPr="000B4A6E" w:rsidRDefault="000B4A6E" w:rsidP="000B4A6E">
      <w:pPr>
        <w:widowControl w:val="0"/>
        <w:spacing w:after="0" w:line="360" w:lineRule="auto"/>
        <w:ind w:left="567"/>
        <w:jc w:val="both"/>
        <w:rPr>
          <w:rFonts w:ascii="Times New Roman" w:eastAsia="Times New Roman" w:hAnsi="Times New Roman" w:cs="Times New Roman"/>
          <w:b/>
          <w:kern w:val="10"/>
          <w:sz w:val="20"/>
          <w:szCs w:val="20"/>
          <w:lang w:eastAsia="pt-PT"/>
        </w:rPr>
      </w:pPr>
      <w:r w:rsidRPr="000B4A6E">
        <w:rPr>
          <w:rFonts w:ascii="Times New Roman" w:eastAsia="Times New Roman" w:hAnsi="Times New Roman" w:cs="Times New Roman"/>
          <w:b/>
          <w:kern w:val="10"/>
          <w:sz w:val="20"/>
          <w:szCs w:val="20"/>
          <w:lang w:eastAsia="pt-PT"/>
        </w:rPr>
        <w:t>Grá</w:t>
      </w:r>
      <w:r>
        <w:rPr>
          <w:rFonts w:ascii="Times New Roman" w:eastAsia="Times New Roman" w:hAnsi="Times New Roman" w:cs="Times New Roman"/>
          <w:b/>
          <w:kern w:val="10"/>
          <w:sz w:val="20"/>
          <w:szCs w:val="20"/>
          <w:lang w:eastAsia="pt-PT"/>
        </w:rPr>
        <w:t xml:space="preserve">fico 2 – Resultados escolares à disciplina de Instrumento </w:t>
      </w:r>
      <w:r w:rsidR="00DA1159">
        <w:rPr>
          <w:rFonts w:ascii="Times New Roman" w:eastAsia="Times New Roman" w:hAnsi="Times New Roman" w:cs="Times New Roman"/>
          <w:b/>
          <w:kern w:val="10"/>
          <w:sz w:val="20"/>
          <w:szCs w:val="20"/>
          <w:lang w:eastAsia="pt-PT"/>
        </w:rPr>
        <w:t xml:space="preserve">(Iniciação) </w:t>
      </w:r>
      <w:r>
        <w:rPr>
          <w:rFonts w:ascii="Times New Roman" w:eastAsia="Times New Roman" w:hAnsi="Times New Roman" w:cs="Times New Roman"/>
          <w:b/>
          <w:kern w:val="10"/>
          <w:sz w:val="20"/>
          <w:szCs w:val="20"/>
          <w:lang w:eastAsia="pt-PT"/>
        </w:rPr>
        <w:t>no ano letivo 2013/14.</w:t>
      </w:r>
    </w:p>
    <w:p w14:paraId="233A35AD" w14:textId="77777777" w:rsidR="00ED5012" w:rsidRDefault="00ED5012" w:rsidP="000B4A6E">
      <w:pPr>
        <w:widowControl w:val="0"/>
        <w:spacing w:after="0" w:line="360" w:lineRule="auto"/>
        <w:jc w:val="both"/>
        <w:rPr>
          <w:rFonts w:ascii="Times New Roman" w:eastAsia="Times New Roman" w:hAnsi="Times New Roman" w:cs="Times New Roman"/>
          <w:bCs/>
          <w:smallCaps/>
          <w:kern w:val="10"/>
          <w:lang w:eastAsia="pt-PT"/>
        </w:rPr>
      </w:pPr>
    </w:p>
    <w:p w14:paraId="25FBAF99" w14:textId="49D6192A" w:rsidR="000B4A6E" w:rsidRPr="00523EB4" w:rsidRDefault="000B4A6E" w:rsidP="000B4A6E">
      <w:pPr>
        <w:widowControl w:val="0"/>
        <w:spacing w:after="0" w:line="360" w:lineRule="auto"/>
        <w:jc w:val="both"/>
        <w:rPr>
          <w:rFonts w:ascii="Times New Roman" w:eastAsia="Times New Roman" w:hAnsi="Times New Roman" w:cs="Times New Roman"/>
          <w:kern w:val="10"/>
          <w:lang w:eastAsia="pt-PT"/>
        </w:rPr>
      </w:pPr>
      <w:r w:rsidRPr="000B4A6E">
        <w:rPr>
          <w:rFonts w:ascii="Times New Roman" w:eastAsia="Times New Roman" w:hAnsi="Times New Roman" w:cs="Times New Roman"/>
          <w:kern w:val="10"/>
          <w:lang w:eastAsia="pt-PT"/>
        </w:rPr>
        <w:t>Na comparação entre os dois últimos anos letivos verifica-se que em 2014/15 há uma diminuição da taxa de conclusão relativamente ao ano letivo anterior. A retenção verificou-se no departamento de corda</w:t>
      </w:r>
      <w:r>
        <w:rPr>
          <w:rFonts w:ascii="Times New Roman" w:eastAsia="Times New Roman" w:hAnsi="Times New Roman" w:cs="Times New Roman"/>
          <w:kern w:val="10"/>
          <w:lang w:eastAsia="pt-PT"/>
        </w:rPr>
        <w:t>s estando a ser analisadas, no seio do referido departamento, as r</w:t>
      </w:r>
      <w:r w:rsidRPr="000B4A6E">
        <w:rPr>
          <w:rFonts w:ascii="Times New Roman" w:eastAsia="Times New Roman" w:hAnsi="Times New Roman" w:cs="Times New Roman"/>
          <w:kern w:val="10"/>
          <w:lang w:eastAsia="pt-PT"/>
        </w:rPr>
        <w:t>azões para essa taxa de não conclusão</w:t>
      </w:r>
      <w:r>
        <w:rPr>
          <w:rFonts w:ascii="Times New Roman" w:eastAsia="Times New Roman" w:hAnsi="Times New Roman" w:cs="Times New Roman"/>
          <w:bCs/>
          <w:smallCaps/>
          <w:kern w:val="10"/>
          <w:lang w:eastAsia="pt-PT"/>
        </w:rPr>
        <w:t xml:space="preserve">. </w:t>
      </w:r>
      <w:r w:rsidRPr="00523EB4">
        <w:rPr>
          <w:rFonts w:ascii="Times New Roman" w:eastAsia="Times New Roman" w:hAnsi="Times New Roman" w:cs="Times New Roman"/>
          <w:kern w:val="10"/>
          <w:lang w:eastAsia="pt-PT"/>
        </w:rPr>
        <w:t xml:space="preserve">Relativamente a esta matéria está a ser verificado o ano de acesso ao CMACG dos alunos que não obtiveram sucesso. </w:t>
      </w:r>
      <w:r w:rsidR="00523EB4" w:rsidRPr="00523EB4">
        <w:rPr>
          <w:rFonts w:ascii="Times New Roman" w:eastAsia="Times New Roman" w:hAnsi="Times New Roman" w:cs="Times New Roman"/>
          <w:kern w:val="10"/>
          <w:lang w:eastAsia="pt-PT"/>
        </w:rPr>
        <w:t>Poderão</w:t>
      </w:r>
      <w:r w:rsidRPr="00523EB4">
        <w:rPr>
          <w:rFonts w:ascii="Times New Roman" w:eastAsia="Times New Roman" w:hAnsi="Times New Roman" w:cs="Times New Roman"/>
          <w:kern w:val="10"/>
          <w:lang w:eastAsia="pt-PT"/>
        </w:rPr>
        <w:t xml:space="preserve"> ser alunos que foram admitidos apenas no 4.º ano de iniciação e no decorrer </w:t>
      </w:r>
      <w:r w:rsidR="00523EB4" w:rsidRPr="00523EB4">
        <w:rPr>
          <w:rFonts w:ascii="Times New Roman" w:eastAsia="Times New Roman" w:hAnsi="Times New Roman" w:cs="Times New Roman"/>
          <w:kern w:val="10"/>
          <w:lang w:eastAsia="pt-PT"/>
        </w:rPr>
        <w:t>ou final do 1.º período,</w:t>
      </w:r>
      <w:r w:rsidRPr="00523EB4">
        <w:rPr>
          <w:rFonts w:ascii="Times New Roman" w:eastAsia="Times New Roman" w:hAnsi="Times New Roman" w:cs="Times New Roman"/>
          <w:kern w:val="10"/>
          <w:lang w:eastAsia="pt-PT"/>
        </w:rPr>
        <w:t xml:space="preserve"> e não tiveram o tempo necessário para a adaptação a este tipo de ensino.</w:t>
      </w:r>
    </w:p>
    <w:p w14:paraId="0B29E18D" w14:textId="77777777" w:rsidR="00ED5012" w:rsidRDefault="00ED5012" w:rsidP="00684A5D">
      <w:pPr>
        <w:widowControl w:val="0"/>
        <w:spacing w:after="0" w:line="360" w:lineRule="auto"/>
        <w:rPr>
          <w:rFonts w:ascii="Times New Roman" w:eastAsia="Times New Roman" w:hAnsi="Times New Roman" w:cs="Times New Roman"/>
          <w:b/>
          <w:bCs/>
          <w:smallCaps/>
          <w:kern w:val="10"/>
          <w:sz w:val="36"/>
          <w:szCs w:val="36"/>
          <w:lang w:eastAsia="pt-PT"/>
        </w:rPr>
      </w:pPr>
    </w:p>
    <w:p w14:paraId="31C4707C" w14:textId="7E31C30C" w:rsidR="00AA5618" w:rsidRDefault="00846BAC" w:rsidP="00AA5618">
      <w:pPr>
        <w:widowControl w:val="0"/>
        <w:spacing w:after="0" w:line="360" w:lineRule="auto"/>
        <w:ind w:left="567"/>
        <w:jc w:val="both"/>
        <w:rPr>
          <w:rFonts w:ascii="Times New Roman" w:eastAsia="Times New Roman" w:hAnsi="Times New Roman" w:cs="Times New Roman"/>
          <w:b/>
          <w:kern w:val="10"/>
          <w:lang w:eastAsia="pt-PT"/>
        </w:rPr>
      </w:pPr>
      <w:r>
        <w:rPr>
          <w:rFonts w:ascii="Times New Roman" w:eastAsia="Times New Roman" w:hAnsi="Times New Roman" w:cs="Times New Roman"/>
          <w:b/>
          <w:kern w:val="10"/>
          <w:lang w:eastAsia="pt-PT"/>
        </w:rPr>
        <w:t xml:space="preserve">Formação Musical - </w:t>
      </w:r>
      <w:r w:rsidRPr="00846BAC">
        <w:rPr>
          <w:rFonts w:ascii="Times New Roman" w:eastAsia="Times New Roman" w:hAnsi="Times New Roman" w:cs="Times New Roman"/>
          <w:b/>
          <w:kern w:val="10"/>
          <w:lang w:eastAsia="pt-PT"/>
        </w:rPr>
        <w:t xml:space="preserve"> (Anos letivos 2014/15 e 2013/14)</w:t>
      </w:r>
    </w:p>
    <w:p w14:paraId="581C1F8F" w14:textId="5058EABA" w:rsidR="00AA5618" w:rsidRPr="00AA5618" w:rsidRDefault="00AA5618" w:rsidP="00AA5618">
      <w:pPr>
        <w:widowControl w:val="0"/>
        <w:spacing w:after="0" w:line="360" w:lineRule="auto"/>
        <w:jc w:val="both"/>
        <w:rPr>
          <w:rFonts w:ascii="Times New Roman" w:eastAsia="Times New Roman" w:hAnsi="Times New Roman" w:cs="Times New Roman"/>
          <w:kern w:val="10"/>
          <w:lang w:eastAsia="pt-PT"/>
        </w:rPr>
      </w:pPr>
      <w:r w:rsidRPr="00AA5618">
        <w:rPr>
          <w:rFonts w:ascii="Times New Roman" w:eastAsia="Times New Roman" w:hAnsi="Times New Roman" w:cs="Times New Roman"/>
          <w:kern w:val="10"/>
          <w:lang w:eastAsia="pt-PT"/>
        </w:rPr>
        <w:t>Os Gráficos 3 e 4 são relativos aos resultados à disciplina de Formação Musical do curso de Iniciação, anos letivos 2014/15 e 2013/14, respetivamente.</w:t>
      </w:r>
    </w:p>
    <w:p w14:paraId="05AA1432" w14:textId="77777777" w:rsidR="00846BAC" w:rsidRPr="0082470A" w:rsidRDefault="00846BAC" w:rsidP="0082470A">
      <w:pPr>
        <w:widowControl w:val="0"/>
        <w:spacing w:after="0" w:line="360" w:lineRule="auto"/>
        <w:ind w:left="567"/>
        <w:rPr>
          <w:rFonts w:ascii="Times New Roman" w:eastAsia="Times New Roman" w:hAnsi="Times New Roman" w:cs="Times New Roman"/>
          <w:b/>
          <w:bCs/>
          <w:smallCaps/>
          <w:kern w:val="10"/>
          <w:sz w:val="24"/>
          <w:szCs w:val="24"/>
          <w:lang w:eastAsia="pt-PT"/>
        </w:rPr>
      </w:pPr>
    </w:p>
    <w:p w14:paraId="1A29F96A" w14:textId="0813371B" w:rsidR="0082470A" w:rsidRDefault="0082470A" w:rsidP="0082470A">
      <w:pPr>
        <w:widowControl w:val="0"/>
        <w:spacing w:after="0" w:line="360" w:lineRule="auto"/>
        <w:ind w:left="567"/>
        <w:rPr>
          <w:rFonts w:ascii="Times New Roman" w:eastAsia="Times New Roman" w:hAnsi="Times New Roman" w:cs="Times New Roman"/>
          <w:b/>
          <w:bCs/>
          <w:smallCaps/>
          <w:kern w:val="10"/>
          <w:sz w:val="36"/>
          <w:szCs w:val="36"/>
          <w:lang w:eastAsia="pt-PT"/>
        </w:rPr>
      </w:pPr>
      <w:r>
        <w:rPr>
          <w:noProof/>
          <w:lang w:val="en-US"/>
        </w:rPr>
        <w:drawing>
          <wp:inline distT="0" distB="0" distL="0" distR="0" wp14:anchorId="6435AD9F" wp14:editId="4FA7AF58">
            <wp:extent cx="5154539" cy="2263238"/>
            <wp:effectExtent l="0" t="0" r="27305"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516012" w14:textId="6AC0E352" w:rsidR="0082470A" w:rsidRPr="000B4A6E" w:rsidRDefault="0082470A" w:rsidP="0082470A">
      <w:pPr>
        <w:widowControl w:val="0"/>
        <w:spacing w:after="0" w:line="360" w:lineRule="auto"/>
        <w:ind w:left="567"/>
        <w:jc w:val="both"/>
        <w:rPr>
          <w:rFonts w:ascii="Times New Roman" w:eastAsia="Times New Roman" w:hAnsi="Times New Roman" w:cs="Times New Roman"/>
          <w:b/>
          <w:kern w:val="10"/>
          <w:sz w:val="20"/>
          <w:szCs w:val="20"/>
          <w:lang w:eastAsia="pt-PT"/>
        </w:rPr>
      </w:pPr>
      <w:r w:rsidRPr="000B4A6E">
        <w:rPr>
          <w:rFonts w:ascii="Times New Roman" w:eastAsia="Times New Roman" w:hAnsi="Times New Roman" w:cs="Times New Roman"/>
          <w:b/>
          <w:kern w:val="10"/>
          <w:sz w:val="20"/>
          <w:szCs w:val="20"/>
          <w:lang w:eastAsia="pt-PT"/>
        </w:rPr>
        <w:t>Grá</w:t>
      </w:r>
      <w:r>
        <w:rPr>
          <w:rFonts w:ascii="Times New Roman" w:eastAsia="Times New Roman" w:hAnsi="Times New Roman" w:cs="Times New Roman"/>
          <w:b/>
          <w:kern w:val="10"/>
          <w:sz w:val="20"/>
          <w:szCs w:val="20"/>
          <w:lang w:eastAsia="pt-PT"/>
        </w:rPr>
        <w:t>fico 3 – Resultados escolares à disciplina de Formação Musical (Iniciação) no ano letivo 2014/15.</w:t>
      </w:r>
    </w:p>
    <w:p w14:paraId="60BE9E6F" w14:textId="77777777" w:rsidR="00ED5012" w:rsidRDefault="00ED5012" w:rsidP="00684A5D">
      <w:pPr>
        <w:widowControl w:val="0"/>
        <w:spacing w:after="0" w:line="360" w:lineRule="auto"/>
        <w:rPr>
          <w:rFonts w:ascii="Times New Roman" w:eastAsia="Times New Roman" w:hAnsi="Times New Roman" w:cs="Times New Roman"/>
          <w:b/>
          <w:bCs/>
          <w:smallCaps/>
          <w:kern w:val="10"/>
          <w:sz w:val="36"/>
          <w:szCs w:val="36"/>
          <w:lang w:eastAsia="pt-PT"/>
        </w:rPr>
      </w:pPr>
    </w:p>
    <w:p w14:paraId="0BD0FBB8" w14:textId="1CE5D781" w:rsidR="00ED5012" w:rsidRDefault="00F17B80" w:rsidP="00F17B80">
      <w:pPr>
        <w:widowControl w:val="0"/>
        <w:spacing w:after="0" w:line="360" w:lineRule="auto"/>
        <w:ind w:left="567"/>
        <w:rPr>
          <w:rFonts w:ascii="Times New Roman" w:eastAsia="Times New Roman" w:hAnsi="Times New Roman" w:cs="Times New Roman"/>
          <w:b/>
          <w:bCs/>
          <w:smallCaps/>
          <w:kern w:val="10"/>
          <w:sz w:val="36"/>
          <w:szCs w:val="36"/>
          <w:lang w:eastAsia="pt-PT"/>
        </w:rPr>
      </w:pPr>
      <w:r>
        <w:rPr>
          <w:noProof/>
          <w:lang w:val="en-US"/>
        </w:rPr>
        <w:lastRenderedPageBreak/>
        <w:drawing>
          <wp:inline distT="0" distB="0" distL="0" distR="0" wp14:anchorId="38892045" wp14:editId="17CE6569">
            <wp:extent cx="5224389" cy="2491838"/>
            <wp:effectExtent l="0" t="0" r="33655"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D97EAA" w14:textId="696CB1EF" w:rsidR="00F17B80" w:rsidRPr="000B4A6E" w:rsidRDefault="00F17B80" w:rsidP="00F17B80">
      <w:pPr>
        <w:widowControl w:val="0"/>
        <w:spacing w:after="0" w:line="360" w:lineRule="auto"/>
        <w:ind w:left="567"/>
        <w:jc w:val="both"/>
        <w:rPr>
          <w:rFonts w:ascii="Times New Roman" w:eastAsia="Times New Roman" w:hAnsi="Times New Roman" w:cs="Times New Roman"/>
          <w:b/>
          <w:kern w:val="10"/>
          <w:sz w:val="20"/>
          <w:szCs w:val="20"/>
          <w:lang w:eastAsia="pt-PT"/>
        </w:rPr>
      </w:pPr>
      <w:r w:rsidRPr="000B4A6E">
        <w:rPr>
          <w:rFonts w:ascii="Times New Roman" w:eastAsia="Times New Roman" w:hAnsi="Times New Roman" w:cs="Times New Roman"/>
          <w:b/>
          <w:kern w:val="10"/>
          <w:sz w:val="20"/>
          <w:szCs w:val="20"/>
          <w:lang w:eastAsia="pt-PT"/>
        </w:rPr>
        <w:t>Grá</w:t>
      </w:r>
      <w:r>
        <w:rPr>
          <w:rFonts w:ascii="Times New Roman" w:eastAsia="Times New Roman" w:hAnsi="Times New Roman" w:cs="Times New Roman"/>
          <w:b/>
          <w:kern w:val="10"/>
          <w:sz w:val="20"/>
          <w:szCs w:val="20"/>
          <w:lang w:eastAsia="pt-PT"/>
        </w:rPr>
        <w:t>fico 4 – Resultados escolares à disciplina de Formação Musical (Iniciação) no ano letivo 2013/14.</w:t>
      </w:r>
    </w:p>
    <w:p w14:paraId="6B556AD4" w14:textId="77777777" w:rsidR="00ED5012" w:rsidRDefault="00ED5012" w:rsidP="00684A5D">
      <w:pPr>
        <w:widowControl w:val="0"/>
        <w:spacing w:after="0" w:line="360" w:lineRule="auto"/>
        <w:rPr>
          <w:rFonts w:ascii="Times New Roman" w:eastAsia="Times New Roman" w:hAnsi="Times New Roman" w:cs="Times New Roman"/>
          <w:bCs/>
          <w:smallCaps/>
          <w:kern w:val="10"/>
          <w:lang w:eastAsia="pt-PT"/>
        </w:rPr>
      </w:pPr>
    </w:p>
    <w:p w14:paraId="725FCF0C" w14:textId="7EA74D8D" w:rsidR="004A0A11" w:rsidRPr="00500867" w:rsidRDefault="004A0A11" w:rsidP="00500867">
      <w:pPr>
        <w:widowControl w:val="0"/>
        <w:spacing w:after="0" w:line="360" w:lineRule="auto"/>
        <w:jc w:val="both"/>
        <w:rPr>
          <w:rFonts w:ascii="Times New Roman" w:eastAsia="Times New Roman" w:hAnsi="Times New Roman" w:cs="Times New Roman"/>
          <w:kern w:val="10"/>
          <w:lang w:eastAsia="pt-PT"/>
        </w:rPr>
      </w:pPr>
      <w:r w:rsidRPr="00500867">
        <w:rPr>
          <w:rFonts w:ascii="Times New Roman" w:eastAsia="Times New Roman" w:hAnsi="Times New Roman" w:cs="Times New Roman"/>
          <w:kern w:val="10"/>
          <w:lang w:eastAsia="pt-PT"/>
        </w:rPr>
        <w:t xml:space="preserve">Da análise dos gráficos 3 e 4 </w:t>
      </w:r>
      <w:r w:rsidR="00500867" w:rsidRPr="00500867">
        <w:rPr>
          <w:rFonts w:ascii="Times New Roman" w:eastAsia="Times New Roman" w:hAnsi="Times New Roman" w:cs="Times New Roman"/>
          <w:kern w:val="10"/>
          <w:lang w:eastAsia="pt-PT"/>
        </w:rPr>
        <w:t>verifica-se que</w:t>
      </w:r>
      <w:r w:rsidR="00BB0072">
        <w:rPr>
          <w:rFonts w:ascii="Times New Roman" w:eastAsia="Times New Roman" w:hAnsi="Times New Roman" w:cs="Times New Roman"/>
          <w:kern w:val="10"/>
          <w:lang w:eastAsia="pt-PT"/>
        </w:rPr>
        <w:t>, na disciplina de formação musical,</w:t>
      </w:r>
      <w:r w:rsidR="00500867" w:rsidRPr="00500867">
        <w:rPr>
          <w:rFonts w:ascii="Times New Roman" w:eastAsia="Times New Roman" w:hAnsi="Times New Roman" w:cs="Times New Roman"/>
          <w:kern w:val="10"/>
          <w:lang w:eastAsia="pt-PT"/>
        </w:rPr>
        <w:t xml:space="preserve"> em ambos os anos letivos os a taxa de sucesso se situou nos 100%.</w:t>
      </w:r>
    </w:p>
    <w:p w14:paraId="46F02E91" w14:textId="77777777" w:rsidR="00ED5012" w:rsidRDefault="00ED5012" w:rsidP="00684A5D">
      <w:pPr>
        <w:widowControl w:val="0"/>
        <w:spacing w:after="0" w:line="360" w:lineRule="auto"/>
        <w:rPr>
          <w:rFonts w:ascii="Times New Roman" w:eastAsia="Times New Roman" w:hAnsi="Times New Roman" w:cs="Times New Roman"/>
          <w:b/>
          <w:bCs/>
          <w:smallCaps/>
          <w:kern w:val="10"/>
          <w:sz w:val="36"/>
          <w:szCs w:val="36"/>
          <w:lang w:eastAsia="pt-PT"/>
        </w:rPr>
      </w:pPr>
    </w:p>
    <w:p w14:paraId="32843B31" w14:textId="6B096E11" w:rsidR="00A62154" w:rsidRDefault="00A62154" w:rsidP="00A62154">
      <w:pPr>
        <w:widowControl w:val="0"/>
        <w:spacing w:after="0" w:line="360" w:lineRule="auto"/>
        <w:jc w:val="both"/>
        <w:rPr>
          <w:rFonts w:ascii="Times New Roman" w:eastAsia="Times New Roman" w:hAnsi="Times New Roman" w:cs="Times New Roman"/>
          <w:kern w:val="10"/>
          <w:u w:val="single"/>
          <w:lang w:eastAsia="pt-PT"/>
        </w:rPr>
      </w:pPr>
      <w:r w:rsidRPr="00E9153B">
        <w:rPr>
          <w:rFonts w:ascii="Times New Roman" w:eastAsia="Times New Roman" w:hAnsi="Times New Roman" w:cs="Times New Roman"/>
          <w:kern w:val="10"/>
          <w:u w:val="single"/>
          <w:lang w:eastAsia="pt-PT"/>
        </w:rPr>
        <w:t xml:space="preserve">Curso de </w:t>
      </w:r>
      <w:r>
        <w:rPr>
          <w:rFonts w:ascii="Times New Roman" w:eastAsia="Times New Roman" w:hAnsi="Times New Roman" w:cs="Times New Roman"/>
          <w:kern w:val="10"/>
          <w:u w:val="single"/>
          <w:lang w:eastAsia="pt-PT"/>
        </w:rPr>
        <w:t>Básico</w:t>
      </w:r>
    </w:p>
    <w:p w14:paraId="15DF9BB3" w14:textId="77777777" w:rsidR="00A62154" w:rsidRDefault="00A62154" w:rsidP="00A62154">
      <w:pPr>
        <w:widowControl w:val="0"/>
        <w:spacing w:after="0" w:line="360" w:lineRule="auto"/>
        <w:jc w:val="both"/>
        <w:rPr>
          <w:rFonts w:ascii="Times New Roman" w:eastAsia="Times New Roman" w:hAnsi="Times New Roman" w:cs="Times New Roman"/>
          <w:kern w:val="10"/>
          <w:lang w:eastAsia="pt-PT"/>
        </w:rPr>
      </w:pPr>
    </w:p>
    <w:p w14:paraId="3E64CDC9" w14:textId="77777777" w:rsidR="00A62154" w:rsidRPr="00846BAC" w:rsidRDefault="00A62154" w:rsidP="00A62154">
      <w:pPr>
        <w:widowControl w:val="0"/>
        <w:spacing w:after="0" w:line="360" w:lineRule="auto"/>
        <w:ind w:left="567"/>
        <w:jc w:val="both"/>
        <w:rPr>
          <w:rFonts w:ascii="Times New Roman" w:eastAsia="Times New Roman" w:hAnsi="Times New Roman" w:cs="Times New Roman"/>
          <w:b/>
          <w:kern w:val="10"/>
          <w:lang w:eastAsia="pt-PT"/>
        </w:rPr>
      </w:pPr>
      <w:r w:rsidRPr="00846BAC">
        <w:rPr>
          <w:rFonts w:ascii="Times New Roman" w:eastAsia="Times New Roman" w:hAnsi="Times New Roman" w:cs="Times New Roman"/>
          <w:b/>
          <w:kern w:val="10"/>
          <w:lang w:eastAsia="pt-PT"/>
        </w:rPr>
        <w:t>Instrumento (Anos letivos 2014/15 e 2013/14)</w:t>
      </w:r>
    </w:p>
    <w:p w14:paraId="3C3774DB" w14:textId="17B592D8" w:rsidR="00A62154" w:rsidRDefault="00A62154" w:rsidP="00A62154">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 xml:space="preserve">No Gráfico 5 são apresentados os resultados à disciplina de instrumento no ano letivo 2014/15. Também para efeitos de comparação são apresentados no Gráfico 6 os resultados escolares a essa disciplina mas no ano letivo 2013/14. </w:t>
      </w:r>
    </w:p>
    <w:p w14:paraId="470EFD46" w14:textId="77777777" w:rsidR="00500867" w:rsidRPr="00A62154" w:rsidRDefault="00500867" w:rsidP="00684A5D">
      <w:pPr>
        <w:widowControl w:val="0"/>
        <w:spacing w:after="0" w:line="360" w:lineRule="auto"/>
        <w:rPr>
          <w:rFonts w:ascii="Times New Roman" w:eastAsia="Times New Roman" w:hAnsi="Times New Roman" w:cs="Times New Roman"/>
          <w:b/>
          <w:bCs/>
          <w:smallCaps/>
          <w:kern w:val="10"/>
          <w:lang w:eastAsia="pt-PT"/>
        </w:rPr>
      </w:pPr>
    </w:p>
    <w:p w14:paraId="2BCF2B88" w14:textId="572C87E7" w:rsidR="00A62154" w:rsidRPr="00A62154" w:rsidRDefault="00A53699" w:rsidP="00A62154">
      <w:pPr>
        <w:widowControl w:val="0"/>
        <w:spacing w:after="0" w:line="360" w:lineRule="auto"/>
        <w:ind w:left="567"/>
        <w:rPr>
          <w:rFonts w:ascii="Times New Roman" w:eastAsia="Times New Roman" w:hAnsi="Times New Roman" w:cs="Times New Roman"/>
          <w:b/>
          <w:bCs/>
          <w:smallCaps/>
          <w:kern w:val="10"/>
          <w:lang w:eastAsia="pt-PT"/>
        </w:rPr>
      </w:pPr>
      <w:r>
        <w:rPr>
          <w:noProof/>
          <w:lang w:val="en-US"/>
        </w:rPr>
        <w:drawing>
          <wp:inline distT="0" distB="0" distL="0" distR="0" wp14:anchorId="62669A95" wp14:editId="048B22B1">
            <wp:extent cx="5573395" cy="2658892"/>
            <wp:effectExtent l="0" t="0" r="14605" b="336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C5C9B0" w14:textId="059236CD" w:rsidR="00A62154" w:rsidRPr="001B6F77" w:rsidRDefault="00A53699" w:rsidP="00A62154">
      <w:pPr>
        <w:widowControl w:val="0"/>
        <w:spacing w:after="0" w:line="360" w:lineRule="auto"/>
        <w:ind w:left="567"/>
        <w:rPr>
          <w:rFonts w:ascii="Times New Roman" w:eastAsia="Times New Roman" w:hAnsi="Times New Roman" w:cs="Times New Roman"/>
          <w:b/>
          <w:bCs/>
          <w:kern w:val="10"/>
          <w:sz w:val="20"/>
          <w:szCs w:val="20"/>
          <w:lang w:eastAsia="pt-PT"/>
        </w:rPr>
      </w:pPr>
      <w:r w:rsidRPr="001B6F77">
        <w:rPr>
          <w:rFonts w:ascii="Times New Roman" w:eastAsia="Times New Roman" w:hAnsi="Times New Roman" w:cs="Times New Roman"/>
          <w:b/>
          <w:bCs/>
          <w:kern w:val="10"/>
          <w:sz w:val="20"/>
          <w:szCs w:val="20"/>
          <w:lang w:eastAsia="pt-PT"/>
        </w:rPr>
        <w:t>Gráfico 5 – Resultados escolares à disciplina de Instrumento (curso básico) ano letivo 2014/15</w:t>
      </w:r>
    </w:p>
    <w:p w14:paraId="4FD73124" w14:textId="77777777" w:rsidR="00A62154" w:rsidRPr="00A62154" w:rsidRDefault="00A62154" w:rsidP="00A62154">
      <w:pPr>
        <w:widowControl w:val="0"/>
        <w:spacing w:after="0" w:line="360" w:lineRule="auto"/>
        <w:ind w:left="567"/>
        <w:rPr>
          <w:rFonts w:ascii="Times New Roman" w:eastAsia="Times New Roman" w:hAnsi="Times New Roman" w:cs="Times New Roman"/>
          <w:b/>
          <w:bCs/>
          <w:smallCaps/>
          <w:kern w:val="10"/>
          <w:lang w:eastAsia="pt-PT"/>
        </w:rPr>
      </w:pPr>
    </w:p>
    <w:p w14:paraId="0D850181" w14:textId="77777777" w:rsidR="00A62154" w:rsidRPr="00A62154" w:rsidRDefault="00A62154" w:rsidP="00A62154">
      <w:pPr>
        <w:widowControl w:val="0"/>
        <w:spacing w:after="0" w:line="360" w:lineRule="auto"/>
        <w:ind w:left="567"/>
        <w:rPr>
          <w:rFonts w:ascii="Times New Roman" w:eastAsia="Times New Roman" w:hAnsi="Times New Roman" w:cs="Times New Roman"/>
          <w:b/>
          <w:bCs/>
          <w:smallCaps/>
          <w:kern w:val="10"/>
          <w:lang w:eastAsia="pt-PT"/>
        </w:rPr>
      </w:pPr>
    </w:p>
    <w:p w14:paraId="42977A05" w14:textId="77777777" w:rsidR="00A62154" w:rsidRPr="00A62154" w:rsidRDefault="00A62154" w:rsidP="00A62154">
      <w:pPr>
        <w:widowControl w:val="0"/>
        <w:spacing w:after="0" w:line="360" w:lineRule="auto"/>
        <w:ind w:left="567"/>
        <w:rPr>
          <w:rFonts w:ascii="Times New Roman" w:eastAsia="Times New Roman" w:hAnsi="Times New Roman" w:cs="Times New Roman"/>
          <w:b/>
          <w:bCs/>
          <w:smallCaps/>
          <w:kern w:val="10"/>
          <w:lang w:eastAsia="pt-PT"/>
        </w:rPr>
      </w:pPr>
    </w:p>
    <w:p w14:paraId="4830E895" w14:textId="79448606" w:rsidR="00A62154" w:rsidRDefault="00EE1B9C" w:rsidP="00A62154">
      <w:pPr>
        <w:widowControl w:val="0"/>
        <w:spacing w:after="0" w:line="360" w:lineRule="auto"/>
        <w:ind w:left="567"/>
        <w:rPr>
          <w:rFonts w:ascii="Times New Roman" w:eastAsia="Times New Roman" w:hAnsi="Times New Roman" w:cs="Times New Roman"/>
          <w:b/>
          <w:bCs/>
          <w:smallCaps/>
          <w:kern w:val="10"/>
          <w:lang w:eastAsia="pt-PT"/>
        </w:rPr>
      </w:pPr>
      <w:r>
        <w:rPr>
          <w:noProof/>
          <w:lang w:val="en-US"/>
        </w:rPr>
        <w:drawing>
          <wp:inline distT="0" distB="0" distL="0" distR="0" wp14:anchorId="54D69DAC" wp14:editId="62B47BE0">
            <wp:extent cx="5433939" cy="2597345"/>
            <wp:effectExtent l="0" t="0" r="2730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88E946" w14:textId="60818C28" w:rsidR="00EE1B9C" w:rsidRPr="005A14CD" w:rsidRDefault="00EE1B9C" w:rsidP="00EE1B9C">
      <w:pPr>
        <w:widowControl w:val="0"/>
        <w:spacing w:after="0" w:line="360" w:lineRule="auto"/>
        <w:ind w:left="567"/>
        <w:rPr>
          <w:rFonts w:ascii="Times New Roman" w:eastAsia="Times New Roman" w:hAnsi="Times New Roman" w:cs="Times New Roman"/>
          <w:b/>
          <w:bCs/>
          <w:kern w:val="10"/>
          <w:sz w:val="20"/>
          <w:szCs w:val="20"/>
          <w:lang w:eastAsia="pt-PT"/>
        </w:rPr>
      </w:pPr>
      <w:r w:rsidRPr="005A14CD">
        <w:rPr>
          <w:rFonts w:ascii="Times New Roman" w:eastAsia="Times New Roman" w:hAnsi="Times New Roman" w:cs="Times New Roman"/>
          <w:b/>
          <w:bCs/>
          <w:kern w:val="10"/>
          <w:sz w:val="20"/>
          <w:szCs w:val="20"/>
          <w:lang w:eastAsia="pt-PT"/>
        </w:rPr>
        <w:t>Gráfico 6 – Resultados escolares à disciplina de Instrumento (curso básico) ano letivo 2013/14</w:t>
      </w:r>
    </w:p>
    <w:p w14:paraId="67EDA481" w14:textId="77777777" w:rsidR="00EE1B9C" w:rsidRDefault="00EE1B9C" w:rsidP="00A62154">
      <w:pPr>
        <w:widowControl w:val="0"/>
        <w:spacing w:after="0" w:line="360" w:lineRule="auto"/>
        <w:ind w:left="567"/>
        <w:rPr>
          <w:rFonts w:ascii="Times New Roman" w:eastAsia="Times New Roman" w:hAnsi="Times New Roman" w:cs="Times New Roman"/>
          <w:b/>
          <w:bCs/>
          <w:smallCaps/>
          <w:kern w:val="10"/>
          <w:lang w:eastAsia="pt-PT"/>
        </w:rPr>
      </w:pPr>
    </w:p>
    <w:p w14:paraId="22CCD67C" w14:textId="39501283" w:rsidR="00EE1B9C" w:rsidRPr="004D0AA5" w:rsidRDefault="00EE1B9C" w:rsidP="00EE1B9C">
      <w:pPr>
        <w:widowControl w:val="0"/>
        <w:spacing w:after="0" w:line="360" w:lineRule="auto"/>
        <w:jc w:val="both"/>
        <w:rPr>
          <w:rFonts w:ascii="Times New Roman" w:eastAsia="Times New Roman" w:hAnsi="Times New Roman" w:cs="Times New Roman"/>
          <w:kern w:val="10"/>
          <w:lang w:eastAsia="pt-PT"/>
        </w:rPr>
      </w:pPr>
      <w:r w:rsidRPr="004D0AA5">
        <w:rPr>
          <w:rFonts w:ascii="Times New Roman" w:eastAsia="Times New Roman" w:hAnsi="Times New Roman" w:cs="Times New Roman"/>
          <w:kern w:val="10"/>
          <w:lang w:eastAsia="pt-PT"/>
        </w:rPr>
        <w:t>Analisando os result</w:t>
      </w:r>
      <w:r w:rsidR="004D0AA5">
        <w:rPr>
          <w:rFonts w:ascii="Times New Roman" w:eastAsia="Times New Roman" w:hAnsi="Times New Roman" w:cs="Times New Roman"/>
          <w:kern w:val="10"/>
          <w:lang w:eastAsia="pt-PT"/>
        </w:rPr>
        <w:t>a</w:t>
      </w:r>
      <w:r w:rsidRPr="004D0AA5">
        <w:rPr>
          <w:rFonts w:ascii="Times New Roman" w:eastAsia="Times New Roman" w:hAnsi="Times New Roman" w:cs="Times New Roman"/>
          <w:kern w:val="10"/>
          <w:lang w:eastAsia="pt-PT"/>
        </w:rPr>
        <w:t>dos escolares no</w:t>
      </w:r>
      <w:r w:rsidR="00230132">
        <w:rPr>
          <w:rFonts w:ascii="Times New Roman" w:eastAsia="Times New Roman" w:hAnsi="Times New Roman" w:cs="Times New Roman"/>
          <w:kern w:val="10"/>
          <w:lang w:eastAsia="pt-PT"/>
        </w:rPr>
        <w:t>s</w:t>
      </w:r>
      <w:r w:rsidRPr="004D0AA5">
        <w:rPr>
          <w:rFonts w:ascii="Times New Roman" w:eastAsia="Times New Roman" w:hAnsi="Times New Roman" w:cs="Times New Roman"/>
          <w:kern w:val="10"/>
          <w:lang w:eastAsia="pt-PT"/>
        </w:rPr>
        <w:t xml:space="preserve"> dois anos letivos verifica-se uma coerência nos resultados ao mesmo tempo que em alguns anos escolares há uma melhoria. No ano letivo 2013/14 os alunos do 1.º grau obtiveram uma taxa de sucesso de 100%. Esses mesmos alunos no ano letivo seguinte, 2014/15, mantêm a mesma taxa de transição, 100%. </w:t>
      </w:r>
      <w:r w:rsidR="004D0AA5" w:rsidRPr="004D0AA5">
        <w:rPr>
          <w:rFonts w:ascii="Times New Roman" w:eastAsia="Times New Roman" w:hAnsi="Times New Roman" w:cs="Times New Roman"/>
          <w:kern w:val="10"/>
          <w:lang w:eastAsia="pt-PT"/>
        </w:rPr>
        <w:t>Continuando o  mesmo raciocínio verifica-se que  relação aos alunos do 2.º grau em 2013/14, e que 2014/15 estiveram no 3.º grau, ma</w:t>
      </w:r>
      <w:r w:rsidR="004D0AA5">
        <w:rPr>
          <w:rFonts w:ascii="Times New Roman" w:eastAsia="Times New Roman" w:hAnsi="Times New Roman" w:cs="Times New Roman"/>
          <w:kern w:val="10"/>
          <w:lang w:eastAsia="pt-PT"/>
        </w:rPr>
        <w:t>n</w:t>
      </w:r>
      <w:r w:rsidR="004D0AA5" w:rsidRPr="004D0AA5">
        <w:rPr>
          <w:rFonts w:ascii="Times New Roman" w:eastAsia="Times New Roman" w:hAnsi="Times New Roman" w:cs="Times New Roman"/>
          <w:kern w:val="10"/>
          <w:lang w:eastAsia="pt-PT"/>
        </w:rPr>
        <w:t>têm a sua taxa de transição um pouco acima entre os 95,65% e os 96,43%, 2014/15 e 2013/14 respetivamente.</w:t>
      </w:r>
      <w:r w:rsidR="004D0AA5">
        <w:rPr>
          <w:rFonts w:ascii="Times New Roman" w:eastAsia="Times New Roman" w:hAnsi="Times New Roman" w:cs="Times New Roman"/>
          <w:kern w:val="10"/>
          <w:lang w:eastAsia="pt-PT"/>
        </w:rPr>
        <w:t xml:space="preserve"> Espera-se que em 2015/16 possam corrigir esses resultados e aproximá-los, senão atingir, </w:t>
      </w:r>
      <w:r w:rsidR="00230132">
        <w:rPr>
          <w:rFonts w:ascii="Times New Roman" w:eastAsia="Times New Roman" w:hAnsi="Times New Roman" w:cs="Times New Roman"/>
          <w:kern w:val="10"/>
          <w:lang w:eastAsia="pt-PT"/>
        </w:rPr>
        <w:t xml:space="preserve">os </w:t>
      </w:r>
      <w:r w:rsidR="004D0AA5">
        <w:rPr>
          <w:rFonts w:ascii="Times New Roman" w:eastAsia="Times New Roman" w:hAnsi="Times New Roman" w:cs="Times New Roman"/>
          <w:kern w:val="10"/>
          <w:lang w:eastAsia="pt-PT"/>
        </w:rPr>
        <w:t>100%. Os resultados do ano seguinte, 3.º grua em 2013/14 e 4.º grau em 2014/15, mantiveram-se inalterados nos 98,21%, tendo-se verificado uma pequena alteração, para melhor, nos resultados do 4.º grau em 2013/14 quando comparados com o 5.º grau de 2014/15.</w:t>
      </w:r>
    </w:p>
    <w:p w14:paraId="274D22EC" w14:textId="77777777" w:rsidR="00EE1B9C" w:rsidRDefault="00EE1B9C" w:rsidP="00A62154">
      <w:pPr>
        <w:widowControl w:val="0"/>
        <w:spacing w:after="0" w:line="360" w:lineRule="auto"/>
        <w:ind w:left="567"/>
        <w:rPr>
          <w:rFonts w:ascii="Times New Roman" w:eastAsia="Times New Roman" w:hAnsi="Times New Roman" w:cs="Times New Roman"/>
          <w:b/>
          <w:bCs/>
          <w:smallCaps/>
          <w:kern w:val="10"/>
          <w:lang w:eastAsia="pt-PT"/>
        </w:rPr>
      </w:pPr>
    </w:p>
    <w:p w14:paraId="55418356" w14:textId="77777777" w:rsidR="00EE1B9C" w:rsidRDefault="00EE1B9C" w:rsidP="00EE1B9C">
      <w:pPr>
        <w:widowControl w:val="0"/>
        <w:spacing w:after="0" w:line="360" w:lineRule="auto"/>
        <w:rPr>
          <w:rFonts w:ascii="Times New Roman" w:eastAsia="Times New Roman" w:hAnsi="Times New Roman" w:cs="Times New Roman"/>
          <w:b/>
          <w:bCs/>
          <w:smallCaps/>
          <w:kern w:val="10"/>
          <w:lang w:eastAsia="pt-PT"/>
        </w:rPr>
      </w:pPr>
    </w:p>
    <w:p w14:paraId="4E55A7F0" w14:textId="1A0D706D" w:rsidR="00230132" w:rsidRPr="00846BAC" w:rsidRDefault="005A14CD" w:rsidP="00230132">
      <w:pPr>
        <w:widowControl w:val="0"/>
        <w:spacing w:after="0" w:line="360" w:lineRule="auto"/>
        <w:ind w:left="567"/>
        <w:jc w:val="both"/>
        <w:rPr>
          <w:rFonts w:ascii="Times New Roman" w:eastAsia="Times New Roman" w:hAnsi="Times New Roman" w:cs="Times New Roman"/>
          <w:b/>
          <w:kern w:val="10"/>
          <w:lang w:eastAsia="pt-PT"/>
        </w:rPr>
      </w:pPr>
      <w:r>
        <w:rPr>
          <w:rFonts w:ascii="Times New Roman" w:eastAsia="Times New Roman" w:hAnsi="Times New Roman" w:cs="Times New Roman"/>
          <w:b/>
          <w:kern w:val="10"/>
          <w:lang w:eastAsia="pt-PT"/>
        </w:rPr>
        <w:t>Formação Musical</w:t>
      </w:r>
      <w:r w:rsidR="00230132" w:rsidRPr="00846BAC">
        <w:rPr>
          <w:rFonts w:ascii="Times New Roman" w:eastAsia="Times New Roman" w:hAnsi="Times New Roman" w:cs="Times New Roman"/>
          <w:b/>
          <w:kern w:val="10"/>
          <w:lang w:eastAsia="pt-PT"/>
        </w:rPr>
        <w:t xml:space="preserve"> (Anos letivos 2014/15 e 2013/14)</w:t>
      </w:r>
    </w:p>
    <w:p w14:paraId="4718895D" w14:textId="0C4CB8FA" w:rsidR="00230132" w:rsidRDefault="00230132" w:rsidP="00230132">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No</w:t>
      </w:r>
      <w:r w:rsidR="005A14CD">
        <w:rPr>
          <w:rFonts w:ascii="Times New Roman" w:eastAsia="Times New Roman" w:hAnsi="Times New Roman" w:cs="Times New Roman"/>
          <w:kern w:val="10"/>
          <w:lang w:eastAsia="pt-PT"/>
        </w:rPr>
        <w:t>s Gráfico 7 e 8</w:t>
      </w:r>
      <w:r>
        <w:rPr>
          <w:rFonts w:ascii="Times New Roman" w:eastAsia="Times New Roman" w:hAnsi="Times New Roman" w:cs="Times New Roman"/>
          <w:kern w:val="10"/>
          <w:lang w:eastAsia="pt-PT"/>
        </w:rPr>
        <w:t xml:space="preserve"> são apresentados os resultados à disciplina de </w:t>
      </w:r>
      <w:r w:rsidR="005A14CD">
        <w:rPr>
          <w:rFonts w:ascii="Times New Roman" w:eastAsia="Times New Roman" w:hAnsi="Times New Roman" w:cs="Times New Roman"/>
          <w:kern w:val="10"/>
          <w:lang w:eastAsia="pt-PT"/>
        </w:rPr>
        <w:t xml:space="preserve">formação musical </w:t>
      </w:r>
      <w:r>
        <w:rPr>
          <w:rFonts w:ascii="Times New Roman" w:eastAsia="Times New Roman" w:hAnsi="Times New Roman" w:cs="Times New Roman"/>
          <w:kern w:val="10"/>
          <w:lang w:eastAsia="pt-PT"/>
        </w:rPr>
        <w:t>no</w:t>
      </w:r>
      <w:r w:rsidR="005A14CD">
        <w:rPr>
          <w:rFonts w:ascii="Times New Roman" w:eastAsia="Times New Roman" w:hAnsi="Times New Roman" w:cs="Times New Roman"/>
          <w:kern w:val="10"/>
          <w:lang w:eastAsia="pt-PT"/>
        </w:rPr>
        <w:t>s</w:t>
      </w:r>
      <w:r>
        <w:rPr>
          <w:rFonts w:ascii="Times New Roman" w:eastAsia="Times New Roman" w:hAnsi="Times New Roman" w:cs="Times New Roman"/>
          <w:kern w:val="10"/>
          <w:lang w:eastAsia="pt-PT"/>
        </w:rPr>
        <w:t xml:space="preserve"> ano</w:t>
      </w:r>
      <w:r w:rsidR="005A14CD">
        <w:rPr>
          <w:rFonts w:ascii="Times New Roman" w:eastAsia="Times New Roman" w:hAnsi="Times New Roman" w:cs="Times New Roman"/>
          <w:kern w:val="10"/>
          <w:lang w:eastAsia="pt-PT"/>
        </w:rPr>
        <w:t>s</w:t>
      </w:r>
      <w:r>
        <w:rPr>
          <w:rFonts w:ascii="Times New Roman" w:eastAsia="Times New Roman" w:hAnsi="Times New Roman" w:cs="Times New Roman"/>
          <w:kern w:val="10"/>
          <w:lang w:eastAsia="pt-PT"/>
        </w:rPr>
        <w:t xml:space="preserve"> letivo</w:t>
      </w:r>
      <w:r w:rsidR="005A14CD">
        <w:rPr>
          <w:rFonts w:ascii="Times New Roman" w:eastAsia="Times New Roman" w:hAnsi="Times New Roman" w:cs="Times New Roman"/>
          <w:kern w:val="10"/>
          <w:lang w:eastAsia="pt-PT"/>
        </w:rPr>
        <w:t>s</w:t>
      </w:r>
      <w:r>
        <w:rPr>
          <w:rFonts w:ascii="Times New Roman" w:eastAsia="Times New Roman" w:hAnsi="Times New Roman" w:cs="Times New Roman"/>
          <w:kern w:val="10"/>
          <w:lang w:eastAsia="pt-PT"/>
        </w:rPr>
        <w:t xml:space="preserve"> 2014/15</w:t>
      </w:r>
      <w:r w:rsidR="005A14CD">
        <w:rPr>
          <w:rFonts w:ascii="Times New Roman" w:eastAsia="Times New Roman" w:hAnsi="Times New Roman" w:cs="Times New Roman"/>
          <w:kern w:val="10"/>
          <w:lang w:eastAsia="pt-PT"/>
        </w:rPr>
        <w:t xml:space="preserve"> e </w:t>
      </w:r>
      <w:r>
        <w:rPr>
          <w:rFonts w:ascii="Times New Roman" w:eastAsia="Times New Roman" w:hAnsi="Times New Roman" w:cs="Times New Roman"/>
          <w:kern w:val="10"/>
          <w:lang w:eastAsia="pt-PT"/>
        </w:rPr>
        <w:t>2013/14</w:t>
      </w:r>
      <w:r w:rsidR="005A14CD">
        <w:rPr>
          <w:rFonts w:ascii="Times New Roman" w:eastAsia="Times New Roman" w:hAnsi="Times New Roman" w:cs="Times New Roman"/>
          <w:kern w:val="10"/>
          <w:lang w:eastAsia="pt-PT"/>
        </w:rPr>
        <w:t>, respetivamente</w:t>
      </w:r>
      <w:r>
        <w:rPr>
          <w:rFonts w:ascii="Times New Roman" w:eastAsia="Times New Roman" w:hAnsi="Times New Roman" w:cs="Times New Roman"/>
          <w:kern w:val="10"/>
          <w:lang w:eastAsia="pt-PT"/>
        </w:rPr>
        <w:t xml:space="preserve">. </w:t>
      </w:r>
    </w:p>
    <w:p w14:paraId="4D585EA5" w14:textId="63968897" w:rsidR="00EE1B9C" w:rsidRPr="00CC16B6" w:rsidRDefault="001B6F77" w:rsidP="00CC16B6">
      <w:pPr>
        <w:widowControl w:val="0"/>
        <w:spacing w:after="0" w:line="360" w:lineRule="auto"/>
        <w:jc w:val="both"/>
        <w:rPr>
          <w:rFonts w:ascii="Times New Roman" w:eastAsia="Times New Roman" w:hAnsi="Times New Roman" w:cs="Times New Roman"/>
          <w:kern w:val="10"/>
          <w:lang w:eastAsia="pt-PT"/>
        </w:rPr>
      </w:pPr>
      <w:r w:rsidRPr="00CC16B6">
        <w:rPr>
          <w:rFonts w:ascii="Times New Roman" w:eastAsia="Times New Roman" w:hAnsi="Times New Roman" w:cs="Times New Roman"/>
          <w:kern w:val="10"/>
          <w:lang w:eastAsia="pt-PT"/>
        </w:rPr>
        <w:t xml:space="preserve">Verifica-se que </w:t>
      </w:r>
      <w:r w:rsidR="00CC16B6" w:rsidRPr="00CC16B6">
        <w:rPr>
          <w:rFonts w:ascii="Times New Roman" w:eastAsia="Times New Roman" w:hAnsi="Times New Roman" w:cs="Times New Roman"/>
          <w:kern w:val="10"/>
          <w:lang w:eastAsia="pt-PT"/>
        </w:rPr>
        <w:t xml:space="preserve">houve uma melhoria dos resultados </w:t>
      </w:r>
      <w:r w:rsidR="003F68FC">
        <w:rPr>
          <w:rFonts w:ascii="Times New Roman" w:eastAsia="Times New Roman" w:hAnsi="Times New Roman" w:cs="Times New Roman"/>
          <w:kern w:val="10"/>
          <w:lang w:eastAsia="pt-PT"/>
        </w:rPr>
        <w:t>1.º, 2.º e 3.º</w:t>
      </w:r>
      <w:r w:rsidR="00CC16B6" w:rsidRPr="00CC16B6">
        <w:rPr>
          <w:rFonts w:ascii="Times New Roman" w:eastAsia="Times New Roman" w:hAnsi="Times New Roman" w:cs="Times New Roman"/>
          <w:kern w:val="10"/>
          <w:lang w:eastAsia="pt-PT"/>
        </w:rPr>
        <w:t xml:space="preserve"> graus</w:t>
      </w:r>
      <w:r w:rsidR="003F68FC">
        <w:rPr>
          <w:rFonts w:ascii="Times New Roman" w:eastAsia="Times New Roman" w:hAnsi="Times New Roman" w:cs="Times New Roman"/>
          <w:kern w:val="10"/>
          <w:lang w:eastAsia="pt-PT"/>
        </w:rPr>
        <w:t xml:space="preserve">, verificando-se </w:t>
      </w:r>
      <w:r w:rsidR="00CC16B6" w:rsidRPr="00CC16B6">
        <w:rPr>
          <w:rFonts w:ascii="Times New Roman" w:eastAsia="Times New Roman" w:hAnsi="Times New Roman" w:cs="Times New Roman"/>
          <w:kern w:val="10"/>
          <w:lang w:eastAsia="pt-PT"/>
        </w:rPr>
        <w:t>no</w:t>
      </w:r>
      <w:r w:rsidR="0037374F">
        <w:rPr>
          <w:rFonts w:ascii="Times New Roman" w:eastAsia="Times New Roman" w:hAnsi="Times New Roman" w:cs="Times New Roman"/>
          <w:kern w:val="10"/>
          <w:lang w:eastAsia="pt-PT"/>
        </w:rPr>
        <w:t>s 4.º e 5.º</w:t>
      </w:r>
      <w:r w:rsidR="00CC16B6" w:rsidRPr="00CC16B6">
        <w:rPr>
          <w:rFonts w:ascii="Times New Roman" w:eastAsia="Times New Roman" w:hAnsi="Times New Roman" w:cs="Times New Roman"/>
          <w:kern w:val="10"/>
          <w:lang w:eastAsia="pt-PT"/>
        </w:rPr>
        <w:t xml:space="preserve"> grau</w:t>
      </w:r>
      <w:r w:rsidR="0037374F">
        <w:rPr>
          <w:rFonts w:ascii="Times New Roman" w:eastAsia="Times New Roman" w:hAnsi="Times New Roman" w:cs="Times New Roman"/>
          <w:kern w:val="10"/>
          <w:lang w:eastAsia="pt-PT"/>
        </w:rPr>
        <w:t>s</w:t>
      </w:r>
      <w:r w:rsidR="003F68FC">
        <w:rPr>
          <w:rFonts w:ascii="Times New Roman" w:eastAsia="Times New Roman" w:hAnsi="Times New Roman" w:cs="Times New Roman"/>
          <w:kern w:val="10"/>
          <w:lang w:eastAsia="pt-PT"/>
        </w:rPr>
        <w:t xml:space="preserve"> </w:t>
      </w:r>
      <w:r w:rsidR="00CC16B6" w:rsidRPr="00CC16B6">
        <w:rPr>
          <w:rFonts w:ascii="Times New Roman" w:eastAsia="Times New Roman" w:hAnsi="Times New Roman" w:cs="Times New Roman"/>
          <w:kern w:val="10"/>
          <w:lang w:eastAsia="pt-PT"/>
        </w:rPr>
        <w:t>uma diminuição da taxa de sucesso.</w:t>
      </w:r>
      <w:r w:rsidR="0037374F">
        <w:rPr>
          <w:rFonts w:ascii="Times New Roman" w:eastAsia="Times New Roman" w:hAnsi="Times New Roman" w:cs="Times New Roman"/>
          <w:kern w:val="10"/>
          <w:lang w:eastAsia="pt-PT"/>
        </w:rPr>
        <w:t xml:space="preserve"> A taxa de conclusão do curso básico sofreu uma diminuição</w:t>
      </w:r>
      <w:r w:rsidR="003F68FC">
        <w:rPr>
          <w:rFonts w:ascii="Times New Roman" w:eastAsia="Times New Roman" w:hAnsi="Times New Roman" w:cs="Times New Roman"/>
          <w:kern w:val="10"/>
          <w:lang w:eastAsia="pt-PT"/>
        </w:rPr>
        <w:t xml:space="preserve"> de 3,</w:t>
      </w:r>
      <w:r w:rsidR="00EE3780">
        <w:rPr>
          <w:rFonts w:ascii="Times New Roman" w:eastAsia="Times New Roman" w:hAnsi="Times New Roman" w:cs="Times New Roman"/>
          <w:kern w:val="10"/>
          <w:lang w:eastAsia="pt-PT"/>
        </w:rPr>
        <w:t>28%.</w:t>
      </w:r>
      <w:r w:rsidR="0037374F">
        <w:rPr>
          <w:rFonts w:ascii="Times New Roman" w:eastAsia="Times New Roman" w:hAnsi="Times New Roman" w:cs="Times New Roman"/>
          <w:kern w:val="10"/>
          <w:lang w:eastAsia="pt-PT"/>
        </w:rPr>
        <w:t xml:space="preserve"> </w:t>
      </w:r>
    </w:p>
    <w:p w14:paraId="5233C911" w14:textId="77777777" w:rsidR="00EE1B9C" w:rsidRDefault="00EE1B9C" w:rsidP="00A62154">
      <w:pPr>
        <w:widowControl w:val="0"/>
        <w:spacing w:after="0" w:line="360" w:lineRule="auto"/>
        <w:ind w:left="567"/>
        <w:rPr>
          <w:rFonts w:ascii="Times New Roman" w:eastAsia="Times New Roman" w:hAnsi="Times New Roman" w:cs="Times New Roman"/>
          <w:b/>
          <w:bCs/>
          <w:smallCaps/>
          <w:kern w:val="10"/>
          <w:lang w:eastAsia="pt-PT"/>
        </w:rPr>
      </w:pPr>
    </w:p>
    <w:p w14:paraId="4FE2F2EC" w14:textId="76BF44DD" w:rsidR="00230132" w:rsidRPr="00A62154" w:rsidRDefault="00230132" w:rsidP="00A62154">
      <w:pPr>
        <w:widowControl w:val="0"/>
        <w:spacing w:after="0" w:line="360" w:lineRule="auto"/>
        <w:ind w:left="567"/>
        <w:rPr>
          <w:rFonts w:ascii="Times New Roman" w:eastAsia="Times New Roman" w:hAnsi="Times New Roman" w:cs="Times New Roman"/>
          <w:b/>
          <w:bCs/>
          <w:smallCaps/>
          <w:kern w:val="10"/>
          <w:lang w:eastAsia="pt-PT"/>
        </w:rPr>
      </w:pPr>
      <w:r>
        <w:rPr>
          <w:noProof/>
          <w:lang w:val="en-US"/>
        </w:rPr>
        <w:lastRenderedPageBreak/>
        <w:drawing>
          <wp:inline distT="0" distB="0" distL="0" distR="0" wp14:anchorId="22C1CE98" wp14:editId="5F8F7035">
            <wp:extent cx="5294239" cy="2491838"/>
            <wp:effectExtent l="0" t="0" r="14605" b="228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FD009F" w14:textId="63F6833B" w:rsidR="005A14CD" w:rsidRPr="005A14CD" w:rsidRDefault="005A14CD" w:rsidP="005A14CD">
      <w:pPr>
        <w:widowControl w:val="0"/>
        <w:spacing w:after="0" w:line="360" w:lineRule="auto"/>
        <w:ind w:left="567"/>
        <w:rPr>
          <w:rFonts w:ascii="Times New Roman" w:eastAsia="Times New Roman" w:hAnsi="Times New Roman" w:cs="Times New Roman"/>
          <w:b/>
          <w:bCs/>
          <w:kern w:val="10"/>
          <w:sz w:val="20"/>
          <w:szCs w:val="20"/>
          <w:lang w:eastAsia="pt-PT"/>
        </w:rPr>
      </w:pPr>
      <w:r w:rsidRPr="005A14CD">
        <w:rPr>
          <w:rFonts w:ascii="Times New Roman" w:eastAsia="Times New Roman" w:hAnsi="Times New Roman" w:cs="Times New Roman"/>
          <w:b/>
          <w:bCs/>
          <w:kern w:val="10"/>
          <w:sz w:val="20"/>
          <w:szCs w:val="20"/>
          <w:lang w:eastAsia="pt-PT"/>
        </w:rPr>
        <w:t>G</w:t>
      </w:r>
      <w:r w:rsidR="001B6F77">
        <w:rPr>
          <w:rFonts w:ascii="Times New Roman" w:eastAsia="Times New Roman" w:hAnsi="Times New Roman" w:cs="Times New Roman"/>
          <w:b/>
          <w:bCs/>
          <w:kern w:val="10"/>
          <w:sz w:val="20"/>
          <w:szCs w:val="20"/>
          <w:lang w:eastAsia="pt-PT"/>
        </w:rPr>
        <w:t>ráfico 7</w:t>
      </w:r>
      <w:r w:rsidRPr="005A14CD">
        <w:rPr>
          <w:rFonts w:ascii="Times New Roman" w:eastAsia="Times New Roman" w:hAnsi="Times New Roman" w:cs="Times New Roman"/>
          <w:b/>
          <w:bCs/>
          <w:kern w:val="10"/>
          <w:sz w:val="20"/>
          <w:szCs w:val="20"/>
          <w:lang w:eastAsia="pt-PT"/>
        </w:rPr>
        <w:t xml:space="preserve"> – Resultados escolares à disciplina de Formação Musical (curso básico) ano letivo 2014/15</w:t>
      </w:r>
    </w:p>
    <w:p w14:paraId="17578302" w14:textId="77777777" w:rsidR="00A62154" w:rsidRPr="00A62154" w:rsidRDefault="00A62154" w:rsidP="00A62154">
      <w:pPr>
        <w:widowControl w:val="0"/>
        <w:spacing w:after="0" w:line="360" w:lineRule="auto"/>
        <w:ind w:left="567"/>
        <w:rPr>
          <w:rFonts w:ascii="Times New Roman" w:eastAsia="Times New Roman" w:hAnsi="Times New Roman" w:cs="Times New Roman"/>
          <w:b/>
          <w:bCs/>
          <w:smallCaps/>
          <w:kern w:val="10"/>
          <w:lang w:eastAsia="pt-PT"/>
        </w:rPr>
      </w:pPr>
    </w:p>
    <w:p w14:paraId="1349A644" w14:textId="77777777" w:rsidR="00A62154" w:rsidRPr="00A62154" w:rsidRDefault="00A62154" w:rsidP="00A62154">
      <w:pPr>
        <w:widowControl w:val="0"/>
        <w:spacing w:after="0" w:line="360" w:lineRule="auto"/>
        <w:ind w:left="567"/>
        <w:rPr>
          <w:rFonts w:ascii="Times New Roman" w:eastAsia="Times New Roman" w:hAnsi="Times New Roman" w:cs="Times New Roman"/>
          <w:b/>
          <w:bCs/>
          <w:smallCaps/>
          <w:kern w:val="10"/>
          <w:lang w:eastAsia="pt-PT"/>
        </w:rPr>
      </w:pPr>
    </w:p>
    <w:p w14:paraId="0B7C3D92" w14:textId="77777777" w:rsidR="00A62154" w:rsidRDefault="00A62154" w:rsidP="00A62154">
      <w:pPr>
        <w:widowControl w:val="0"/>
        <w:spacing w:after="0" w:line="360" w:lineRule="auto"/>
        <w:ind w:left="567"/>
        <w:rPr>
          <w:rFonts w:ascii="Times New Roman" w:eastAsia="Times New Roman" w:hAnsi="Times New Roman" w:cs="Times New Roman"/>
          <w:b/>
          <w:bCs/>
          <w:smallCaps/>
          <w:kern w:val="10"/>
          <w:sz w:val="36"/>
          <w:szCs w:val="36"/>
          <w:lang w:eastAsia="pt-PT"/>
        </w:rPr>
      </w:pPr>
    </w:p>
    <w:p w14:paraId="54545474" w14:textId="10BB024E" w:rsidR="001B6F77" w:rsidRDefault="001B6F77" w:rsidP="00A62154">
      <w:pPr>
        <w:widowControl w:val="0"/>
        <w:spacing w:after="0" w:line="360" w:lineRule="auto"/>
        <w:ind w:left="567"/>
        <w:rPr>
          <w:rFonts w:ascii="Times New Roman" w:eastAsia="Times New Roman" w:hAnsi="Times New Roman" w:cs="Times New Roman"/>
          <w:b/>
          <w:bCs/>
          <w:smallCaps/>
          <w:kern w:val="10"/>
          <w:sz w:val="36"/>
          <w:szCs w:val="36"/>
          <w:lang w:eastAsia="pt-PT"/>
        </w:rPr>
      </w:pPr>
      <w:r>
        <w:rPr>
          <w:noProof/>
          <w:lang w:val="en-US"/>
        </w:rPr>
        <w:drawing>
          <wp:inline distT="0" distB="0" distL="0" distR="0" wp14:anchorId="71541544" wp14:editId="2284CABF">
            <wp:extent cx="5433939" cy="2579761"/>
            <wp:effectExtent l="0" t="0" r="27305" b="368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BC542E9" w14:textId="7A34473D" w:rsidR="001B6F77" w:rsidRPr="005A14CD" w:rsidRDefault="001B6F77" w:rsidP="001B6F77">
      <w:pPr>
        <w:widowControl w:val="0"/>
        <w:spacing w:after="0" w:line="360" w:lineRule="auto"/>
        <w:ind w:left="567"/>
        <w:rPr>
          <w:rFonts w:ascii="Times New Roman" w:eastAsia="Times New Roman" w:hAnsi="Times New Roman" w:cs="Times New Roman"/>
          <w:b/>
          <w:bCs/>
          <w:kern w:val="10"/>
          <w:sz w:val="20"/>
          <w:szCs w:val="20"/>
          <w:lang w:eastAsia="pt-PT"/>
        </w:rPr>
      </w:pPr>
      <w:r w:rsidRPr="005A14CD">
        <w:rPr>
          <w:rFonts w:ascii="Times New Roman" w:eastAsia="Times New Roman" w:hAnsi="Times New Roman" w:cs="Times New Roman"/>
          <w:b/>
          <w:bCs/>
          <w:kern w:val="10"/>
          <w:sz w:val="20"/>
          <w:szCs w:val="20"/>
          <w:lang w:eastAsia="pt-PT"/>
        </w:rPr>
        <w:t>G</w:t>
      </w:r>
      <w:r>
        <w:rPr>
          <w:rFonts w:ascii="Times New Roman" w:eastAsia="Times New Roman" w:hAnsi="Times New Roman" w:cs="Times New Roman"/>
          <w:b/>
          <w:bCs/>
          <w:kern w:val="10"/>
          <w:sz w:val="20"/>
          <w:szCs w:val="20"/>
          <w:lang w:eastAsia="pt-PT"/>
        </w:rPr>
        <w:t>ráfico 8</w:t>
      </w:r>
      <w:r w:rsidRPr="005A14CD">
        <w:rPr>
          <w:rFonts w:ascii="Times New Roman" w:eastAsia="Times New Roman" w:hAnsi="Times New Roman" w:cs="Times New Roman"/>
          <w:b/>
          <w:bCs/>
          <w:kern w:val="10"/>
          <w:sz w:val="20"/>
          <w:szCs w:val="20"/>
          <w:lang w:eastAsia="pt-PT"/>
        </w:rPr>
        <w:t xml:space="preserve"> – Resultados escolares à disciplina de Formação Musica</w:t>
      </w:r>
      <w:r w:rsidR="0029039C">
        <w:rPr>
          <w:rFonts w:ascii="Times New Roman" w:eastAsia="Times New Roman" w:hAnsi="Times New Roman" w:cs="Times New Roman"/>
          <w:b/>
          <w:bCs/>
          <w:kern w:val="10"/>
          <w:sz w:val="20"/>
          <w:szCs w:val="20"/>
          <w:lang w:eastAsia="pt-PT"/>
        </w:rPr>
        <w:t>l (curso básico) ano letivo 2013/14</w:t>
      </w:r>
    </w:p>
    <w:p w14:paraId="4238B9B0" w14:textId="77777777" w:rsidR="001B6F77" w:rsidRDefault="001B6F77" w:rsidP="00A62154">
      <w:pPr>
        <w:widowControl w:val="0"/>
        <w:spacing w:after="0" w:line="360" w:lineRule="auto"/>
        <w:ind w:left="567"/>
        <w:rPr>
          <w:rFonts w:ascii="Times New Roman" w:eastAsia="Times New Roman" w:hAnsi="Times New Roman" w:cs="Times New Roman"/>
          <w:b/>
          <w:bCs/>
          <w:smallCaps/>
          <w:kern w:val="10"/>
          <w:sz w:val="36"/>
          <w:szCs w:val="36"/>
          <w:lang w:eastAsia="pt-PT"/>
        </w:rPr>
      </w:pPr>
    </w:p>
    <w:p w14:paraId="7832197F" w14:textId="77777777" w:rsidR="00EE3780" w:rsidRDefault="00EE3780" w:rsidP="00A62154">
      <w:pPr>
        <w:widowControl w:val="0"/>
        <w:spacing w:after="0" w:line="360" w:lineRule="auto"/>
        <w:ind w:left="567"/>
        <w:rPr>
          <w:rFonts w:ascii="Times New Roman" w:eastAsia="Times New Roman" w:hAnsi="Times New Roman" w:cs="Times New Roman"/>
          <w:b/>
          <w:bCs/>
          <w:smallCaps/>
          <w:kern w:val="10"/>
          <w:sz w:val="36"/>
          <w:szCs w:val="36"/>
          <w:lang w:eastAsia="pt-PT"/>
        </w:rPr>
      </w:pPr>
    </w:p>
    <w:p w14:paraId="3AD9B737" w14:textId="3B6CA7C7" w:rsidR="00EE3780" w:rsidRDefault="00EE3780" w:rsidP="00EE3780">
      <w:pPr>
        <w:widowControl w:val="0"/>
        <w:spacing w:after="0" w:line="360" w:lineRule="auto"/>
        <w:jc w:val="both"/>
        <w:rPr>
          <w:rFonts w:ascii="Times New Roman" w:eastAsia="Times New Roman" w:hAnsi="Times New Roman" w:cs="Times New Roman"/>
          <w:kern w:val="10"/>
          <w:u w:val="single"/>
          <w:lang w:eastAsia="pt-PT"/>
        </w:rPr>
      </w:pPr>
      <w:r w:rsidRPr="00E9153B">
        <w:rPr>
          <w:rFonts w:ascii="Times New Roman" w:eastAsia="Times New Roman" w:hAnsi="Times New Roman" w:cs="Times New Roman"/>
          <w:kern w:val="10"/>
          <w:u w:val="single"/>
          <w:lang w:eastAsia="pt-PT"/>
        </w:rPr>
        <w:t xml:space="preserve">Curso de </w:t>
      </w:r>
      <w:r>
        <w:rPr>
          <w:rFonts w:ascii="Times New Roman" w:eastAsia="Times New Roman" w:hAnsi="Times New Roman" w:cs="Times New Roman"/>
          <w:kern w:val="10"/>
          <w:u w:val="single"/>
          <w:lang w:eastAsia="pt-PT"/>
        </w:rPr>
        <w:t>Secundário</w:t>
      </w:r>
    </w:p>
    <w:p w14:paraId="4D569824" w14:textId="77777777" w:rsidR="00EE3780" w:rsidRDefault="00EE3780" w:rsidP="00EE3780">
      <w:pPr>
        <w:widowControl w:val="0"/>
        <w:spacing w:after="0" w:line="360" w:lineRule="auto"/>
        <w:jc w:val="both"/>
        <w:rPr>
          <w:rFonts w:ascii="Times New Roman" w:eastAsia="Times New Roman" w:hAnsi="Times New Roman" w:cs="Times New Roman"/>
          <w:kern w:val="10"/>
          <w:lang w:eastAsia="pt-PT"/>
        </w:rPr>
      </w:pPr>
    </w:p>
    <w:p w14:paraId="0E176AC8" w14:textId="77777777" w:rsidR="00EE3780" w:rsidRPr="00846BAC" w:rsidRDefault="00EE3780" w:rsidP="00EE3780">
      <w:pPr>
        <w:widowControl w:val="0"/>
        <w:spacing w:after="0" w:line="360" w:lineRule="auto"/>
        <w:ind w:left="567"/>
        <w:jc w:val="both"/>
        <w:rPr>
          <w:rFonts w:ascii="Times New Roman" w:eastAsia="Times New Roman" w:hAnsi="Times New Roman" w:cs="Times New Roman"/>
          <w:b/>
          <w:kern w:val="10"/>
          <w:lang w:eastAsia="pt-PT"/>
        </w:rPr>
      </w:pPr>
      <w:r w:rsidRPr="00846BAC">
        <w:rPr>
          <w:rFonts w:ascii="Times New Roman" w:eastAsia="Times New Roman" w:hAnsi="Times New Roman" w:cs="Times New Roman"/>
          <w:b/>
          <w:kern w:val="10"/>
          <w:lang w:eastAsia="pt-PT"/>
        </w:rPr>
        <w:t>Instrumento (Anos letivos 2014/15 e 2013/14)</w:t>
      </w:r>
    </w:p>
    <w:p w14:paraId="350924E8" w14:textId="5476FCE3" w:rsidR="00EE3780" w:rsidRDefault="00EE3780" w:rsidP="00EE3780">
      <w:pPr>
        <w:widowControl w:val="0"/>
        <w:spacing w:after="0" w:line="360" w:lineRule="auto"/>
        <w:jc w:val="both"/>
        <w:rPr>
          <w:rFonts w:ascii="Times New Roman" w:eastAsia="Times New Roman" w:hAnsi="Times New Roman" w:cs="Times New Roman"/>
          <w:bCs/>
          <w:smallCaps/>
          <w:kern w:val="10"/>
          <w:lang w:eastAsia="pt-PT"/>
        </w:rPr>
      </w:pPr>
      <w:r w:rsidRPr="00EE3780">
        <w:rPr>
          <w:rFonts w:ascii="Times New Roman" w:eastAsia="Times New Roman" w:hAnsi="Times New Roman" w:cs="Times New Roman"/>
          <w:kern w:val="10"/>
          <w:lang w:eastAsia="pt-PT"/>
        </w:rPr>
        <w:t>Os Gráficos 9 e 10 apresentam os resultados escolares do curso secundário, disciplina de instrumento</w:t>
      </w:r>
      <w:r>
        <w:rPr>
          <w:rFonts w:ascii="Times New Roman" w:eastAsia="Times New Roman" w:hAnsi="Times New Roman" w:cs="Times New Roman"/>
          <w:bCs/>
          <w:smallCaps/>
          <w:kern w:val="10"/>
          <w:lang w:eastAsia="pt-PT"/>
        </w:rPr>
        <w:t>.</w:t>
      </w:r>
    </w:p>
    <w:p w14:paraId="73D06761" w14:textId="77777777" w:rsidR="00EE3780" w:rsidRDefault="00EE3780" w:rsidP="00EE3780">
      <w:pPr>
        <w:widowControl w:val="0"/>
        <w:spacing w:after="0" w:line="360" w:lineRule="auto"/>
        <w:jc w:val="both"/>
        <w:rPr>
          <w:rFonts w:ascii="Times New Roman" w:eastAsia="Times New Roman" w:hAnsi="Times New Roman" w:cs="Times New Roman"/>
          <w:bCs/>
          <w:smallCaps/>
          <w:kern w:val="10"/>
          <w:lang w:eastAsia="pt-PT"/>
        </w:rPr>
      </w:pPr>
    </w:p>
    <w:p w14:paraId="1D1AE90E" w14:textId="77777777" w:rsidR="00EE3780" w:rsidRDefault="00EE3780" w:rsidP="00EE3780">
      <w:pPr>
        <w:widowControl w:val="0"/>
        <w:spacing w:after="0" w:line="360" w:lineRule="auto"/>
        <w:jc w:val="both"/>
        <w:rPr>
          <w:rFonts w:ascii="Times New Roman" w:eastAsia="Times New Roman" w:hAnsi="Times New Roman" w:cs="Times New Roman"/>
          <w:bCs/>
          <w:smallCaps/>
          <w:kern w:val="10"/>
          <w:lang w:eastAsia="pt-PT"/>
        </w:rPr>
      </w:pPr>
    </w:p>
    <w:p w14:paraId="2C6B7875" w14:textId="77777777" w:rsidR="00EE3780" w:rsidRDefault="00EE3780" w:rsidP="00EE3780">
      <w:pPr>
        <w:widowControl w:val="0"/>
        <w:spacing w:after="0" w:line="360" w:lineRule="auto"/>
        <w:jc w:val="both"/>
        <w:rPr>
          <w:rFonts w:ascii="Times New Roman" w:eastAsia="Times New Roman" w:hAnsi="Times New Roman" w:cs="Times New Roman"/>
          <w:bCs/>
          <w:smallCaps/>
          <w:kern w:val="10"/>
          <w:lang w:eastAsia="pt-PT"/>
        </w:rPr>
      </w:pPr>
    </w:p>
    <w:p w14:paraId="31F8E716" w14:textId="77777777" w:rsidR="00EE3780" w:rsidRDefault="00EE3780" w:rsidP="00EE3780">
      <w:pPr>
        <w:widowControl w:val="0"/>
        <w:spacing w:after="0" w:line="360" w:lineRule="auto"/>
        <w:jc w:val="both"/>
        <w:rPr>
          <w:rFonts w:ascii="Times New Roman" w:eastAsia="Times New Roman" w:hAnsi="Times New Roman" w:cs="Times New Roman"/>
          <w:bCs/>
          <w:smallCaps/>
          <w:kern w:val="10"/>
          <w:lang w:eastAsia="pt-PT"/>
        </w:rPr>
      </w:pPr>
    </w:p>
    <w:p w14:paraId="34C614E1" w14:textId="1A1C7F10" w:rsidR="00EE3780" w:rsidRDefault="000913C3" w:rsidP="000913C3">
      <w:pPr>
        <w:widowControl w:val="0"/>
        <w:spacing w:after="0" w:line="360" w:lineRule="auto"/>
        <w:ind w:left="567"/>
        <w:jc w:val="both"/>
        <w:rPr>
          <w:rFonts w:ascii="Times New Roman" w:eastAsia="Times New Roman" w:hAnsi="Times New Roman" w:cs="Times New Roman"/>
          <w:bCs/>
          <w:smallCaps/>
          <w:kern w:val="10"/>
          <w:lang w:eastAsia="pt-PT"/>
        </w:rPr>
      </w:pPr>
      <w:r>
        <w:rPr>
          <w:noProof/>
          <w:lang w:val="en-US"/>
        </w:rPr>
        <w:drawing>
          <wp:inline distT="0" distB="0" distL="0" distR="0" wp14:anchorId="52433E89" wp14:editId="3C436B3A">
            <wp:extent cx="5224389" cy="2614930"/>
            <wp:effectExtent l="0" t="0" r="33655" b="266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B106A7" w14:textId="4A242B13" w:rsidR="000913C3" w:rsidRPr="005A14CD" w:rsidRDefault="000913C3" w:rsidP="000913C3">
      <w:pPr>
        <w:widowControl w:val="0"/>
        <w:spacing w:after="0" w:line="360" w:lineRule="auto"/>
        <w:ind w:left="567"/>
        <w:rPr>
          <w:rFonts w:ascii="Times New Roman" w:eastAsia="Times New Roman" w:hAnsi="Times New Roman" w:cs="Times New Roman"/>
          <w:b/>
          <w:bCs/>
          <w:kern w:val="10"/>
          <w:sz w:val="20"/>
          <w:szCs w:val="20"/>
          <w:lang w:eastAsia="pt-PT"/>
        </w:rPr>
      </w:pPr>
      <w:r w:rsidRPr="005A14CD">
        <w:rPr>
          <w:rFonts w:ascii="Times New Roman" w:eastAsia="Times New Roman" w:hAnsi="Times New Roman" w:cs="Times New Roman"/>
          <w:b/>
          <w:bCs/>
          <w:kern w:val="10"/>
          <w:sz w:val="20"/>
          <w:szCs w:val="20"/>
          <w:lang w:eastAsia="pt-PT"/>
        </w:rPr>
        <w:t>G</w:t>
      </w:r>
      <w:r>
        <w:rPr>
          <w:rFonts w:ascii="Times New Roman" w:eastAsia="Times New Roman" w:hAnsi="Times New Roman" w:cs="Times New Roman"/>
          <w:b/>
          <w:bCs/>
          <w:kern w:val="10"/>
          <w:sz w:val="20"/>
          <w:szCs w:val="20"/>
          <w:lang w:eastAsia="pt-PT"/>
        </w:rPr>
        <w:t>ráfico 9</w:t>
      </w:r>
      <w:r w:rsidRPr="005A14CD">
        <w:rPr>
          <w:rFonts w:ascii="Times New Roman" w:eastAsia="Times New Roman" w:hAnsi="Times New Roman" w:cs="Times New Roman"/>
          <w:b/>
          <w:bCs/>
          <w:kern w:val="10"/>
          <w:sz w:val="20"/>
          <w:szCs w:val="20"/>
          <w:lang w:eastAsia="pt-PT"/>
        </w:rPr>
        <w:t xml:space="preserve"> – Resultados escolares à disciplina de </w:t>
      </w:r>
      <w:r>
        <w:rPr>
          <w:rFonts w:ascii="Times New Roman" w:eastAsia="Times New Roman" w:hAnsi="Times New Roman" w:cs="Times New Roman"/>
          <w:b/>
          <w:bCs/>
          <w:kern w:val="10"/>
          <w:sz w:val="20"/>
          <w:szCs w:val="20"/>
          <w:lang w:eastAsia="pt-PT"/>
        </w:rPr>
        <w:t>Instrumento (curso secundário</w:t>
      </w:r>
      <w:r w:rsidRPr="005A14CD">
        <w:rPr>
          <w:rFonts w:ascii="Times New Roman" w:eastAsia="Times New Roman" w:hAnsi="Times New Roman" w:cs="Times New Roman"/>
          <w:b/>
          <w:bCs/>
          <w:kern w:val="10"/>
          <w:sz w:val="20"/>
          <w:szCs w:val="20"/>
          <w:lang w:eastAsia="pt-PT"/>
        </w:rPr>
        <w:t>) ano letivo 2014/15</w:t>
      </w:r>
    </w:p>
    <w:p w14:paraId="2E1BC612" w14:textId="77777777" w:rsidR="00EE3780" w:rsidRDefault="00EE3780" w:rsidP="00EE3780">
      <w:pPr>
        <w:widowControl w:val="0"/>
        <w:spacing w:after="0" w:line="360" w:lineRule="auto"/>
        <w:jc w:val="both"/>
        <w:rPr>
          <w:rFonts w:ascii="Times New Roman" w:eastAsia="Times New Roman" w:hAnsi="Times New Roman" w:cs="Times New Roman"/>
          <w:bCs/>
          <w:smallCaps/>
          <w:kern w:val="10"/>
          <w:lang w:eastAsia="pt-PT"/>
        </w:rPr>
      </w:pPr>
    </w:p>
    <w:p w14:paraId="7A8A5B34" w14:textId="77777777" w:rsidR="00EE3780" w:rsidRDefault="00EE3780" w:rsidP="00EE3780">
      <w:pPr>
        <w:widowControl w:val="0"/>
        <w:spacing w:after="0" w:line="360" w:lineRule="auto"/>
        <w:jc w:val="both"/>
        <w:rPr>
          <w:rFonts w:ascii="Times New Roman" w:eastAsia="Times New Roman" w:hAnsi="Times New Roman" w:cs="Times New Roman"/>
          <w:bCs/>
          <w:smallCaps/>
          <w:kern w:val="10"/>
          <w:lang w:eastAsia="pt-PT"/>
        </w:rPr>
      </w:pPr>
    </w:p>
    <w:p w14:paraId="28D9E2B6" w14:textId="6DFE304A" w:rsidR="00EE3780" w:rsidRDefault="00563DD9" w:rsidP="00563DD9">
      <w:pPr>
        <w:widowControl w:val="0"/>
        <w:spacing w:after="0" w:line="360" w:lineRule="auto"/>
        <w:ind w:left="567"/>
        <w:jc w:val="both"/>
        <w:rPr>
          <w:rFonts w:ascii="Times New Roman" w:eastAsia="Times New Roman" w:hAnsi="Times New Roman" w:cs="Times New Roman"/>
          <w:bCs/>
          <w:smallCaps/>
          <w:kern w:val="10"/>
          <w:lang w:eastAsia="pt-PT"/>
        </w:rPr>
      </w:pPr>
      <w:r>
        <w:rPr>
          <w:noProof/>
          <w:lang w:val="en-US"/>
        </w:rPr>
        <w:drawing>
          <wp:inline distT="0" distB="0" distL="0" distR="0" wp14:anchorId="4B8F8789" wp14:editId="7A30471D">
            <wp:extent cx="5294239" cy="2738022"/>
            <wp:effectExtent l="0" t="0" r="14605" b="311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7C44DFA" w14:textId="0B1B031B" w:rsidR="00563DD9" w:rsidRPr="005A14CD" w:rsidRDefault="00563DD9" w:rsidP="00563DD9">
      <w:pPr>
        <w:widowControl w:val="0"/>
        <w:spacing w:after="0" w:line="360" w:lineRule="auto"/>
        <w:ind w:left="567"/>
        <w:rPr>
          <w:rFonts w:ascii="Times New Roman" w:eastAsia="Times New Roman" w:hAnsi="Times New Roman" w:cs="Times New Roman"/>
          <w:b/>
          <w:bCs/>
          <w:kern w:val="10"/>
          <w:sz w:val="20"/>
          <w:szCs w:val="20"/>
          <w:lang w:eastAsia="pt-PT"/>
        </w:rPr>
      </w:pPr>
      <w:r w:rsidRPr="005A14CD">
        <w:rPr>
          <w:rFonts w:ascii="Times New Roman" w:eastAsia="Times New Roman" w:hAnsi="Times New Roman" w:cs="Times New Roman"/>
          <w:b/>
          <w:bCs/>
          <w:kern w:val="10"/>
          <w:sz w:val="20"/>
          <w:szCs w:val="20"/>
          <w:lang w:eastAsia="pt-PT"/>
        </w:rPr>
        <w:t>G</w:t>
      </w:r>
      <w:r>
        <w:rPr>
          <w:rFonts w:ascii="Times New Roman" w:eastAsia="Times New Roman" w:hAnsi="Times New Roman" w:cs="Times New Roman"/>
          <w:b/>
          <w:bCs/>
          <w:kern w:val="10"/>
          <w:sz w:val="20"/>
          <w:szCs w:val="20"/>
          <w:lang w:eastAsia="pt-PT"/>
        </w:rPr>
        <w:t>ráfico 10</w:t>
      </w:r>
      <w:r w:rsidRPr="005A14CD">
        <w:rPr>
          <w:rFonts w:ascii="Times New Roman" w:eastAsia="Times New Roman" w:hAnsi="Times New Roman" w:cs="Times New Roman"/>
          <w:b/>
          <w:bCs/>
          <w:kern w:val="10"/>
          <w:sz w:val="20"/>
          <w:szCs w:val="20"/>
          <w:lang w:eastAsia="pt-PT"/>
        </w:rPr>
        <w:t xml:space="preserve"> – Resultados escolares à disciplina de </w:t>
      </w:r>
      <w:r>
        <w:rPr>
          <w:rFonts w:ascii="Times New Roman" w:eastAsia="Times New Roman" w:hAnsi="Times New Roman" w:cs="Times New Roman"/>
          <w:b/>
          <w:bCs/>
          <w:kern w:val="10"/>
          <w:sz w:val="20"/>
          <w:szCs w:val="20"/>
          <w:lang w:eastAsia="pt-PT"/>
        </w:rPr>
        <w:t>Instrumento (curso secundário</w:t>
      </w:r>
      <w:r w:rsidRPr="005A14CD">
        <w:rPr>
          <w:rFonts w:ascii="Times New Roman" w:eastAsia="Times New Roman" w:hAnsi="Times New Roman" w:cs="Times New Roman"/>
          <w:b/>
          <w:bCs/>
          <w:kern w:val="10"/>
          <w:sz w:val="20"/>
          <w:szCs w:val="20"/>
          <w:lang w:eastAsia="pt-PT"/>
        </w:rPr>
        <w:t>) ano letivo 201</w:t>
      </w:r>
      <w:r>
        <w:rPr>
          <w:rFonts w:ascii="Times New Roman" w:eastAsia="Times New Roman" w:hAnsi="Times New Roman" w:cs="Times New Roman"/>
          <w:b/>
          <w:bCs/>
          <w:kern w:val="10"/>
          <w:sz w:val="20"/>
          <w:szCs w:val="20"/>
          <w:lang w:eastAsia="pt-PT"/>
        </w:rPr>
        <w:t>3</w:t>
      </w:r>
      <w:r w:rsidRPr="005A14CD">
        <w:rPr>
          <w:rFonts w:ascii="Times New Roman" w:eastAsia="Times New Roman" w:hAnsi="Times New Roman" w:cs="Times New Roman"/>
          <w:b/>
          <w:bCs/>
          <w:kern w:val="10"/>
          <w:sz w:val="20"/>
          <w:szCs w:val="20"/>
          <w:lang w:eastAsia="pt-PT"/>
        </w:rPr>
        <w:t>/1</w:t>
      </w:r>
      <w:r>
        <w:rPr>
          <w:rFonts w:ascii="Times New Roman" w:eastAsia="Times New Roman" w:hAnsi="Times New Roman" w:cs="Times New Roman"/>
          <w:b/>
          <w:bCs/>
          <w:kern w:val="10"/>
          <w:sz w:val="20"/>
          <w:szCs w:val="20"/>
          <w:lang w:eastAsia="pt-PT"/>
        </w:rPr>
        <w:t>4</w:t>
      </w:r>
    </w:p>
    <w:p w14:paraId="49DB2DAB" w14:textId="77777777" w:rsidR="00EE3780" w:rsidRDefault="00EE3780" w:rsidP="00EE3780">
      <w:pPr>
        <w:widowControl w:val="0"/>
        <w:spacing w:after="0" w:line="360" w:lineRule="auto"/>
        <w:jc w:val="both"/>
        <w:rPr>
          <w:rFonts w:ascii="Times New Roman" w:eastAsia="Times New Roman" w:hAnsi="Times New Roman" w:cs="Times New Roman"/>
          <w:bCs/>
          <w:smallCaps/>
          <w:kern w:val="10"/>
          <w:lang w:eastAsia="pt-PT"/>
        </w:rPr>
      </w:pPr>
    </w:p>
    <w:p w14:paraId="2652E45F" w14:textId="6C034DE2" w:rsidR="00563DD9" w:rsidRPr="00B61F21" w:rsidRDefault="00563DD9" w:rsidP="00EE3780">
      <w:pPr>
        <w:widowControl w:val="0"/>
        <w:spacing w:after="0" w:line="360" w:lineRule="auto"/>
        <w:jc w:val="both"/>
        <w:rPr>
          <w:rFonts w:ascii="Times New Roman" w:eastAsia="Times New Roman" w:hAnsi="Times New Roman" w:cs="Times New Roman"/>
          <w:kern w:val="10"/>
          <w:lang w:eastAsia="pt-PT"/>
        </w:rPr>
      </w:pPr>
      <w:r w:rsidRPr="00B61F21">
        <w:rPr>
          <w:rFonts w:ascii="Times New Roman" w:eastAsia="Times New Roman" w:hAnsi="Times New Roman" w:cs="Times New Roman"/>
          <w:kern w:val="10"/>
          <w:lang w:eastAsia="pt-PT"/>
        </w:rPr>
        <w:t xml:space="preserve">Verifica-se pela análise dos gráficos anteriores, </w:t>
      </w:r>
      <w:r w:rsidR="00B61F21" w:rsidRPr="00B61F21">
        <w:rPr>
          <w:rFonts w:ascii="Times New Roman" w:eastAsia="Times New Roman" w:hAnsi="Times New Roman" w:cs="Times New Roman"/>
          <w:kern w:val="10"/>
          <w:lang w:eastAsia="pt-PT"/>
        </w:rPr>
        <w:t>relativos</w:t>
      </w:r>
      <w:r w:rsidRPr="00B61F21">
        <w:rPr>
          <w:rFonts w:ascii="Times New Roman" w:eastAsia="Times New Roman" w:hAnsi="Times New Roman" w:cs="Times New Roman"/>
          <w:kern w:val="10"/>
          <w:lang w:eastAsia="pt-PT"/>
        </w:rPr>
        <w:t xml:space="preserve"> à disciplina de instrumento do curso secundário, que há uma diminuição da taxa de conclusã</w:t>
      </w:r>
      <w:r w:rsidR="00B61F21">
        <w:rPr>
          <w:rFonts w:ascii="Times New Roman" w:eastAsia="Times New Roman" w:hAnsi="Times New Roman" w:cs="Times New Roman"/>
          <w:kern w:val="10"/>
          <w:lang w:eastAsia="pt-PT"/>
        </w:rPr>
        <w:t>o</w:t>
      </w:r>
      <w:r w:rsidRPr="00B61F21">
        <w:rPr>
          <w:rFonts w:ascii="Times New Roman" w:eastAsia="Times New Roman" w:hAnsi="Times New Roman" w:cs="Times New Roman"/>
          <w:kern w:val="10"/>
          <w:lang w:eastAsia="pt-PT"/>
        </w:rPr>
        <w:t xml:space="preserve"> do curso secundário. Esta </w:t>
      </w:r>
      <w:r w:rsidR="00B61F21" w:rsidRPr="00B61F21">
        <w:rPr>
          <w:rFonts w:ascii="Times New Roman" w:eastAsia="Times New Roman" w:hAnsi="Times New Roman" w:cs="Times New Roman"/>
          <w:kern w:val="10"/>
          <w:lang w:eastAsia="pt-PT"/>
        </w:rPr>
        <w:t>diminuição</w:t>
      </w:r>
      <w:r w:rsidRPr="00B61F21">
        <w:rPr>
          <w:rFonts w:ascii="Times New Roman" w:eastAsia="Times New Roman" w:hAnsi="Times New Roman" w:cs="Times New Roman"/>
          <w:kern w:val="10"/>
          <w:lang w:eastAsia="pt-PT"/>
        </w:rPr>
        <w:t xml:space="preserve"> é provocada</w:t>
      </w:r>
      <w:r w:rsidR="00B61F21">
        <w:rPr>
          <w:rFonts w:ascii="Times New Roman" w:eastAsia="Times New Roman" w:hAnsi="Times New Roman" w:cs="Times New Roman"/>
          <w:kern w:val="10"/>
          <w:lang w:eastAsia="pt-PT"/>
        </w:rPr>
        <w:t xml:space="preserve"> pela retenção de uma </w:t>
      </w:r>
      <w:r w:rsidRPr="00B61F21">
        <w:rPr>
          <w:rFonts w:ascii="Times New Roman" w:eastAsia="Times New Roman" w:hAnsi="Times New Roman" w:cs="Times New Roman"/>
          <w:kern w:val="10"/>
          <w:lang w:eastAsia="pt-PT"/>
        </w:rPr>
        <w:t xml:space="preserve">aluna no 8.º grau. As razões para essa retenção estão relacionadas com o facto da aluna </w:t>
      </w:r>
      <w:r w:rsidR="007D1543">
        <w:rPr>
          <w:rFonts w:ascii="Times New Roman" w:eastAsia="Times New Roman" w:hAnsi="Times New Roman" w:cs="Times New Roman"/>
          <w:kern w:val="10"/>
          <w:lang w:eastAsia="pt-PT"/>
        </w:rPr>
        <w:t>ter estado</w:t>
      </w:r>
      <w:r w:rsidRPr="00B61F21">
        <w:rPr>
          <w:rFonts w:ascii="Times New Roman" w:eastAsia="Times New Roman" w:hAnsi="Times New Roman" w:cs="Times New Roman"/>
          <w:kern w:val="10"/>
          <w:lang w:eastAsia="pt-PT"/>
        </w:rPr>
        <w:t xml:space="preserve"> a frequentar em simultâneo o 1.º ano do curso superior, de área não musical, e ter havido algumas dificuldades na </w:t>
      </w:r>
      <w:r w:rsidR="00B61F21" w:rsidRPr="00B61F21">
        <w:rPr>
          <w:rFonts w:ascii="Times New Roman" w:eastAsia="Times New Roman" w:hAnsi="Times New Roman" w:cs="Times New Roman"/>
          <w:kern w:val="10"/>
          <w:lang w:eastAsia="pt-PT"/>
        </w:rPr>
        <w:t>coordenação dos traba</w:t>
      </w:r>
      <w:r w:rsidR="00B61F21">
        <w:rPr>
          <w:rFonts w:ascii="Times New Roman" w:eastAsia="Times New Roman" w:hAnsi="Times New Roman" w:cs="Times New Roman"/>
          <w:kern w:val="10"/>
          <w:lang w:eastAsia="pt-PT"/>
        </w:rPr>
        <w:t>l</w:t>
      </w:r>
      <w:r w:rsidR="00B61F21" w:rsidRPr="00B61F21">
        <w:rPr>
          <w:rFonts w:ascii="Times New Roman" w:eastAsia="Times New Roman" w:hAnsi="Times New Roman" w:cs="Times New Roman"/>
          <w:kern w:val="10"/>
          <w:lang w:eastAsia="pt-PT"/>
        </w:rPr>
        <w:t>hos universitá</w:t>
      </w:r>
      <w:r w:rsidR="00B61F21">
        <w:rPr>
          <w:rFonts w:ascii="Times New Roman" w:eastAsia="Times New Roman" w:hAnsi="Times New Roman" w:cs="Times New Roman"/>
          <w:kern w:val="10"/>
          <w:lang w:eastAsia="pt-PT"/>
        </w:rPr>
        <w:t xml:space="preserve">rios com o estudo da </w:t>
      </w:r>
      <w:r w:rsidR="00B61F21" w:rsidRPr="00B61F21">
        <w:rPr>
          <w:rFonts w:ascii="Times New Roman" w:eastAsia="Times New Roman" w:hAnsi="Times New Roman" w:cs="Times New Roman"/>
          <w:kern w:val="10"/>
          <w:lang w:eastAsia="pt-PT"/>
        </w:rPr>
        <w:t>disciplina de instrumento.</w:t>
      </w:r>
    </w:p>
    <w:p w14:paraId="7873D2E2" w14:textId="77777777" w:rsidR="00EE3780" w:rsidRDefault="00EE3780" w:rsidP="00EE3780">
      <w:pPr>
        <w:widowControl w:val="0"/>
        <w:spacing w:after="0" w:line="360" w:lineRule="auto"/>
        <w:jc w:val="both"/>
        <w:rPr>
          <w:rFonts w:ascii="Times New Roman" w:eastAsia="Times New Roman" w:hAnsi="Times New Roman" w:cs="Times New Roman"/>
          <w:bCs/>
          <w:smallCaps/>
          <w:kern w:val="10"/>
          <w:lang w:eastAsia="pt-PT"/>
        </w:rPr>
      </w:pPr>
    </w:p>
    <w:p w14:paraId="5FFF451E" w14:textId="77777777" w:rsidR="00563DD9" w:rsidRDefault="00563DD9" w:rsidP="00EE3780">
      <w:pPr>
        <w:widowControl w:val="0"/>
        <w:spacing w:after="0" w:line="360" w:lineRule="auto"/>
        <w:jc w:val="both"/>
        <w:rPr>
          <w:rFonts w:ascii="Times New Roman" w:eastAsia="Times New Roman" w:hAnsi="Times New Roman" w:cs="Times New Roman"/>
          <w:bCs/>
          <w:smallCaps/>
          <w:kern w:val="10"/>
          <w:lang w:eastAsia="pt-PT"/>
        </w:rPr>
      </w:pPr>
    </w:p>
    <w:p w14:paraId="5F0B6EC2" w14:textId="77777777" w:rsidR="00563DD9" w:rsidRDefault="00563DD9" w:rsidP="00EE3780">
      <w:pPr>
        <w:widowControl w:val="0"/>
        <w:spacing w:after="0" w:line="360" w:lineRule="auto"/>
        <w:jc w:val="both"/>
        <w:rPr>
          <w:rFonts w:ascii="Times New Roman" w:eastAsia="Times New Roman" w:hAnsi="Times New Roman" w:cs="Times New Roman"/>
          <w:bCs/>
          <w:smallCaps/>
          <w:kern w:val="10"/>
          <w:lang w:eastAsia="pt-PT"/>
        </w:rPr>
      </w:pPr>
    </w:p>
    <w:p w14:paraId="54A4E0AB" w14:textId="77777777" w:rsidR="00563DD9" w:rsidRDefault="00563DD9" w:rsidP="00EE3780">
      <w:pPr>
        <w:widowControl w:val="0"/>
        <w:spacing w:after="0" w:line="360" w:lineRule="auto"/>
        <w:jc w:val="both"/>
        <w:rPr>
          <w:rFonts w:ascii="Times New Roman" w:eastAsia="Times New Roman" w:hAnsi="Times New Roman" w:cs="Times New Roman"/>
          <w:bCs/>
          <w:smallCaps/>
          <w:kern w:val="10"/>
          <w:lang w:eastAsia="pt-PT"/>
        </w:rPr>
      </w:pPr>
    </w:p>
    <w:p w14:paraId="42F9F829" w14:textId="189CA7A1" w:rsidR="00980F17" w:rsidRPr="00846BAC" w:rsidRDefault="00980F17" w:rsidP="00980F17">
      <w:pPr>
        <w:widowControl w:val="0"/>
        <w:spacing w:after="0" w:line="360" w:lineRule="auto"/>
        <w:ind w:left="567"/>
        <w:jc w:val="both"/>
        <w:rPr>
          <w:rFonts w:ascii="Times New Roman" w:eastAsia="Times New Roman" w:hAnsi="Times New Roman" w:cs="Times New Roman"/>
          <w:b/>
          <w:kern w:val="10"/>
          <w:lang w:eastAsia="pt-PT"/>
        </w:rPr>
      </w:pPr>
      <w:r>
        <w:rPr>
          <w:rFonts w:ascii="Times New Roman" w:eastAsia="Times New Roman" w:hAnsi="Times New Roman" w:cs="Times New Roman"/>
          <w:b/>
          <w:kern w:val="10"/>
          <w:lang w:eastAsia="pt-PT"/>
        </w:rPr>
        <w:lastRenderedPageBreak/>
        <w:t>Formação Musical</w:t>
      </w:r>
      <w:r w:rsidRPr="00846BAC">
        <w:rPr>
          <w:rFonts w:ascii="Times New Roman" w:eastAsia="Times New Roman" w:hAnsi="Times New Roman" w:cs="Times New Roman"/>
          <w:b/>
          <w:kern w:val="10"/>
          <w:lang w:eastAsia="pt-PT"/>
        </w:rPr>
        <w:t xml:space="preserve"> (Anos letivos 2014/15 e 2013/14)</w:t>
      </w:r>
    </w:p>
    <w:p w14:paraId="0AB218E9" w14:textId="03F98A1F" w:rsidR="00980F17" w:rsidRDefault="00980F17" w:rsidP="00980F17">
      <w:pPr>
        <w:widowControl w:val="0"/>
        <w:spacing w:after="0" w:line="360" w:lineRule="auto"/>
        <w:jc w:val="both"/>
        <w:rPr>
          <w:rFonts w:ascii="Times New Roman" w:eastAsia="Times New Roman" w:hAnsi="Times New Roman" w:cs="Times New Roman"/>
          <w:bCs/>
          <w:smallCaps/>
          <w:kern w:val="10"/>
          <w:lang w:eastAsia="pt-PT"/>
        </w:rPr>
      </w:pPr>
      <w:r>
        <w:rPr>
          <w:rFonts w:ascii="Times New Roman" w:eastAsia="Times New Roman" w:hAnsi="Times New Roman" w:cs="Times New Roman"/>
          <w:kern w:val="10"/>
          <w:lang w:eastAsia="pt-PT"/>
        </w:rPr>
        <w:t>Nos Gráficos 11 e 12 são apresentados</w:t>
      </w:r>
      <w:r w:rsidRPr="00EE3780">
        <w:rPr>
          <w:rFonts w:ascii="Times New Roman" w:eastAsia="Times New Roman" w:hAnsi="Times New Roman" w:cs="Times New Roman"/>
          <w:kern w:val="10"/>
          <w:lang w:eastAsia="pt-PT"/>
        </w:rPr>
        <w:t xml:space="preserve"> os resultados escolares </w:t>
      </w:r>
      <w:r>
        <w:rPr>
          <w:rFonts w:ascii="Times New Roman" w:eastAsia="Times New Roman" w:hAnsi="Times New Roman" w:cs="Times New Roman"/>
          <w:kern w:val="10"/>
          <w:lang w:eastAsia="pt-PT"/>
        </w:rPr>
        <w:t>da disciplina de formação musical do curso secundário.</w:t>
      </w:r>
    </w:p>
    <w:p w14:paraId="544BD1F1" w14:textId="77777777" w:rsidR="00563DD9" w:rsidRDefault="00563DD9" w:rsidP="00EE3780">
      <w:pPr>
        <w:widowControl w:val="0"/>
        <w:spacing w:after="0" w:line="360" w:lineRule="auto"/>
        <w:jc w:val="both"/>
        <w:rPr>
          <w:rFonts w:ascii="Times New Roman" w:eastAsia="Times New Roman" w:hAnsi="Times New Roman" w:cs="Times New Roman"/>
          <w:bCs/>
          <w:smallCaps/>
          <w:kern w:val="10"/>
          <w:lang w:eastAsia="pt-PT"/>
        </w:rPr>
      </w:pPr>
    </w:p>
    <w:p w14:paraId="2629C2DA" w14:textId="57F3BC65" w:rsidR="00980F17" w:rsidRDefault="00980F17" w:rsidP="00980F17">
      <w:pPr>
        <w:widowControl w:val="0"/>
        <w:spacing w:after="0" w:line="360" w:lineRule="auto"/>
        <w:ind w:left="567"/>
        <w:jc w:val="both"/>
        <w:rPr>
          <w:rFonts w:ascii="Times New Roman" w:eastAsia="Times New Roman" w:hAnsi="Times New Roman" w:cs="Times New Roman"/>
          <w:bCs/>
          <w:smallCaps/>
          <w:kern w:val="10"/>
          <w:lang w:eastAsia="pt-PT"/>
        </w:rPr>
      </w:pPr>
      <w:r>
        <w:rPr>
          <w:noProof/>
          <w:lang w:val="en-US"/>
        </w:rPr>
        <w:drawing>
          <wp:inline distT="0" distB="0" distL="0" distR="0" wp14:anchorId="3C8F43F6" wp14:editId="6BCE46A7">
            <wp:extent cx="4735439" cy="2456668"/>
            <wp:effectExtent l="0" t="0" r="14605" b="330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AD00FE7" w14:textId="392CBE8B" w:rsidR="00925A37" w:rsidRPr="005A14CD" w:rsidRDefault="00925A37" w:rsidP="00925A37">
      <w:pPr>
        <w:widowControl w:val="0"/>
        <w:spacing w:after="0" w:line="360" w:lineRule="auto"/>
        <w:ind w:left="567"/>
        <w:rPr>
          <w:rFonts w:ascii="Times New Roman" w:eastAsia="Times New Roman" w:hAnsi="Times New Roman" w:cs="Times New Roman"/>
          <w:b/>
          <w:bCs/>
          <w:kern w:val="10"/>
          <w:sz w:val="20"/>
          <w:szCs w:val="20"/>
          <w:lang w:eastAsia="pt-PT"/>
        </w:rPr>
      </w:pPr>
      <w:r w:rsidRPr="005A14CD">
        <w:rPr>
          <w:rFonts w:ascii="Times New Roman" w:eastAsia="Times New Roman" w:hAnsi="Times New Roman" w:cs="Times New Roman"/>
          <w:b/>
          <w:bCs/>
          <w:kern w:val="10"/>
          <w:sz w:val="20"/>
          <w:szCs w:val="20"/>
          <w:lang w:eastAsia="pt-PT"/>
        </w:rPr>
        <w:t>G</w:t>
      </w:r>
      <w:r>
        <w:rPr>
          <w:rFonts w:ascii="Times New Roman" w:eastAsia="Times New Roman" w:hAnsi="Times New Roman" w:cs="Times New Roman"/>
          <w:b/>
          <w:bCs/>
          <w:kern w:val="10"/>
          <w:sz w:val="20"/>
          <w:szCs w:val="20"/>
          <w:lang w:eastAsia="pt-PT"/>
        </w:rPr>
        <w:t>ráfico 11</w:t>
      </w:r>
      <w:r w:rsidRPr="005A14CD">
        <w:rPr>
          <w:rFonts w:ascii="Times New Roman" w:eastAsia="Times New Roman" w:hAnsi="Times New Roman" w:cs="Times New Roman"/>
          <w:b/>
          <w:bCs/>
          <w:kern w:val="10"/>
          <w:sz w:val="20"/>
          <w:szCs w:val="20"/>
          <w:lang w:eastAsia="pt-PT"/>
        </w:rPr>
        <w:t xml:space="preserve"> – Resultados escolares à disciplina de</w:t>
      </w:r>
      <w:r>
        <w:rPr>
          <w:rFonts w:ascii="Times New Roman" w:eastAsia="Times New Roman" w:hAnsi="Times New Roman" w:cs="Times New Roman"/>
          <w:b/>
          <w:bCs/>
          <w:kern w:val="10"/>
          <w:sz w:val="20"/>
          <w:szCs w:val="20"/>
          <w:lang w:eastAsia="pt-PT"/>
        </w:rPr>
        <w:t xml:space="preserve"> Formação Musical (curso secundário</w:t>
      </w:r>
      <w:r w:rsidRPr="005A14CD">
        <w:rPr>
          <w:rFonts w:ascii="Times New Roman" w:eastAsia="Times New Roman" w:hAnsi="Times New Roman" w:cs="Times New Roman"/>
          <w:b/>
          <w:bCs/>
          <w:kern w:val="10"/>
          <w:sz w:val="20"/>
          <w:szCs w:val="20"/>
          <w:lang w:eastAsia="pt-PT"/>
        </w:rPr>
        <w:t>) ano letivo 2014/15</w:t>
      </w:r>
    </w:p>
    <w:p w14:paraId="2B24FB11" w14:textId="77777777" w:rsidR="00980F17" w:rsidRDefault="00980F17" w:rsidP="00EE3780">
      <w:pPr>
        <w:widowControl w:val="0"/>
        <w:spacing w:after="0" w:line="360" w:lineRule="auto"/>
        <w:jc w:val="both"/>
        <w:rPr>
          <w:rFonts w:ascii="Times New Roman" w:eastAsia="Times New Roman" w:hAnsi="Times New Roman" w:cs="Times New Roman"/>
          <w:bCs/>
          <w:smallCaps/>
          <w:kern w:val="10"/>
          <w:lang w:eastAsia="pt-PT"/>
        </w:rPr>
      </w:pPr>
    </w:p>
    <w:p w14:paraId="44C074CC" w14:textId="77777777" w:rsidR="00980F17" w:rsidRDefault="00980F17" w:rsidP="00EE3780">
      <w:pPr>
        <w:widowControl w:val="0"/>
        <w:spacing w:after="0" w:line="360" w:lineRule="auto"/>
        <w:jc w:val="both"/>
        <w:rPr>
          <w:rFonts w:ascii="Times New Roman" w:eastAsia="Times New Roman" w:hAnsi="Times New Roman" w:cs="Times New Roman"/>
          <w:bCs/>
          <w:smallCaps/>
          <w:kern w:val="10"/>
          <w:lang w:eastAsia="pt-PT"/>
        </w:rPr>
      </w:pPr>
    </w:p>
    <w:p w14:paraId="264D83BD" w14:textId="5C767322" w:rsidR="00980F17" w:rsidRDefault="00002BE8" w:rsidP="00925A37">
      <w:pPr>
        <w:widowControl w:val="0"/>
        <w:spacing w:after="0" w:line="360" w:lineRule="auto"/>
        <w:ind w:left="567"/>
        <w:jc w:val="both"/>
        <w:rPr>
          <w:rFonts w:ascii="Times New Roman" w:eastAsia="Times New Roman" w:hAnsi="Times New Roman" w:cs="Times New Roman"/>
          <w:bCs/>
          <w:smallCaps/>
          <w:kern w:val="10"/>
          <w:lang w:eastAsia="pt-PT"/>
        </w:rPr>
      </w:pPr>
      <w:r>
        <w:rPr>
          <w:noProof/>
          <w:lang w:val="en-US"/>
        </w:rPr>
        <w:drawing>
          <wp:inline distT="0" distB="0" distL="0" distR="0" wp14:anchorId="472BB9F1" wp14:editId="286A099E">
            <wp:extent cx="4875139" cy="2606138"/>
            <wp:effectExtent l="0" t="0" r="27305" b="3556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98C6AE1" w14:textId="45012ACE" w:rsidR="00002BE8" w:rsidRPr="005A14CD" w:rsidRDefault="00002BE8" w:rsidP="00002BE8">
      <w:pPr>
        <w:widowControl w:val="0"/>
        <w:spacing w:after="0" w:line="360" w:lineRule="auto"/>
        <w:ind w:left="567"/>
        <w:rPr>
          <w:rFonts w:ascii="Times New Roman" w:eastAsia="Times New Roman" w:hAnsi="Times New Roman" w:cs="Times New Roman"/>
          <w:b/>
          <w:bCs/>
          <w:kern w:val="10"/>
          <w:sz w:val="20"/>
          <w:szCs w:val="20"/>
          <w:lang w:eastAsia="pt-PT"/>
        </w:rPr>
      </w:pPr>
      <w:r w:rsidRPr="005A14CD">
        <w:rPr>
          <w:rFonts w:ascii="Times New Roman" w:eastAsia="Times New Roman" w:hAnsi="Times New Roman" w:cs="Times New Roman"/>
          <w:b/>
          <w:bCs/>
          <w:kern w:val="10"/>
          <w:sz w:val="20"/>
          <w:szCs w:val="20"/>
          <w:lang w:eastAsia="pt-PT"/>
        </w:rPr>
        <w:t>G</w:t>
      </w:r>
      <w:r>
        <w:rPr>
          <w:rFonts w:ascii="Times New Roman" w:eastAsia="Times New Roman" w:hAnsi="Times New Roman" w:cs="Times New Roman"/>
          <w:b/>
          <w:bCs/>
          <w:kern w:val="10"/>
          <w:sz w:val="20"/>
          <w:szCs w:val="20"/>
          <w:lang w:eastAsia="pt-PT"/>
        </w:rPr>
        <w:t>ráfico 12</w:t>
      </w:r>
      <w:r w:rsidRPr="005A14CD">
        <w:rPr>
          <w:rFonts w:ascii="Times New Roman" w:eastAsia="Times New Roman" w:hAnsi="Times New Roman" w:cs="Times New Roman"/>
          <w:b/>
          <w:bCs/>
          <w:kern w:val="10"/>
          <w:sz w:val="20"/>
          <w:szCs w:val="20"/>
          <w:lang w:eastAsia="pt-PT"/>
        </w:rPr>
        <w:t xml:space="preserve"> – Resultados escolares à disciplina de</w:t>
      </w:r>
      <w:r>
        <w:rPr>
          <w:rFonts w:ascii="Times New Roman" w:eastAsia="Times New Roman" w:hAnsi="Times New Roman" w:cs="Times New Roman"/>
          <w:b/>
          <w:bCs/>
          <w:kern w:val="10"/>
          <w:sz w:val="20"/>
          <w:szCs w:val="20"/>
          <w:lang w:eastAsia="pt-PT"/>
        </w:rPr>
        <w:t xml:space="preserve"> Formação Musical (curso secundário) ano letivo 2013/14</w:t>
      </w:r>
    </w:p>
    <w:p w14:paraId="6E8C6C16" w14:textId="77777777" w:rsidR="00002BE8" w:rsidRDefault="00002BE8" w:rsidP="00EE3780">
      <w:pPr>
        <w:widowControl w:val="0"/>
        <w:spacing w:after="0" w:line="360" w:lineRule="auto"/>
        <w:jc w:val="both"/>
        <w:rPr>
          <w:rFonts w:ascii="Times New Roman" w:eastAsia="Times New Roman" w:hAnsi="Times New Roman" w:cs="Times New Roman"/>
          <w:bCs/>
          <w:smallCaps/>
          <w:kern w:val="10"/>
          <w:lang w:eastAsia="pt-PT"/>
        </w:rPr>
      </w:pPr>
    </w:p>
    <w:p w14:paraId="23C2223A" w14:textId="6E57348F" w:rsidR="00925A37" w:rsidRPr="00002BE8" w:rsidRDefault="00002BE8" w:rsidP="00EE3780">
      <w:pPr>
        <w:widowControl w:val="0"/>
        <w:spacing w:after="0" w:line="360" w:lineRule="auto"/>
        <w:jc w:val="both"/>
        <w:rPr>
          <w:rFonts w:ascii="Times New Roman" w:eastAsia="Times New Roman" w:hAnsi="Times New Roman" w:cs="Times New Roman"/>
          <w:kern w:val="10"/>
          <w:lang w:eastAsia="pt-PT"/>
        </w:rPr>
      </w:pPr>
      <w:r w:rsidRPr="00002BE8">
        <w:rPr>
          <w:rFonts w:ascii="Times New Roman" w:eastAsia="Times New Roman" w:hAnsi="Times New Roman" w:cs="Times New Roman"/>
          <w:kern w:val="10"/>
          <w:lang w:eastAsia="pt-PT"/>
        </w:rPr>
        <w:t>Conferindo os anos letivos em análise verifica-se uma melhoria, significativa, nos resultados escolares à</w:t>
      </w:r>
      <w:r>
        <w:rPr>
          <w:rFonts w:ascii="Times New Roman" w:eastAsia="Times New Roman" w:hAnsi="Times New Roman" w:cs="Times New Roman"/>
          <w:kern w:val="10"/>
          <w:lang w:eastAsia="pt-PT"/>
        </w:rPr>
        <w:t xml:space="preserve"> disciplina de formaçã</w:t>
      </w:r>
      <w:r w:rsidRPr="00002BE8">
        <w:rPr>
          <w:rFonts w:ascii="Times New Roman" w:eastAsia="Times New Roman" w:hAnsi="Times New Roman" w:cs="Times New Roman"/>
          <w:kern w:val="10"/>
          <w:lang w:eastAsia="pt-PT"/>
        </w:rPr>
        <w:t>o musical. No ano letivo os alunos conseguiram obter uma taxa de sucesso de 100% em todos os anos do secundário.</w:t>
      </w:r>
    </w:p>
    <w:p w14:paraId="69A7DA44" w14:textId="77777777" w:rsidR="00925A37" w:rsidRDefault="00925A37" w:rsidP="00EE3780">
      <w:pPr>
        <w:widowControl w:val="0"/>
        <w:spacing w:after="0" w:line="360" w:lineRule="auto"/>
        <w:jc w:val="both"/>
        <w:rPr>
          <w:rFonts w:ascii="Times New Roman" w:eastAsia="Times New Roman" w:hAnsi="Times New Roman" w:cs="Times New Roman"/>
          <w:bCs/>
          <w:smallCaps/>
          <w:kern w:val="10"/>
          <w:lang w:eastAsia="pt-PT"/>
        </w:rPr>
      </w:pPr>
    </w:p>
    <w:p w14:paraId="06C3A408" w14:textId="77777777" w:rsidR="00980F17" w:rsidRDefault="00980F17" w:rsidP="00EE3780">
      <w:pPr>
        <w:widowControl w:val="0"/>
        <w:spacing w:after="0" w:line="360" w:lineRule="auto"/>
        <w:jc w:val="both"/>
        <w:rPr>
          <w:rFonts w:ascii="Times New Roman" w:eastAsia="Times New Roman" w:hAnsi="Times New Roman" w:cs="Times New Roman"/>
          <w:bCs/>
          <w:smallCaps/>
          <w:kern w:val="10"/>
          <w:lang w:eastAsia="pt-PT"/>
        </w:rPr>
      </w:pPr>
    </w:p>
    <w:p w14:paraId="1A788D7E" w14:textId="77777777" w:rsidR="00980F17" w:rsidRDefault="00980F17" w:rsidP="00EE3780">
      <w:pPr>
        <w:widowControl w:val="0"/>
        <w:spacing w:after="0" w:line="360" w:lineRule="auto"/>
        <w:jc w:val="both"/>
        <w:rPr>
          <w:rFonts w:ascii="Times New Roman" w:eastAsia="Times New Roman" w:hAnsi="Times New Roman" w:cs="Times New Roman"/>
          <w:bCs/>
          <w:smallCaps/>
          <w:kern w:val="10"/>
          <w:lang w:eastAsia="pt-PT"/>
        </w:rPr>
      </w:pPr>
    </w:p>
    <w:p w14:paraId="0E6E192C" w14:textId="77777777" w:rsidR="00EE3780" w:rsidRPr="00EE3780" w:rsidRDefault="00EE3780" w:rsidP="00EE3780">
      <w:pPr>
        <w:widowControl w:val="0"/>
        <w:spacing w:after="0" w:line="360" w:lineRule="auto"/>
        <w:jc w:val="both"/>
        <w:rPr>
          <w:rFonts w:ascii="Times New Roman" w:eastAsia="Times New Roman" w:hAnsi="Times New Roman" w:cs="Times New Roman"/>
          <w:bCs/>
          <w:smallCaps/>
          <w:kern w:val="10"/>
          <w:lang w:eastAsia="pt-PT"/>
        </w:rPr>
      </w:pPr>
    </w:p>
    <w:p w14:paraId="2378CFEE" w14:textId="154D1517" w:rsidR="00500867" w:rsidRDefault="00500867" w:rsidP="00500867">
      <w:pPr>
        <w:widowControl w:val="0"/>
        <w:spacing w:after="0" w:line="360" w:lineRule="auto"/>
        <w:ind w:left="567"/>
        <w:jc w:val="both"/>
        <w:rPr>
          <w:rFonts w:ascii="Times New Roman" w:eastAsia="Times New Roman" w:hAnsi="Times New Roman" w:cs="Times New Roman"/>
          <w:b/>
          <w:kern w:val="10"/>
          <w:lang w:eastAsia="pt-PT"/>
        </w:rPr>
      </w:pPr>
      <w:r>
        <w:rPr>
          <w:rFonts w:ascii="Times New Roman" w:eastAsia="Times New Roman" w:hAnsi="Times New Roman" w:cs="Times New Roman"/>
          <w:b/>
          <w:kern w:val="10"/>
          <w:lang w:eastAsia="pt-PT"/>
        </w:rPr>
        <w:lastRenderedPageBreak/>
        <w:t xml:space="preserve">Classes de Conjunto - </w:t>
      </w:r>
      <w:r w:rsidRPr="00846BAC">
        <w:rPr>
          <w:rFonts w:ascii="Times New Roman" w:eastAsia="Times New Roman" w:hAnsi="Times New Roman" w:cs="Times New Roman"/>
          <w:b/>
          <w:kern w:val="10"/>
          <w:lang w:eastAsia="pt-PT"/>
        </w:rPr>
        <w:t xml:space="preserve"> (Anos letivos 2014/15 e 2013/14)</w:t>
      </w:r>
    </w:p>
    <w:p w14:paraId="57A02D10" w14:textId="129B3376" w:rsidR="00BB0072" w:rsidRPr="00AA5618" w:rsidRDefault="00A62154" w:rsidP="00500867">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Os Gráficos 13 e 14</w:t>
      </w:r>
      <w:r w:rsidR="00500867" w:rsidRPr="00AA5618">
        <w:rPr>
          <w:rFonts w:ascii="Times New Roman" w:eastAsia="Times New Roman" w:hAnsi="Times New Roman" w:cs="Times New Roman"/>
          <w:kern w:val="10"/>
          <w:lang w:eastAsia="pt-PT"/>
        </w:rPr>
        <w:t xml:space="preserve"> são relativos aos resultados à disciplina de </w:t>
      </w:r>
      <w:r w:rsidR="00BB0072">
        <w:rPr>
          <w:rFonts w:ascii="Times New Roman" w:eastAsia="Times New Roman" w:hAnsi="Times New Roman" w:cs="Times New Roman"/>
          <w:kern w:val="10"/>
          <w:lang w:eastAsia="pt-PT"/>
        </w:rPr>
        <w:t>Classes de Conjunto</w:t>
      </w:r>
      <w:r w:rsidR="00500867" w:rsidRPr="00AA5618">
        <w:rPr>
          <w:rFonts w:ascii="Times New Roman" w:eastAsia="Times New Roman" w:hAnsi="Times New Roman" w:cs="Times New Roman"/>
          <w:kern w:val="10"/>
          <w:lang w:eastAsia="pt-PT"/>
        </w:rPr>
        <w:t xml:space="preserve"> do</w:t>
      </w:r>
      <w:r w:rsidR="00631C28">
        <w:rPr>
          <w:rFonts w:ascii="Times New Roman" w:eastAsia="Times New Roman" w:hAnsi="Times New Roman" w:cs="Times New Roman"/>
          <w:kern w:val="10"/>
          <w:lang w:eastAsia="pt-PT"/>
        </w:rPr>
        <w:t>s</w:t>
      </w:r>
      <w:r w:rsidR="00500867" w:rsidRPr="00AA5618">
        <w:rPr>
          <w:rFonts w:ascii="Times New Roman" w:eastAsia="Times New Roman" w:hAnsi="Times New Roman" w:cs="Times New Roman"/>
          <w:kern w:val="10"/>
          <w:lang w:eastAsia="pt-PT"/>
        </w:rPr>
        <w:t xml:space="preserve"> curso</w:t>
      </w:r>
      <w:r w:rsidR="00631C28">
        <w:rPr>
          <w:rFonts w:ascii="Times New Roman" w:eastAsia="Times New Roman" w:hAnsi="Times New Roman" w:cs="Times New Roman"/>
          <w:kern w:val="10"/>
          <w:lang w:eastAsia="pt-PT"/>
        </w:rPr>
        <w:t>s</w:t>
      </w:r>
      <w:r w:rsidR="00500867" w:rsidRPr="00AA5618">
        <w:rPr>
          <w:rFonts w:ascii="Times New Roman" w:eastAsia="Times New Roman" w:hAnsi="Times New Roman" w:cs="Times New Roman"/>
          <w:kern w:val="10"/>
          <w:lang w:eastAsia="pt-PT"/>
        </w:rPr>
        <w:t xml:space="preserve"> de Iniciação,</w:t>
      </w:r>
      <w:r w:rsidR="00631C28">
        <w:rPr>
          <w:rFonts w:ascii="Times New Roman" w:eastAsia="Times New Roman" w:hAnsi="Times New Roman" w:cs="Times New Roman"/>
          <w:kern w:val="10"/>
          <w:lang w:eastAsia="pt-PT"/>
        </w:rPr>
        <w:t xml:space="preserve"> Básico e Secundário</w:t>
      </w:r>
      <w:r w:rsidR="00500867" w:rsidRPr="00AA5618">
        <w:rPr>
          <w:rFonts w:ascii="Times New Roman" w:eastAsia="Times New Roman" w:hAnsi="Times New Roman" w:cs="Times New Roman"/>
          <w:kern w:val="10"/>
          <w:lang w:eastAsia="pt-PT"/>
        </w:rPr>
        <w:t xml:space="preserve"> anos letivos 2014/15 e 2013/14, respetivamente.</w:t>
      </w:r>
    </w:p>
    <w:p w14:paraId="251733AF" w14:textId="77777777" w:rsidR="00500867" w:rsidRDefault="00500867" w:rsidP="00684A5D">
      <w:pPr>
        <w:widowControl w:val="0"/>
        <w:spacing w:after="0" w:line="360" w:lineRule="auto"/>
        <w:rPr>
          <w:rFonts w:ascii="Times New Roman" w:eastAsia="Times New Roman" w:hAnsi="Times New Roman" w:cs="Times New Roman"/>
          <w:b/>
          <w:bCs/>
          <w:smallCaps/>
          <w:kern w:val="10"/>
          <w:sz w:val="36"/>
          <w:szCs w:val="36"/>
          <w:lang w:eastAsia="pt-PT"/>
        </w:rPr>
      </w:pPr>
    </w:p>
    <w:p w14:paraId="78C872F3" w14:textId="33097108" w:rsidR="00BB0072" w:rsidRDefault="00500867" w:rsidP="00BB0072">
      <w:pPr>
        <w:widowControl w:val="0"/>
        <w:spacing w:after="0" w:line="360" w:lineRule="auto"/>
        <w:ind w:left="567"/>
        <w:rPr>
          <w:rFonts w:ascii="Times New Roman" w:eastAsia="Times New Roman" w:hAnsi="Times New Roman" w:cs="Times New Roman"/>
          <w:b/>
          <w:bCs/>
          <w:smallCaps/>
          <w:kern w:val="10"/>
          <w:sz w:val="36"/>
          <w:szCs w:val="36"/>
          <w:lang w:eastAsia="pt-PT"/>
        </w:rPr>
      </w:pPr>
      <w:r>
        <w:rPr>
          <w:noProof/>
          <w:lang w:val="en-US"/>
        </w:rPr>
        <w:drawing>
          <wp:inline distT="0" distB="0" distL="0" distR="0" wp14:anchorId="54CBDB3C" wp14:editId="6B52B72C">
            <wp:extent cx="4944989" cy="2307199"/>
            <wp:effectExtent l="0" t="0" r="33655" b="298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CEEDFB8" w14:textId="33B91795" w:rsidR="00BB0072" w:rsidRPr="000B4A6E" w:rsidRDefault="00BB0072" w:rsidP="00BB0072">
      <w:pPr>
        <w:widowControl w:val="0"/>
        <w:spacing w:after="0" w:line="360" w:lineRule="auto"/>
        <w:ind w:left="567"/>
        <w:jc w:val="both"/>
        <w:rPr>
          <w:rFonts w:ascii="Times New Roman" w:eastAsia="Times New Roman" w:hAnsi="Times New Roman" w:cs="Times New Roman"/>
          <w:b/>
          <w:kern w:val="10"/>
          <w:sz w:val="20"/>
          <w:szCs w:val="20"/>
          <w:lang w:eastAsia="pt-PT"/>
        </w:rPr>
      </w:pPr>
      <w:r w:rsidRPr="000B4A6E">
        <w:rPr>
          <w:rFonts w:ascii="Times New Roman" w:eastAsia="Times New Roman" w:hAnsi="Times New Roman" w:cs="Times New Roman"/>
          <w:b/>
          <w:kern w:val="10"/>
          <w:sz w:val="20"/>
          <w:szCs w:val="20"/>
          <w:lang w:eastAsia="pt-PT"/>
        </w:rPr>
        <w:t>Grá</w:t>
      </w:r>
      <w:r w:rsidR="00A62154">
        <w:rPr>
          <w:rFonts w:ascii="Times New Roman" w:eastAsia="Times New Roman" w:hAnsi="Times New Roman" w:cs="Times New Roman"/>
          <w:b/>
          <w:kern w:val="10"/>
          <w:sz w:val="20"/>
          <w:szCs w:val="20"/>
          <w:lang w:eastAsia="pt-PT"/>
        </w:rPr>
        <w:t>fico 13</w:t>
      </w:r>
      <w:r>
        <w:rPr>
          <w:rFonts w:ascii="Times New Roman" w:eastAsia="Times New Roman" w:hAnsi="Times New Roman" w:cs="Times New Roman"/>
          <w:b/>
          <w:kern w:val="10"/>
          <w:sz w:val="20"/>
          <w:szCs w:val="20"/>
          <w:lang w:eastAsia="pt-PT"/>
        </w:rPr>
        <w:t xml:space="preserve"> – Resultados escolares à disciplina de Classes de Conjunto (Iniciação) no ano letivo 2014/15.</w:t>
      </w:r>
    </w:p>
    <w:p w14:paraId="06267E78" w14:textId="34A35389" w:rsidR="00500867" w:rsidRDefault="00500867" w:rsidP="00500867">
      <w:pPr>
        <w:widowControl w:val="0"/>
        <w:spacing w:after="0" w:line="360" w:lineRule="auto"/>
        <w:ind w:left="567"/>
        <w:rPr>
          <w:rFonts w:ascii="Times New Roman" w:eastAsia="Times New Roman" w:hAnsi="Times New Roman" w:cs="Times New Roman"/>
          <w:b/>
          <w:bCs/>
          <w:smallCaps/>
          <w:kern w:val="10"/>
          <w:sz w:val="36"/>
          <w:szCs w:val="36"/>
          <w:lang w:eastAsia="pt-PT"/>
        </w:rPr>
      </w:pPr>
      <w:r>
        <w:rPr>
          <w:noProof/>
          <w:lang w:val="en-US"/>
        </w:rPr>
        <w:drawing>
          <wp:inline distT="0" distB="0" distL="0" distR="0" wp14:anchorId="6AC00D4E" wp14:editId="7438C76E">
            <wp:extent cx="4944989" cy="2307199"/>
            <wp:effectExtent l="0" t="0" r="33655" b="298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897B1CA" w14:textId="1B4E7FC2" w:rsidR="00BB0072" w:rsidRPr="000B4A6E" w:rsidRDefault="00BB0072" w:rsidP="00BB0072">
      <w:pPr>
        <w:widowControl w:val="0"/>
        <w:spacing w:after="0" w:line="360" w:lineRule="auto"/>
        <w:ind w:left="567"/>
        <w:jc w:val="both"/>
        <w:rPr>
          <w:rFonts w:ascii="Times New Roman" w:eastAsia="Times New Roman" w:hAnsi="Times New Roman" w:cs="Times New Roman"/>
          <w:b/>
          <w:kern w:val="10"/>
          <w:sz w:val="20"/>
          <w:szCs w:val="20"/>
          <w:lang w:eastAsia="pt-PT"/>
        </w:rPr>
      </w:pPr>
      <w:r w:rsidRPr="000B4A6E">
        <w:rPr>
          <w:rFonts w:ascii="Times New Roman" w:eastAsia="Times New Roman" w:hAnsi="Times New Roman" w:cs="Times New Roman"/>
          <w:b/>
          <w:kern w:val="10"/>
          <w:sz w:val="20"/>
          <w:szCs w:val="20"/>
          <w:lang w:eastAsia="pt-PT"/>
        </w:rPr>
        <w:t>Grá</w:t>
      </w:r>
      <w:r w:rsidR="00A62154">
        <w:rPr>
          <w:rFonts w:ascii="Times New Roman" w:eastAsia="Times New Roman" w:hAnsi="Times New Roman" w:cs="Times New Roman"/>
          <w:b/>
          <w:kern w:val="10"/>
          <w:sz w:val="20"/>
          <w:szCs w:val="20"/>
          <w:lang w:eastAsia="pt-PT"/>
        </w:rPr>
        <w:t>fico 14</w:t>
      </w:r>
      <w:r>
        <w:rPr>
          <w:rFonts w:ascii="Times New Roman" w:eastAsia="Times New Roman" w:hAnsi="Times New Roman" w:cs="Times New Roman"/>
          <w:b/>
          <w:kern w:val="10"/>
          <w:sz w:val="20"/>
          <w:szCs w:val="20"/>
          <w:lang w:eastAsia="pt-PT"/>
        </w:rPr>
        <w:t xml:space="preserve"> – Resultados escolares à disciplina de Formação Musical (Iniciação) no ano letivo 2013/14.</w:t>
      </w:r>
    </w:p>
    <w:p w14:paraId="2E8C6F72" w14:textId="77777777" w:rsidR="00BB0072" w:rsidRDefault="00BB0072" w:rsidP="00BB0072">
      <w:pPr>
        <w:widowControl w:val="0"/>
        <w:spacing w:after="0" w:line="360" w:lineRule="auto"/>
        <w:rPr>
          <w:rFonts w:ascii="Times New Roman" w:eastAsia="Times New Roman" w:hAnsi="Times New Roman" w:cs="Times New Roman"/>
          <w:bCs/>
          <w:smallCaps/>
          <w:kern w:val="10"/>
          <w:lang w:eastAsia="pt-PT"/>
        </w:rPr>
      </w:pPr>
    </w:p>
    <w:p w14:paraId="5C9C32D1" w14:textId="649C38A8" w:rsidR="00BB0072" w:rsidRPr="00500867" w:rsidRDefault="00A62154" w:rsidP="00BB0072">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Da análise dos gráficos 13 e 14</w:t>
      </w:r>
      <w:r w:rsidR="00BB0072" w:rsidRPr="00500867">
        <w:rPr>
          <w:rFonts w:ascii="Times New Roman" w:eastAsia="Times New Roman" w:hAnsi="Times New Roman" w:cs="Times New Roman"/>
          <w:kern w:val="10"/>
          <w:lang w:eastAsia="pt-PT"/>
        </w:rPr>
        <w:t xml:space="preserve"> verifica-se que em ambos os anos letivos os a tax</w:t>
      </w:r>
      <w:r w:rsidR="00BB0072">
        <w:rPr>
          <w:rFonts w:ascii="Times New Roman" w:eastAsia="Times New Roman" w:hAnsi="Times New Roman" w:cs="Times New Roman"/>
          <w:kern w:val="10"/>
          <w:lang w:eastAsia="pt-PT"/>
        </w:rPr>
        <w:t>a de sucesso se situou nos 100% na di</w:t>
      </w:r>
      <w:r>
        <w:rPr>
          <w:rFonts w:ascii="Times New Roman" w:eastAsia="Times New Roman" w:hAnsi="Times New Roman" w:cs="Times New Roman"/>
          <w:kern w:val="10"/>
          <w:lang w:eastAsia="pt-PT"/>
        </w:rPr>
        <w:t>sciplina de classes de conjunto, nos 3 níveis de ensino ministrados no CMACG.</w:t>
      </w:r>
    </w:p>
    <w:p w14:paraId="07374BB8" w14:textId="77777777" w:rsidR="00ED5012" w:rsidRDefault="00ED5012" w:rsidP="00684A5D">
      <w:pPr>
        <w:widowControl w:val="0"/>
        <w:spacing w:after="0" w:line="360" w:lineRule="auto"/>
        <w:rPr>
          <w:rFonts w:ascii="Times New Roman" w:eastAsia="Times New Roman" w:hAnsi="Times New Roman" w:cs="Times New Roman"/>
          <w:b/>
          <w:bCs/>
          <w:smallCaps/>
          <w:kern w:val="10"/>
          <w:sz w:val="36"/>
          <w:szCs w:val="36"/>
          <w:lang w:eastAsia="pt-PT"/>
        </w:rPr>
      </w:pPr>
    </w:p>
    <w:p w14:paraId="6F60798E" w14:textId="77777777" w:rsidR="00ED5012" w:rsidRDefault="00ED5012" w:rsidP="00684A5D">
      <w:pPr>
        <w:widowControl w:val="0"/>
        <w:spacing w:after="0" w:line="360" w:lineRule="auto"/>
        <w:rPr>
          <w:rFonts w:ascii="Times New Roman" w:eastAsia="Times New Roman" w:hAnsi="Times New Roman" w:cs="Times New Roman"/>
          <w:b/>
          <w:bCs/>
          <w:smallCaps/>
          <w:kern w:val="10"/>
          <w:sz w:val="36"/>
          <w:szCs w:val="36"/>
          <w:lang w:eastAsia="pt-PT"/>
        </w:rPr>
      </w:pPr>
    </w:p>
    <w:p w14:paraId="632420C3" w14:textId="77777777" w:rsidR="00ED5012" w:rsidRDefault="00ED5012" w:rsidP="00684A5D">
      <w:pPr>
        <w:widowControl w:val="0"/>
        <w:spacing w:after="0" w:line="360" w:lineRule="auto"/>
        <w:rPr>
          <w:rFonts w:ascii="Times New Roman" w:eastAsia="Times New Roman" w:hAnsi="Times New Roman" w:cs="Times New Roman"/>
          <w:b/>
          <w:bCs/>
          <w:smallCaps/>
          <w:kern w:val="10"/>
          <w:sz w:val="36"/>
          <w:szCs w:val="36"/>
          <w:lang w:eastAsia="pt-PT"/>
        </w:rPr>
      </w:pPr>
    </w:p>
    <w:p w14:paraId="7C09D37E" w14:textId="77777777" w:rsidR="00ED5012" w:rsidRDefault="00ED5012" w:rsidP="00684A5D">
      <w:pPr>
        <w:widowControl w:val="0"/>
        <w:spacing w:after="0" w:line="360" w:lineRule="auto"/>
        <w:rPr>
          <w:rFonts w:ascii="Times New Roman" w:eastAsia="Times New Roman" w:hAnsi="Times New Roman" w:cs="Times New Roman"/>
          <w:b/>
          <w:bCs/>
          <w:smallCaps/>
          <w:kern w:val="10"/>
          <w:sz w:val="36"/>
          <w:szCs w:val="36"/>
          <w:lang w:eastAsia="pt-PT"/>
        </w:rPr>
      </w:pPr>
    </w:p>
    <w:p w14:paraId="2003963E" w14:textId="77777777" w:rsidR="00ED5012" w:rsidRDefault="00ED5012" w:rsidP="00684A5D">
      <w:pPr>
        <w:widowControl w:val="0"/>
        <w:spacing w:after="0" w:line="360" w:lineRule="auto"/>
        <w:rPr>
          <w:rFonts w:ascii="Times New Roman" w:eastAsia="Times New Roman" w:hAnsi="Times New Roman" w:cs="Times New Roman"/>
          <w:b/>
          <w:bCs/>
          <w:smallCaps/>
          <w:kern w:val="10"/>
          <w:sz w:val="36"/>
          <w:szCs w:val="36"/>
          <w:lang w:eastAsia="pt-PT"/>
        </w:rPr>
      </w:pPr>
    </w:p>
    <w:p w14:paraId="0099324A" w14:textId="26FE03FE" w:rsidR="00684A5D" w:rsidRPr="002928BF" w:rsidRDefault="00684A5D" w:rsidP="002928BF">
      <w:pPr>
        <w:pStyle w:val="Heading1"/>
        <w:rPr>
          <w:rFonts w:ascii="Times New Roman" w:hAnsi="Times New Roman" w:cs="Times New Roman"/>
          <w:lang w:eastAsia="pt-PT"/>
        </w:rPr>
      </w:pPr>
      <w:bookmarkStart w:id="5" w:name="_Toc304493577"/>
      <w:r w:rsidRPr="002928BF">
        <w:rPr>
          <w:rFonts w:ascii="Times New Roman" w:hAnsi="Times New Roman" w:cs="Times New Roman"/>
          <w:lang w:eastAsia="pt-PT"/>
        </w:rPr>
        <w:lastRenderedPageBreak/>
        <w:t>Recursos Humanos – 2014/15</w:t>
      </w:r>
      <w:bookmarkEnd w:id="5"/>
    </w:p>
    <w:p w14:paraId="68FB1CEE" w14:textId="77777777" w:rsidR="00684A5D" w:rsidRDefault="00684A5D" w:rsidP="001D5B2D">
      <w:pPr>
        <w:spacing w:after="0" w:line="240" w:lineRule="auto"/>
        <w:rPr>
          <w:rFonts w:ascii="Times New Roman" w:hAnsi="Times New Roman" w:cs="Times New Roman"/>
          <w:b/>
          <w:u w:val="single"/>
        </w:rPr>
      </w:pPr>
    </w:p>
    <w:p w14:paraId="2062B0F9" w14:textId="79EBEF5A" w:rsidR="001D5B2D" w:rsidRPr="00582298" w:rsidRDefault="001D5B2D" w:rsidP="001D5B2D">
      <w:pPr>
        <w:spacing w:after="0" w:line="240" w:lineRule="auto"/>
        <w:rPr>
          <w:rFonts w:ascii="Times New Roman" w:hAnsi="Times New Roman" w:cs="Times New Roman"/>
          <w:b/>
        </w:rPr>
      </w:pPr>
      <w:r w:rsidRPr="00582298">
        <w:rPr>
          <w:rFonts w:ascii="Times New Roman" w:hAnsi="Times New Roman" w:cs="Times New Roman"/>
          <w:b/>
          <w:u w:val="single"/>
        </w:rPr>
        <w:t xml:space="preserve">Corpo Docente </w:t>
      </w:r>
    </w:p>
    <w:p w14:paraId="052BF6A2" w14:textId="77777777" w:rsidR="001D5B2D" w:rsidRPr="00582298" w:rsidRDefault="001D5B2D" w:rsidP="001D5B2D">
      <w:pPr>
        <w:spacing w:after="0" w:line="240" w:lineRule="auto"/>
        <w:rPr>
          <w:rFonts w:ascii="Times New Roman" w:hAnsi="Times New Roman" w:cs="Times New Roman"/>
          <w:b/>
        </w:rPr>
      </w:pPr>
    </w:p>
    <w:p w14:paraId="02A164D8" w14:textId="77777777" w:rsidR="001D5B2D" w:rsidRPr="00582298" w:rsidRDefault="001D5B2D" w:rsidP="001D5B2D">
      <w:pPr>
        <w:spacing w:after="0" w:line="240" w:lineRule="auto"/>
        <w:rPr>
          <w:rFonts w:ascii="Times New Roman" w:hAnsi="Times New Roman" w:cs="Times New Roman"/>
          <w:b/>
        </w:rPr>
      </w:pPr>
      <w:r w:rsidRPr="00582298">
        <w:rPr>
          <w:rFonts w:ascii="Times New Roman" w:hAnsi="Times New Roman" w:cs="Times New Roman"/>
          <w:b/>
          <w:u w:val="single"/>
        </w:rPr>
        <w:t>Departamento Curricular de Instrumentos de Sopro e Percussão</w:t>
      </w:r>
    </w:p>
    <w:p w14:paraId="04A66A98"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Flauta de Bisel</w:t>
      </w:r>
    </w:p>
    <w:p w14:paraId="7F53FE91"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Jorge Álvaro de Castro Ferreira</w:t>
      </w:r>
    </w:p>
    <w:p w14:paraId="5459FE18"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Mónica Patrícia Couto Resende</w:t>
      </w:r>
    </w:p>
    <w:p w14:paraId="1B75D256" w14:textId="77777777" w:rsidR="001D5B2D" w:rsidRPr="00582298" w:rsidRDefault="001D5B2D" w:rsidP="001D5B2D">
      <w:pPr>
        <w:spacing w:after="0" w:line="240" w:lineRule="auto"/>
        <w:rPr>
          <w:rFonts w:ascii="Times New Roman" w:hAnsi="Times New Roman" w:cs="Times New Roman"/>
        </w:rPr>
      </w:pPr>
    </w:p>
    <w:p w14:paraId="1212EB23"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Flauta Transversal</w:t>
      </w:r>
    </w:p>
    <w:p w14:paraId="7AD35289"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José António Pereira Nunes Abreu</w:t>
      </w:r>
    </w:p>
    <w:p w14:paraId="18125426"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Florbela Ferreira Lourenço Dias</w:t>
      </w:r>
    </w:p>
    <w:p w14:paraId="1232EB62"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Ana Maria de Jesus Leite Ribeiro</w:t>
      </w:r>
    </w:p>
    <w:p w14:paraId="467CBD35"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Eva Lúcia  Silva Morais</w:t>
      </w:r>
    </w:p>
    <w:p w14:paraId="3A737358" w14:textId="77777777" w:rsidR="001D5B2D" w:rsidRPr="00582298" w:rsidRDefault="001D5B2D" w:rsidP="001D5B2D">
      <w:pPr>
        <w:spacing w:after="0" w:line="240" w:lineRule="auto"/>
        <w:rPr>
          <w:rFonts w:ascii="Times New Roman" w:hAnsi="Times New Roman" w:cs="Times New Roman"/>
        </w:rPr>
      </w:pPr>
    </w:p>
    <w:p w14:paraId="7A1CCFAE"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Oboé</w:t>
      </w:r>
    </w:p>
    <w:p w14:paraId="3E5848D0"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Fernanda de Sousa Amorim</w:t>
      </w:r>
    </w:p>
    <w:p w14:paraId="5BEE1E1D" w14:textId="77777777" w:rsidR="001D5B2D" w:rsidRPr="00582298" w:rsidRDefault="001D5B2D" w:rsidP="001D5B2D">
      <w:pPr>
        <w:spacing w:after="0" w:line="240" w:lineRule="auto"/>
        <w:rPr>
          <w:rFonts w:ascii="Times New Roman" w:hAnsi="Times New Roman" w:cs="Times New Roman"/>
        </w:rPr>
      </w:pPr>
    </w:p>
    <w:p w14:paraId="59063479"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Fagote</w:t>
      </w:r>
    </w:p>
    <w:p w14:paraId="5E17DC0C"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Andreia Marisa  das Neves Pereira</w:t>
      </w:r>
    </w:p>
    <w:p w14:paraId="5461AD3F" w14:textId="77777777" w:rsidR="001D5B2D" w:rsidRPr="00582298" w:rsidRDefault="001D5B2D" w:rsidP="001D5B2D">
      <w:pPr>
        <w:spacing w:after="0" w:line="240" w:lineRule="auto"/>
        <w:rPr>
          <w:rFonts w:ascii="Times New Roman" w:hAnsi="Times New Roman" w:cs="Times New Roman"/>
        </w:rPr>
      </w:pPr>
    </w:p>
    <w:p w14:paraId="42403183"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Clarinete</w:t>
      </w:r>
    </w:p>
    <w:p w14:paraId="33B85073" w14:textId="349CF0F1"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Armé</w:t>
      </w:r>
      <w:r w:rsidR="002C077E">
        <w:rPr>
          <w:rFonts w:ascii="Times New Roman" w:hAnsi="Times New Roman" w:cs="Times New Roman"/>
        </w:rPr>
        <w:t>nio Soares Pinto (coordenador do</w:t>
      </w:r>
      <w:r w:rsidRPr="00582298">
        <w:rPr>
          <w:rFonts w:ascii="Times New Roman" w:hAnsi="Times New Roman" w:cs="Times New Roman"/>
        </w:rPr>
        <w:t xml:space="preserve"> departamento</w:t>
      </w:r>
      <w:r w:rsidR="002C077E">
        <w:rPr>
          <w:rFonts w:ascii="Times New Roman" w:hAnsi="Times New Roman" w:cs="Times New Roman"/>
        </w:rPr>
        <w:t xml:space="preserve"> curricular de instrumentos de sopro e percussão</w:t>
      </w:r>
      <w:r w:rsidRPr="00582298">
        <w:rPr>
          <w:rFonts w:ascii="Times New Roman" w:hAnsi="Times New Roman" w:cs="Times New Roman"/>
        </w:rPr>
        <w:t>)</w:t>
      </w:r>
    </w:p>
    <w:p w14:paraId="40F307CC"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Nelson Manuel Cruz de Aguiar</w:t>
      </w:r>
    </w:p>
    <w:p w14:paraId="467EE38B"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Paulo Jorge Matias Martins Marques</w:t>
      </w:r>
    </w:p>
    <w:p w14:paraId="0CEC1B73" w14:textId="77777777" w:rsidR="001D5B2D" w:rsidRPr="00582298" w:rsidRDefault="001D5B2D" w:rsidP="001D5B2D">
      <w:pPr>
        <w:spacing w:after="0" w:line="240" w:lineRule="auto"/>
        <w:rPr>
          <w:rFonts w:ascii="Times New Roman" w:hAnsi="Times New Roman" w:cs="Times New Roman"/>
        </w:rPr>
      </w:pPr>
    </w:p>
    <w:p w14:paraId="58E5B6FC"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Saxofone</w:t>
      </w:r>
    </w:p>
    <w:p w14:paraId="7FA9C1D3"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Carlos Firmino Soares da Cunha</w:t>
      </w:r>
    </w:p>
    <w:p w14:paraId="2E7DCB84"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João Rebelo Dias de Figueiredo</w:t>
      </w:r>
    </w:p>
    <w:p w14:paraId="2AF55734"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 xml:space="preserve">Henrique Daniel </w:t>
      </w:r>
      <w:proofErr w:type="spellStart"/>
      <w:r w:rsidRPr="00582298">
        <w:rPr>
          <w:rFonts w:ascii="Times New Roman" w:hAnsi="Times New Roman" w:cs="Times New Roman"/>
        </w:rPr>
        <w:t>Portovedo</w:t>
      </w:r>
      <w:proofErr w:type="spellEnd"/>
      <w:r w:rsidRPr="00582298">
        <w:rPr>
          <w:rFonts w:ascii="Times New Roman" w:hAnsi="Times New Roman" w:cs="Times New Roman"/>
        </w:rPr>
        <w:t xml:space="preserve"> Marques</w:t>
      </w:r>
    </w:p>
    <w:p w14:paraId="211F2DF9"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 xml:space="preserve">Patrícia Maria </w:t>
      </w:r>
      <w:proofErr w:type="spellStart"/>
      <w:r w:rsidRPr="00582298">
        <w:rPr>
          <w:rFonts w:ascii="Times New Roman" w:hAnsi="Times New Roman" w:cs="Times New Roman"/>
        </w:rPr>
        <w:t>Cadaveira</w:t>
      </w:r>
      <w:proofErr w:type="spellEnd"/>
      <w:r w:rsidRPr="00582298">
        <w:rPr>
          <w:rFonts w:ascii="Times New Roman" w:hAnsi="Times New Roman" w:cs="Times New Roman"/>
        </w:rPr>
        <w:t xml:space="preserve"> Martinez</w:t>
      </w:r>
    </w:p>
    <w:p w14:paraId="44337941"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Tânia Graciela Oliveira Gonçalves</w:t>
      </w:r>
    </w:p>
    <w:p w14:paraId="05BF9D9D" w14:textId="77777777" w:rsidR="001D5B2D" w:rsidRPr="00582298" w:rsidRDefault="001D5B2D" w:rsidP="001D5B2D">
      <w:pPr>
        <w:spacing w:after="0" w:line="240" w:lineRule="auto"/>
        <w:rPr>
          <w:rFonts w:ascii="Times New Roman" w:hAnsi="Times New Roman" w:cs="Times New Roman"/>
        </w:rPr>
      </w:pPr>
    </w:p>
    <w:p w14:paraId="230E5233"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Trompa</w:t>
      </w:r>
    </w:p>
    <w:p w14:paraId="777430E9" w14:textId="77777777" w:rsidR="001D5B2D" w:rsidRPr="00582298" w:rsidRDefault="001D5B2D" w:rsidP="001D5B2D">
      <w:pPr>
        <w:spacing w:after="0" w:line="240" w:lineRule="auto"/>
        <w:rPr>
          <w:rFonts w:ascii="Times New Roman" w:hAnsi="Times New Roman" w:cs="Times New Roman"/>
        </w:rPr>
      </w:pPr>
      <w:proofErr w:type="spellStart"/>
      <w:r w:rsidRPr="00582298">
        <w:rPr>
          <w:rFonts w:ascii="Times New Roman" w:hAnsi="Times New Roman" w:cs="Times New Roman"/>
        </w:rPr>
        <w:t>Eduard</w:t>
      </w:r>
      <w:proofErr w:type="spellEnd"/>
      <w:r w:rsidRPr="00582298">
        <w:rPr>
          <w:rFonts w:ascii="Times New Roman" w:hAnsi="Times New Roman" w:cs="Times New Roman"/>
        </w:rPr>
        <w:t xml:space="preserve"> </w:t>
      </w:r>
      <w:proofErr w:type="spellStart"/>
      <w:r w:rsidRPr="00582298">
        <w:rPr>
          <w:rFonts w:ascii="Times New Roman" w:hAnsi="Times New Roman" w:cs="Times New Roman"/>
        </w:rPr>
        <w:t>Hendrik</w:t>
      </w:r>
      <w:proofErr w:type="spellEnd"/>
      <w:r w:rsidRPr="00582298">
        <w:rPr>
          <w:rFonts w:ascii="Times New Roman" w:hAnsi="Times New Roman" w:cs="Times New Roman"/>
        </w:rPr>
        <w:t xml:space="preserve"> </w:t>
      </w:r>
      <w:proofErr w:type="spellStart"/>
      <w:r w:rsidRPr="00582298">
        <w:rPr>
          <w:rFonts w:ascii="Times New Roman" w:hAnsi="Times New Roman" w:cs="Times New Roman"/>
        </w:rPr>
        <w:t>Tauber</w:t>
      </w:r>
      <w:proofErr w:type="spellEnd"/>
    </w:p>
    <w:p w14:paraId="3F85584D" w14:textId="77777777" w:rsidR="001D5B2D" w:rsidRPr="00582298" w:rsidRDefault="001D5B2D" w:rsidP="001D5B2D">
      <w:pPr>
        <w:spacing w:after="0" w:line="240" w:lineRule="auto"/>
        <w:rPr>
          <w:rFonts w:ascii="Times New Roman" w:hAnsi="Times New Roman" w:cs="Times New Roman"/>
        </w:rPr>
      </w:pPr>
      <w:proofErr w:type="spellStart"/>
      <w:r w:rsidRPr="00582298">
        <w:rPr>
          <w:rFonts w:ascii="Times New Roman" w:hAnsi="Times New Roman" w:cs="Times New Roman"/>
        </w:rPr>
        <w:t>Dorottya</w:t>
      </w:r>
      <w:proofErr w:type="spellEnd"/>
      <w:r w:rsidRPr="00582298">
        <w:rPr>
          <w:rFonts w:ascii="Times New Roman" w:hAnsi="Times New Roman" w:cs="Times New Roman"/>
        </w:rPr>
        <w:t xml:space="preserve"> </w:t>
      </w:r>
      <w:proofErr w:type="spellStart"/>
      <w:r w:rsidRPr="00582298">
        <w:rPr>
          <w:rFonts w:ascii="Times New Roman" w:hAnsi="Times New Roman" w:cs="Times New Roman"/>
        </w:rPr>
        <w:t>Vig</w:t>
      </w:r>
      <w:proofErr w:type="spellEnd"/>
    </w:p>
    <w:p w14:paraId="79994CF9" w14:textId="77777777" w:rsidR="001D5B2D" w:rsidRPr="00582298" w:rsidRDefault="001D5B2D" w:rsidP="001D5B2D">
      <w:pPr>
        <w:spacing w:after="0" w:line="240" w:lineRule="auto"/>
        <w:rPr>
          <w:rFonts w:ascii="Times New Roman" w:hAnsi="Times New Roman" w:cs="Times New Roman"/>
        </w:rPr>
      </w:pPr>
    </w:p>
    <w:p w14:paraId="092AE5D8"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Trompete</w:t>
      </w:r>
    </w:p>
    <w:p w14:paraId="4DC04CD6"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Jorge Paulo Margaça Domingues</w:t>
      </w:r>
    </w:p>
    <w:p w14:paraId="65507E83"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Rui Miguel da Silva Alves</w:t>
      </w:r>
    </w:p>
    <w:p w14:paraId="5C126073" w14:textId="77777777" w:rsidR="001D5B2D" w:rsidRPr="00582298" w:rsidRDefault="001D5B2D" w:rsidP="001D5B2D">
      <w:pPr>
        <w:spacing w:after="0" w:line="240" w:lineRule="auto"/>
        <w:rPr>
          <w:rFonts w:ascii="Times New Roman" w:hAnsi="Times New Roman" w:cs="Times New Roman"/>
        </w:rPr>
      </w:pPr>
    </w:p>
    <w:p w14:paraId="480AF517"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Trombone</w:t>
      </w:r>
    </w:p>
    <w:p w14:paraId="676960F9"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Luís Miguel de Campos Castro</w:t>
      </w:r>
    </w:p>
    <w:p w14:paraId="50BA26B1" w14:textId="77777777" w:rsidR="001D5B2D" w:rsidRPr="00582298" w:rsidRDefault="001D5B2D" w:rsidP="001D5B2D">
      <w:pPr>
        <w:spacing w:after="0" w:line="240" w:lineRule="auto"/>
        <w:rPr>
          <w:rFonts w:ascii="Times New Roman" w:hAnsi="Times New Roman" w:cs="Times New Roman"/>
        </w:rPr>
      </w:pPr>
    </w:p>
    <w:p w14:paraId="106B4645"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Tuba</w:t>
      </w:r>
    </w:p>
    <w:p w14:paraId="7E73831B"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Xavier Dias Ferreira Novo</w:t>
      </w:r>
    </w:p>
    <w:p w14:paraId="30798BEF" w14:textId="77777777" w:rsidR="001D5B2D" w:rsidRPr="00582298" w:rsidRDefault="001D5B2D" w:rsidP="001D5B2D">
      <w:pPr>
        <w:spacing w:after="0" w:line="240" w:lineRule="auto"/>
        <w:rPr>
          <w:rFonts w:ascii="Times New Roman" w:hAnsi="Times New Roman" w:cs="Times New Roman"/>
        </w:rPr>
      </w:pPr>
    </w:p>
    <w:p w14:paraId="41FA23AB"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Percussão</w:t>
      </w:r>
    </w:p>
    <w:p w14:paraId="34373AC7"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Pedro Valente Correia Oliveira</w:t>
      </w:r>
    </w:p>
    <w:p w14:paraId="45D6AE19"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 xml:space="preserve">Marcel Pascual </w:t>
      </w:r>
      <w:proofErr w:type="spellStart"/>
      <w:r w:rsidRPr="00582298">
        <w:rPr>
          <w:rFonts w:ascii="Times New Roman" w:hAnsi="Times New Roman" w:cs="Times New Roman"/>
        </w:rPr>
        <w:t>Royo</w:t>
      </w:r>
      <w:proofErr w:type="spellEnd"/>
    </w:p>
    <w:p w14:paraId="57E1CBB3" w14:textId="77777777" w:rsidR="001D5B2D" w:rsidRPr="00582298" w:rsidRDefault="001D5B2D" w:rsidP="001D5B2D">
      <w:pPr>
        <w:spacing w:after="0" w:line="240" w:lineRule="auto"/>
        <w:rPr>
          <w:rFonts w:ascii="Times New Roman" w:hAnsi="Times New Roman" w:cs="Times New Roman"/>
        </w:rPr>
      </w:pPr>
    </w:p>
    <w:p w14:paraId="0C506AF9" w14:textId="77777777" w:rsidR="001D5B2D" w:rsidRPr="00582298" w:rsidRDefault="001D5B2D" w:rsidP="001D5B2D">
      <w:pPr>
        <w:spacing w:after="0" w:line="240" w:lineRule="auto"/>
        <w:rPr>
          <w:rFonts w:ascii="Times New Roman" w:hAnsi="Times New Roman" w:cs="Times New Roman"/>
          <w:b/>
        </w:rPr>
      </w:pPr>
      <w:r w:rsidRPr="00582298">
        <w:rPr>
          <w:rFonts w:ascii="Times New Roman" w:hAnsi="Times New Roman" w:cs="Times New Roman"/>
          <w:b/>
          <w:u w:val="single"/>
        </w:rPr>
        <w:t>Departamento Curricular de Instrumentos de Teclas</w:t>
      </w:r>
    </w:p>
    <w:p w14:paraId="042476E0"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Acordeão</w:t>
      </w:r>
    </w:p>
    <w:p w14:paraId="05F12D7F"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Liliana Fonseca Rodrigues</w:t>
      </w:r>
    </w:p>
    <w:p w14:paraId="106B0482" w14:textId="77777777" w:rsidR="001D5B2D" w:rsidRPr="00582298" w:rsidRDefault="001D5B2D" w:rsidP="001D5B2D">
      <w:pPr>
        <w:spacing w:after="0" w:line="240" w:lineRule="auto"/>
        <w:rPr>
          <w:rFonts w:ascii="Times New Roman" w:hAnsi="Times New Roman" w:cs="Times New Roman"/>
        </w:rPr>
      </w:pPr>
    </w:p>
    <w:p w14:paraId="74989882"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lastRenderedPageBreak/>
        <w:t>Piano</w:t>
      </w:r>
    </w:p>
    <w:p w14:paraId="1D1FB6A7" w14:textId="4657D793"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Maria Helena Leite Seabra Galante (coordenadora de departamento</w:t>
      </w:r>
      <w:r w:rsidR="002C077E">
        <w:rPr>
          <w:rFonts w:ascii="Times New Roman" w:hAnsi="Times New Roman" w:cs="Times New Roman"/>
        </w:rPr>
        <w:t xml:space="preserve"> curricular de instrumentos de teclas</w:t>
      </w:r>
      <w:r w:rsidRPr="00582298">
        <w:rPr>
          <w:rFonts w:ascii="Times New Roman" w:hAnsi="Times New Roman" w:cs="Times New Roman"/>
        </w:rPr>
        <w:t>)</w:t>
      </w:r>
    </w:p>
    <w:p w14:paraId="64AEEF38"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Maria Teresa Bravo Fontes de Macedo</w:t>
      </w:r>
    </w:p>
    <w:p w14:paraId="261C2D48"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Maria Regina Costa Sousa e Castro</w:t>
      </w:r>
    </w:p>
    <w:p w14:paraId="2201F940"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 xml:space="preserve">Eva Cristina da Silva </w:t>
      </w:r>
      <w:proofErr w:type="spellStart"/>
      <w:r w:rsidRPr="00582298">
        <w:rPr>
          <w:rFonts w:ascii="Times New Roman" w:hAnsi="Times New Roman" w:cs="Times New Roman"/>
        </w:rPr>
        <w:t>Ribau</w:t>
      </w:r>
      <w:proofErr w:type="spellEnd"/>
    </w:p>
    <w:p w14:paraId="40C3DAC6"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Florence Rosa Lobo</w:t>
      </w:r>
    </w:p>
    <w:p w14:paraId="34ACC58E"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 xml:space="preserve">Nuno Luís </w:t>
      </w:r>
      <w:proofErr w:type="spellStart"/>
      <w:r w:rsidRPr="00582298">
        <w:rPr>
          <w:rFonts w:ascii="Times New Roman" w:hAnsi="Times New Roman" w:cs="Times New Roman"/>
        </w:rPr>
        <w:t>Caçote</w:t>
      </w:r>
      <w:proofErr w:type="spellEnd"/>
      <w:r w:rsidRPr="00582298">
        <w:rPr>
          <w:rFonts w:ascii="Times New Roman" w:hAnsi="Times New Roman" w:cs="Times New Roman"/>
        </w:rPr>
        <w:t xml:space="preserve"> da Silva</w:t>
      </w:r>
    </w:p>
    <w:p w14:paraId="6323BA71"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Isabel Patrícia Conceição Sousa</w:t>
      </w:r>
    </w:p>
    <w:p w14:paraId="6CB4636E"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Marco Emanuel Dias Figueiredo (Piano Jazz)</w:t>
      </w:r>
    </w:p>
    <w:p w14:paraId="5F575FC1" w14:textId="77777777" w:rsidR="001D5B2D" w:rsidRPr="00582298" w:rsidRDefault="001D5B2D" w:rsidP="001D5B2D">
      <w:pPr>
        <w:spacing w:after="0" w:line="240" w:lineRule="auto"/>
        <w:rPr>
          <w:rFonts w:ascii="Times New Roman" w:hAnsi="Times New Roman" w:cs="Times New Roman"/>
        </w:rPr>
      </w:pPr>
    </w:p>
    <w:p w14:paraId="3601656D"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Órgão</w:t>
      </w:r>
    </w:p>
    <w:p w14:paraId="6E9CD92B"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António Mário da Silva Pinto da Costa</w:t>
      </w:r>
    </w:p>
    <w:p w14:paraId="124426E8"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 xml:space="preserve">Marília Salvador Canhoto </w:t>
      </w:r>
      <w:proofErr w:type="spellStart"/>
      <w:r w:rsidRPr="00582298">
        <w:rPr>
          <w:rFonts w:ascii="Times New Roman" w:hAnsi="Times New Roman" w:cs="Times New Roman"/>
        </w:rPr>
        <w:t>Perez</w:t>
      </w:r>
      <w:proofErr w:type="spellEnd"/>
    </w:p>
    <w:p w14:paraId="5B95557E" w14:textId="77777777" w:rsidR="001D5B2D" w:rsidRPr="00582298" w:rsidRDefault="001D5B2D" w:rsidP="001D5B2D">
      <w:pPr>
        <w:spacing w:after="0" w:line="240" w:lineRule="auto"/>
        <w:rPr>
          <w:rFonts w:ascii="Times New Roman" w:hAnsi="Times New Roman" w:cs="Times New Roman"/>
        </w:rPr>
      </w:pPr>
    </w:p>
    <w:p w14:paraId="0AFD99FE"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Cravo</w:t>
      </w:r>
    </w:p>
    <w:p w14:paraId="3E09693C"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Hélder Danilo Pereira e Sousa</w:t>
      </w:r>
    </w:p>
    <w:p w14:paraId="0A16F2F9" w14:textId="77777777" w:rsidR="001D5B2D" w:rsidRPr="00582298" w:rsidRDefault="001D5B2D" w:rsidP="001D5B2D">
      <w:pPr>
        <w:spacing w:after="0" w:line="240" w:lineRule="auto"/>
        <w:rPr>
          <w:rFonts w:ascii="Times New Roman" w:hAnsi="Times New Roman" w:cs="Times New Roman"/>
        </w:rPr>
      </w:pPr>
    </w:p>
    <w:p w14:paraId="2D73FB92" w14:textId="77777777" w:rsidR="001D5B2D" w:rsidRPr="00582298" w:rsidRDefault="001D5B2D" w:rsidP="001D5B2D">
      <w:pPr>
        <w:spacing w:after="0" w:line="240" w:lineRule="auto"/>
        <w:rPr>
          <w:rFonts w:ascii="Times New Roman" w:hAnsi="Times New Roman" w:cs="Times New Roman"/>
        </w:rPr>
      </w:pPr>
    </w:p>
    <w:p w14:paraId="5586E3F5" w14:textId="77777777" w:rsidR="001D5B2D" w:rsidRPr="00582298" w:rsidRDefault="001D5B2D" w:rsidP="001D5B2D">
      <w:pPr>
        <w:spacing w:after="0" w:line="240" w:lineRule="auto"/>
        <w:rPr>
          <w:rFonts w:ascii="Times New Roman" w:hAnsi="Times New Roman" w:cs="Times New Roman"/>
          <w:b/>
        </w:rPr>
      </w:pPr>
      <w:r w:rsidRPr="00582298">
        <w:rPr>
          <w:rFonts w:ascii="Times New Roman" w:hAnsi="Times New Roman" w:cs="Times New Roman"/>
          <w:b/>
          <w:u w:val="single"/>
        </w:rPr>
        <w:t>Departamento Curricular de Instrumentos de Cordas</w:t>
      </w:r>
    </w:p>
    <w:p w14:paraId="32E418A1"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Violino</w:t>
      </w:r>
    </w:p>
    <w:p w14:paraId="73919E2B"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Ana Sofia Gala Martins Mota</w:t>
      </w:r>
    </w:p>
    <w:p w14:paraId="346DD4FA"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Domingos Manuel Lopes</w:t>
      </w:r>
    </w:p>
    <w:p w14:paraId="74905050"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Henrique Manuel Pinto de Abreu</w:t>
      </w:r>
    </w:p>
    <w:p w14:paraId="5F65F091"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André Filipe Reis Mendes Cabral Fonseca</w:t>
      </w:r>
    </w:p>
    <w:p w14:paraId="64CACCE8"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Tiago José Oliveira Afonso</w:t>
      </w:r>
    </w:p>
    <w:p w14:paraId="5323BF24"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Ana Olívia Lima Barros</w:t>
      </w:r>
    </w:p>
    <w:p w14:paraId="1D68A045" w14:textId="77777777" w:rsidR="001D5B2D" w:rsidRPr="00582298" w:rsidRDefault="001D5B2D" w:rsidP="001D5B2D">
      <w:pPr>
        <w:spacing w:after="0" w:line="240" w:lineRule="auto"/>
        <w:rPr>
          <w:rFonts w:ascii="Times New Roman" w:hAnsi="Times New Roman" w:cs="Times New Roman"/>
        </w:rPr>
      </w:pPr>
    </w:p>
    <w:p w14:paraId="51D948E3"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Viola d’arco (Violeta)</w:t>
      </w:r>
    </w:p>
    <w:p w14:paraId="17CE13CB"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Lúcia Fátima Azevedo Lima</w:t>
      </w:r>
    </w:p>
    <w:p w14:paraId="57DA18BA"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Hugo Daniel de Melo Diogo</w:t>
      </w:r>
    </w:p>
    <w:p w14:paraId="64F38A6F" w14:textId="77777777" w:rsidR="001D5B2D" w:rsidRPr="00582298" w:rsidRDefault="001D5B2D" w:rsidP="001D5B2D">
      <w:pPr>
        <w:spacing w:after="0" w:line="240" w:lineRule="auto"/>
        <w:rPr>
          <w:rFonts w:ascii="Times New Roman" w:hAnsi="Times New Roman" w:cs="Times New Roman"/>
        </w:rPr>
      </w:pPr>
    </w:p>
    <w:p w14:paraId="6E12AF9E"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Violoncelo</w:t>
      </w:r>
    </w:p>
    <w:p w14:paraId="5DE844CC" w14:textId="4E6FA48A"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Maria Isab</w:t>
      </w:r>
      <w:r w:rsidR="002C077E">
        <w:rPr>
          <w:rFonts w:ascii="Times New Roman" w:hAnsi="Times New Roman" w:cs="Times New Roman"/>
        </w:rPr>
        <w:t>el Tavares Boiça (coordenador do</w:t>
      </w:r>
      <w:r w:rsidRPr="00582298">
        <w:rPr>
          <w:rFonts w:ascii="Times New Roman" w:hAnsi="Times New Roman" w:cs="Times New Roman"/>
        </w:rPr>
        <w:t xml:space="preserve"> departamento</w:t>
      </w:r>
      <w:r w:rsidR="002C077E">
        <w:rPr>
          <w:rFonts w:ascii="Times New Roman" w:hAnsi="Times New Roman" w:cs="Times New Roman"/>
        </w:rPr>
        <w:t xml:space="preserve"> de instrumentos de corda</w:t>
      </w:r>
      <w:r w:rsidRPr="00582298">
        <w:rPr>
          <w:rFonts w:ascii="Times New Roman" w:hAnsi="Times New Roman" w:cs="Times New Roman"/>
        </w:rPr>
        <w:t>)</w:t>
      </w:r>
    </w:p>
    <w:p w14:paraId="32A41E73"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Ana Catarina Santos Claro</w:t>
      </w:r>
    </w:p>
    <w:p w14:paraId="5D310189" w14:textId="77777777" w:rsidR="001D5B2D" w:rsidRPr="00582298" w:rsidRDefault="001D5B2D" w:rsidP="001D5B2D">
      <w:pPr>
        <w:spacing w:after="0" w:line="240" w:lineRule="auto"/>
        <w:rPr>
          <w:rFonts w:ascii="Times New Roman" w:hAnsi="Times New Roman" w:cs="Times New Roman"/>
        </w:rPr>
      </w:pPr>
    </w:p>
    <w:p w14:paraId="3C14C3DB"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Contrabaixo</w:t>
      </w:r>
    </w:p>
    <w:p w14:paraId="03AA6F4B"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Sérgio Soares Barbosa</w:t>
      </w:r>
    </w:p>
    <w:p w14:paraId="3C7C55B5" w14:textId="77777777" w:rsidR="001D5B2D" w:rsidRPr="00582298" w:rsidRDefault="001D5B2D" w:rsidP="001D5B2D">
      <w:pPr>
        <w:spacing w:after="0" w:line="240" w:lineRule="auto"/>
        <w:rPr>
          <w:rFonts w:ascii="Times New Roman" w:hAnsi="Times New Roman" w:cs="Times New Roman"/>
        </w:rPr>
      </w:pPr>
    </w:p>
    <w:p w14:paraId="08F0C2D8"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Guitarra Clássica</w:t>
      </w:r>
    </w:p>
    <w:p w14:paraId="176F93E4"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Carlos Manuel Pereira Nunes Abreu</w:t>
      </w:r>
    </w:p>
    <w:p w14:paraId="2E8946E1"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João Manuel dos Anjos Moita</w:t>
      </w:r>
    </w:p>
    <w:p w14:paraId="6370F04A"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 xml:space="preserve">Luís Miguel Osório </w:t>
      </w:r>
      <w:proofErr w:type="spellStart"/>
      <w:r w:rsidRPr="00582298">
        <w:rPr>
          <w:rFonts w:ascii="Times New Roman" w:hAnsi="Times New Roman" w:cs="Times New Roman"/>
        </w:rPr>
        <w:t>Lélis</w:t>
      </w:r>
      <w:proofErr w:type="spellEnd"/>
      <w:r w:rsidRPr="00582298">
        <w:rPr>
          <w:rFonts w:ascii="Times New Roman" w:hAnsi="Times New Roman" w:cs="Times New Roman"/>
        </w:rPr>
        <w:t xml:space="preserve"> Gonçalves</w:t>
      </w:r>
    </w:p>
    <w:p w14:paraId="7EBF3CD1"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José Augusto da Silva Martinha (Guitarra Jazz)</w:t>
      </w:r>
    </w:p>
    <w:p w14:paraId="098D1A63" w14:textId="77777777" w:rsidR="001D5B2D" w:rsidRPr="00582298" w:rsidRDefault="001D5B2D" w:rsidP="001D5B2D">
      <w:pPr>
        <w:spacing w:after="0" w:line="240" w:lineRule="auto"/>
        <w:rPr>
          <w:rFonts w:ascii="Times New Roman" w:hAnsi="Times New Roman" w:cs="Times New Roman"/>
        </w:rPr>
      </w:pPr>
    </w:p>
    <w:p w14:paraId="0539F035"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Harpa</w:t>
      </w:r>
    </w:p>
    <w:p w14:paraId="1AC0C320"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Rita Gomes Campos</w:t>
      </w:r>
    </w:p>
    <w:p w14:paraId="700A59FF" w14:textId="77777777" w:rsidR="001D5B2D" w:rsidRPr="00582298" w:rsidRDefault="001D5B2D" w:rsidP="001D5B2D">
      <w:pPr>
        <w:spacing w:after="0" w:line="240" w:lineRule="auto"/>
        <w:rPr>
          <w:rFonts w:ascii="Times New Roman" w:hAnsi="Times New Roman" w:cs="Times New Roman"/>
        </w:rPr>
      </w:pPr>
      <w:proofErr w:type="spellStart"/>
      <w:r w:rsidRPr="00582298">
        <w:rPr>
          <w:rFonts w:ascii="Times New Roman" w:hAnsi="Times New Roman" w:cs="Times New Roman"/>
        </w:rPr>
        <w:t>Veronica</w:t>
      </w:r>
      <w:proofErr w:type="spellEnd"/>
      <w:r w:rsidRPr="00582298">
        <w:rPr>
          <w:rFonts w:ascii="Times New Roman" w:hAnsi="Times New Roman" w:cs="Times New Roman"/>
        </w:rPr>
        <w:t xml:space="preserve"> </w:t>
      </w:r>
      <w:proofErr w:type="spellStart"/>
      <w:r w:rsidRPr="00582298">
        <w:rPr>
          <w:rFonts w:ascii="Times New Roman" w:hAnsi="Times New Roman" w:cs="Times New Roman"/>
        </w:rPr>
        <w:t>Febbi</w:t>
      </w:r>
      <w:proofErr w:type="spellEnd"/>
    </w:p>
    <w:p w14:paraId="582B6E64" w14:textId="77777777" w:rsidR="001D5B2D" w:rsidRPr="00582298" w:rsidRDefault="001D5B2D" w:rsidP="001D5B2D">
      <w:pPr>
        <w:spacing w:after="0" w:line="240" w:lineRule="auto"/>
        <w:rPr>
          <w:rFonts w:ascii="Times New Roman" w:hAnsi="Times New Roman" w:cs="Times New Roman"/>
        </w:rPr>
      </w:pPr>
    </w:p>
    <w:p w14:paraId="1536DBC1" w14:textId="77777777" w:rsidR="001D5B2D" w:rsidRPr="00582298" w:rsidRDefault="001D5B2D" w:rsidP="001D5B2D">
      <w:pPr>
        <w:spacing w:after="0" w:line="240" w:lineRule="auto"/>
        <w:rPr>
          <w:rFonts w:ascii="Times New Roman" w:hAnsi="Times New Roman" w:cs="Times New Roman"/>
          <w:b/>
          <w:u w:val="single"/>
        </w:rPr>
      </w:pPr>
    </w:p>
    <w:p w14:paraId="74994464" w14:textId="77777777" w:rsidR="001D5B2D" w:rsidRPr="00582298" w:rsidRDefault="001D5B2D" w:rsidP="001D5B2D">
      <w:pPr>
        <w:spacing w:after="0" w:line="240" w:lineRule="auto"/>
        <w:rPr>
          <w:rFonts w:ascii="Times New Roman" w:hAnsi="Times New Roman" w:cs="Times New Roman"/>
          <w:b/>
        </w:rPr>
      </w:pPr>
      <w:r w:rsidRPr="00582298">
        <w:rPr>
          <w:rFonts w:ascii="Times New Roman" w:hAnsi="Times New Roman" w:cs="Times New Roman"/>
          <w:b/>
          <w:u w:val="single"/>
        </w:rPr>
        <w:t>Departamento Curricular de Canto, Classes de Conjunto e Acompanhamento</w:t>
      </w:r>
    </w:p>
    <w:p w14:paraId="36E1A2E5"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Canto</w:t>
      </w:r>
    </w:p>
    <w:p w14:paraId="0932FAB2" w14:textId="32F5FABE" w:rsidR="001D5B2D" w:rsidRPr="002C077E" w:rsidRDefault="001D5B2D" w:rsidP="001D5B2D">
      <w:pPr>
        <w:spacing w:after="0" w:line="240" w:lineRule="auto"/>
        <w:rPr>
          <w:rFonts w:ascii="Times New Roman" w:hAnsi="Times New Roman" w:cs="Times New Roman"/>
        </w:rPr>
      </w:pPr>
      <w:r w:rsidRPr="00582298">
        <w:rPr>
          <w:rFonts w:ascii="Times New Roman" w:hAnsi="Times New Roman" w:cs="Times New Roman"/>
        </w:rPr>
        <w:t>João Carlos de Lima Soares (coordenador de departamento</w:t>
      </w:r>
      <w:r w:rsidR="002C077E">
        <w:rPr>
          <w:rFonts w:ascii="Times New Roman" w:hAnsi="Times New Roman" w:cs="Times New Roman"/>
        </w:rPr>
        <w:t xml:space="preserve"> curricular  </w:t>
      </w:r>
      <w:r w:rsidR="002C077E" w:rsidRPr="002C077E">
        <w:rPr>
          <w:rFonts w:ascii="Times New Roman" w:hAnsi="Times New Roman" w:cs="Times New Roman"/>
        </w:rPr>
        <w:t>de Canto, Classes de Conjunto e Acompanhamento</w:t>
      </w:r>
      <w:r w:rsidRPr="002C077E">
        <w:rPr>
          <w:rFonts w:ascii="Times New Roman" w:hAnsi="Times New Roman" w:cs="Times New Roman"/>
        </w:rPr>
        <w:t>)</w:t>
      </w:r>
    </w:p>
    <w:p w14:paraId="03C8276E"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Maria Ana Fleming de Oliveira Peixoto</w:t>
      </w:r>
    </w:p>
    <w:p w14:paraId="309D533F" w14:textId="77777777" w:rsidR="001D5B2D" w:rsidRPr="00582298" w:rsidRDefault="001D5B2D" w:rsidP="001D5B2D">
      <w:pPr>
        <w:spacing w:after="0" w:line="240" w:lineRule="auto"/>
        <w:rPr>
          <w:rFonts w:ascii="Times New Roman" w:hAnsi="Times New Roman" w:cs="Times New Roman"/>
        </w:rPr>
      </w:pPr>
      <w:proofErr w:type="spellStart"/>
      <w:r w:rsidRPr="00582298">
        <w:rPr>
          <w:rFonts w:ascii="Times New Roman" w:hAnsi="Times New Roman" w:cs="Times New Roman"/>
        </w:rPr>
        <w:t>Juracyara</w:t>
      </w:r>
      <w:proofErr w:type="spellEnd"/>
      <w:r w:rsidRPr="00582298">
        <w:rPr>
          <w:rFonts w:ascii="Times New Roman" w:hAnsi="Times New Roman" w:cs="Times New Roman"/>
        </w:rPr>
        <w:t xml:space="preserve"> Baptista da Silva</w:t>
      </w:r>
    </w:p>
    <w:p w14:paraId="1E8F58C7"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Luísa Maria dos Santos Ribeiro Barriga</w:t>
      </w:r>
    </w:p>
    <w:p w14:paraId="7C4D894E" w14:textId="77777777" w:rsidR="001D5B2D" w:rsidRPr="00582298" w:rsidRDefault="001D5B2D" w:rsidP="001D5B2D">
      <w:pPr>
        <w:spacing w:after="0" w:line="240" w:lineRule="auto"/>
        <w:rPr>
          <w:rFonts w:ascii="Times New Roman" w:hAnsi="Times New Roman" w:cs="Times New Roman"/>
        </w:rPr>
      </w:pPr>
    </w:p>
    <w:p w14:paraId="45996C52"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Italiano</w:t>
      </w:r>
    </w:p>
    <w:p w14:paraId="29DD70B7"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Elisabete Margarida Pereira Mira</w:t>
      </w:r>
    </w:p>
    <w:p w14:paraId="2F39D7AD" w14:textId="77777777" w:rsidR="001D5B2D" w:rsidRPr="00582298" w:rsidRDefault="001D5B2D" w:rsidP="001D5B2D">
      <w:pPr>
        <w:spacing w:after="0" w:line="240" w:lineRule="auto"/>
        <w:rPr>
          <w:rFonts w:ascii="Times New Roman" w:hAnsi="Times New Roman" w:cs="Times New Roman"/>
        </w:rPr>
      </w:pPr>
    </w:p>
    <w:p w14:paraId="5913CE5B"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Acompanhamento, Instrumento de Tecla e Improvisação</w:t>
      </w:r>
    </w:p>
    <w:p w14:paraId="67E04FF9" w14:textId="77777777" w:rsidR="001D5B2D" w:rsidRPr="00582298" w:rsidRDefault="001D5B2D" w:rsidP="001D5B2D">
      <w:pPr>
        <w:spacing w:after="0" w:line="240" w:lineRule="auto"/>
        <w:rPr>
          <w:rFonts w:ascii="Times New Roman" w:hAnsi="Times New Roman" w:cs="Times New Roman"/>
        </w:rPr>
      </w:pPr>
      <w:proofErr w:type="spellStart"/>
      <w:r w:rsidRPr="00582298">
        <w:rPr>
          <w:rFonts w:ascii="Times New Roman" w:hAnsi="Times New Roman" w:cs="Times New Roman"/>
        </w:rPr>
        <w:t>Alla</w:t>
      </w:r>
      <w:proofErr w:type="spellEnd"/>
      <w:r w:rsidRPr="00582298">
        <w:rPr>
          <w:rFonts w:ascii="Times New Roman" w:hAnsi="Times New Roman" w:cs="Times New Roman"/>
        </w:rPr>
        <w:t xml:space="preserve"> </w:t>
      </w:r>
      <w:proofErr w:type="spellStart"/>
      <w:r w:rsidRPr="00582298">
        <w:rPr>
          <w:rFonts w:ascii="Times New Roman" w:hAnsi="Times New Roman" w:cs="Times New Roman"/>
        </w:rPr>
        <w:t>Pushnenkova</w:t>
      </w:r>
      <w:proofErr w:type="spellEnd"/>
    </w:p>
    <w:p w14:paraId="2368F846"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Isabel Cristina Oliveira Santos</w:t>
      </w:r>
    </w:p>
    <w:p w14:paraId="0D094FBA" w14:textId="77777777" w:rsidR="001D5B2D" w:rsidRPr="00582298" w:rsidRDefault="001D5B2D" w:rsidP="001D5B2D">
      <w:pPr>
        <w:spacing w:after="0" w:line="240" w:lineRule="auto"/>
        <w:rPr>
          <w:rFonts w:ascii="Times New Roman" w:hAnsi="Times New Roman" w:cs="Times New Roman"/>
        </w:rPr>
      </w:pPr>
      <w:proofErr w:type="spellStart"/>
      <w:r w:rsidRPr="00582298">
        <w:rPr>
          <w:rFonts w:ascii="Times New Roman" w:hAnsi="Times New Roman" w:cs="Times New Roman"/>
        </w:rPr>
        <w:t>Valeriu</w:t>
      </w:r>
      <w:proofErr w:type="spellEnd"/>
      <w:r w:rsidRPr="00582298">
        <w:rPr>
          <w:rFonts w:ascii="Times New Roman" w:hAnsi="Times New Roman" w:cs="Times New Roman"/>
        </w:rPr>
        <w:t xml:space="preserve"> </w:t>
      </w:r>
      <w:proofErr w:type="spellStart"/>
      <w:r w:rsidRPr="00582298">
        <w:rPr>
          <w:rFonts w:ascii="Times New Roman" w:hAnsi="Times New Roman" w:cs="Times New Roman"/>
        </w:rPr>
        <w:t>Stanciu</w:t>
      </w:r>
      <w:proofErr w:type="spellEnd"/>
    </w:p>
    <w:p w14:paraId="3944522F"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 xml:space="preserve">Eugénia </w:t>
      </w:r>
      <w:proofErr w:type="spellStart"/>
      <w:r w:rsidRPr="00582298">
        <w:rPr>
          <w:rFonts w:ascii="Times New Roman" w:hAnsi="Times New Roman" w:cs="Times New Roman"/>
        </w:rPr>
        <w:t>Chvets</w:t>
      </w:r>
      <w:proofErr w:type="spellEnd"/>
      <w:r w:rsidRPr="00582298">
        <w:rPr>
          <w:rFonts w:ascii="Times New Roman" w:hAnsi="Times New Roman" w:cs="Times New Roman"/>
        </w:rPr>
        <w:t xml:space="preserve"> Lameiro</w:t>
      </w:r>
    </w:p>
    <w:p w14:paraId="0D11B715"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Filipa Soraia Mendes Cardoso</w:t>
      </w:r>
    </w:p>
    <w:p w14:paraId="7BA96A94"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Fernando Manuel Menezes Falcão Martinho</w:t>
      </w:r>
    </w:p>
    <w:p w14:paraId="2D6ABAAF"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 xml:space="preserve">Marina </w:t>
      </w:r>
      <w:proofErr w:type="spellStart"/>
      <w:r w:rsidRPr="00582298">
        <w:rPr>
          <w:rFonts w:ascii="Times New Roman" w:hAnsi="Times New Roman" w:cs="Times New Roman"/>
        </w:rPr>
        <w:t>Vladimirovna</w:t>
      </w:r>
      <w:proofErr w:type="spellEnd"/>
      <w:r w:rsidRPr="00582298">
        <w:rPr>
          <w:rFonts w:ascii="Times New Roman" w:hAnsi="Times New Roman" w:cs="Times New Roman"/>
        </w:rPr>
        <w:t xml:space="preserve"> </w:t>
      </w:r>
      <w:proofErr w:type="spellStart"/>
      <w:r w:rsidRPr="00582298">
        <w:rPr>
          <w:rFonts w:ascii="Times New Roman" w:hAnsi="Times New Roman" w:cs="Times New Roman"/>
        </w:rPr>
        <w:t>Krylova</w:t>
      </w:r>
      <w:proofErr w:type="spellEnd"/>
    </w:p>
    <w:p w14:paraId="72889C6B" w14:textId="77777777" w:rsidR="001D5B2D" w:rsidRPr="00582298" w:rsidRDefault="001D5B2D" w:rsidP="001D5B2D">
      <w:pPr>
        <w:spacing w:after="0" w:line="240" w:lineRule="auto"/>
        <w:rPr>
          <w:rFonts w:ascii="Times New Roman" w:hAnsi="Times New Roman" w:cs="Times New Roman"/>
        </w:rPr>
      </w:pPr>
    </w:p>
    <w:p w14:paraId="7DE5B4B2"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Classes de Conjunto</w:t>
      </w:r>
    </w:p>
    <w:p w14:paraId="70520C5E"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Joana Sofia Pimenta Machado Pereira</w:t>
      </w:r>
    </w:p>
    <w:p w14:paraId="16B16E28"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Paulo Jorge Augusto Martins</w:t>
      </w:r>
    </w:p>
    <w:p w14:paraId="2FDBBFB0" w14:textId="77777777" w:rsidR="001D5B2D" w:rsidRPr="00582298" w:rsidRDefault="001D5B2D" w:rsidP="001D5B2D">
      <w:pPr>
        <w:spacing w:after="0" w:line="240" w:lineRule="auto"/>
        <w:rPr>
          <w:rFonts w:ascii="Times New Roman" w:hAnsi="Times New Roman" w:cs="Times New Roman"/>
        </w:rPr>
      </w:pPr>
    </w:p>
    <w:p w14:paraId="1C557D89" w14:textId="77777777" w:rsidR="001D5B2D" w:rsidRPr="00582298" w:rsidRDefault="001D5B2D" w:rsidP="001D5B2D">
      <w:pPr>
        <w:spacing w:after="0" w:line="240" w:lineRule="auto"/>
        <w:rPr>
          <w:rFonts w:ascii="Times New Roman" w:hAnsi="Times New Roman" w:cs="Times New Roman"/>
        </w:rPr>
      </w:pPr>
    </w:p>
    <w:p w14:paraId="16BDA5E6" w14:textId="77777777" w:rsidR="001D5B2D" w:rsidRPr="00582298" w:rsidRDefault="001D5B2D" w:rsidP="001D5B2D">
      <w:pPr>
        <w:spacing w:after="0" w:line="240" w:lineRule="auto"/>
        <w:rPr>
          <w:rFonts w:ascii="Times New Roman" w:hAnsi="Times New Roman" w:cs="Times New Roman"/>
          <w:b/>
        </w:rPr>
      </w:pPr>
      <w:r w:rsidRPr="00582298">
        <w:rPr>
          <w:rFonts w:ascii="Times New Roman" w:hAnsi="Times New Roman" w:cs="Times New Roman"/>
          <w:b/>
          <w:u w:val="single"/>
        </w:rPr>
        <w:t>Departamento Curricular de Ciências Musicais</w:t>
      </w:r>
    </w:p>
    <w:p w14:paraId="049213B8"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Formação Musical</w:t>
      </w:r>
    </w:p>
    <w:p w14:paraId="730B1EEE"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Emanuel Adriano de Mendonça Lopes Pacheco</w:t>
      </w:r>
    </w:p>
    <w:p w14:paraId="0CAE8D4C"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Isabel Cristina dos Santos Rodrigo</w:t>
      </w:r>
    </w:p>
    <w:p w14:paraId="1F6F4167"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 xml:space="preserve">Irene Maria Dias Barbosa </w:t>
      </w:r>
      <w:proofErr w:type="spellStart"/>
      <w:r w:rsidRPr="00582298">
        <w:rPr>
          <w:rFonts w:ascii="Times New Roman" w:hAnsi="Times New Roman" w:cs="Times New Roman"/>
        </w:rPr>
        <w:t>Tauber</w:t>
      </w:r>
      <w:proofErr w:type="spellEnd"/>
    </w:p>
    <w:p w14:paraId="0A2CC704"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Marta Maria da Costa Vieira</w:t>
      </w:r>
    </w:p>
    <w:p w14:paraId="72DB9993"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Susana Maria Pinho Araújo Soares Lima</w:t>
      </w:r>
    </w:p>
    <w:p w14:paraId="6D9F9449"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 xml:space="preserve">Teresa Sofia Grilo Coelho </w:t>
      </w:r>
      <w:proofErr w:type="spellStart"/>
      <w:r w:rsidRPr="00582298">
        <w:rPr>
          <w:rFonts w:ascii="Times New Roman" w:hAnsi="Times New Roman" w:cs="Times New Roman"/>
        </w:rPr>
        <w:t>Paracana</w:t>
      </w:r>
      <w:proofErr w:type="spellEnd"/>
    </w:p>
    <w:p w14:paraId="1E08A657" w14:textId="77777777" w:rsidR="001D5B2D" w:rsidRPr="00582298" w:rsidRDefault="001D5B2D" w:rsidP="001D5B2D">
      <w:pPr>
        <w:spacing w:after="0" w:line="240" w:lineRule="auto"/>
        <w:rPr>
          <w:rFonts w:ascii="Times New Roman" w:hAnsi="Times New Roman" w:cs="Times New Roman"/>
        </w:rPr>
      </w:pPr>
    </w:p>
    <w:p w14:paraId="4CE207C9"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Ciências Musicais</w:t>
      </w:r>
    </w:p>
    <w:p w14:paraId="16517BFE" w14:textId="0F2F54C2"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Pedro Manuel Branco dos Santos Bento</w:t>
      </w:r>
      <w:r w:rsidR="002C077E">
        <w:rPr>
          <w:rFonts w:ascii="Times New Roman" w:hAnsi="Times New Roman" w:cs="Times New Roman"/>
        </w:rPr>
        <w:t xml:space="preserve"> (coordenador do departamento curricular de ciências musicais)</w:t>
      </w:r>
    </w:p>
    <w:p w14:paraId="4F0E8E2C"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Adelina do Carmo da Silva Tavares</w:t>
      </w:r>
    </w:p>
    <w:p w14:paraId="7C711216"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Artur José Seabra David Fernandes</w:t>
      </w:r>
    </w:p>
    <w:p w14:paraId="18CFC99C" w14:textId="77777777" w:rsidR="001D5B2D" w:rsidRPr="00582298" w:rsidRDefault="001D5B2D" w:rsidP="001D5B2D">
      <w:pPr>
        <w:spacing w:after="0" w:line="240" w:lineRule="auto"/>
        <w:rPr>
          <w:rFonts w:ascii="Times New Roman" w:hAnsi="Times New Roman" w:cs="Times New Roman"/>
        </w:rPr>
      </w:pPr>
    </w:p>
    <w:p w14:paraId="767623A2" w14:textId="77777777" w:rsidR="001D5B2D" w:rsidRPr="00582298" w:rsidRDefault="001D5B2D" w:rsidP="001D5B2D">
      <w:pPr>
        <w:spacing w:after="0" w:line="240" w:lineRule="auto"/>
        <w:rPr>
          <w:rFonts w:ascii="Times New Roman" w:hAnsi="Times New Roman" w:cs="Times New Roman"/>
          <w:b/>
          <w:u w:val="single"/>
        </w:rPr>
      </w:pPr>
    </w:p>
    <w:p w14:paraId="2D42065F" w14:textId="77777777" w:rsidR="001D5B2D" w:rsidRPr="00582298" w:rsidRDefault="001D5B2D" w:rsidP="001D5B2D">
      <w:pPr>
        <w:spacing w:after="0" w:line="240" w:lineRule="auto"/>
        <w:rPr>
          <w:rFonts w:ascii="Times New Roman" w:hAnsi="Times New Roman" w:cs="Times New Roman"/>
          <w:b/>
        </w:rPr>
      </w:pPr>
      <w:r w:rsidRPr="00582298">
        <w:rPr>
          <w:rFonts w:ascii="Times New Roman" w:hAnsi="Times New Roman" w:cs="Times New Roman"/>
          <w:b/>
          <w:u w:val="single"/>
        </w:rPr>
        <w:t>Departamento Curricular de Expressões</w:t>
      </w:r>
    </w:p>
    <w:p w14:paraId="58FB428D"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Dança</w:t>
      </w:r>
    </w:p>
    <w:p w14:paraId="3A350579"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Bárbara de Moura Vieira Martins</w:t>
      </w:r>
    </w:p>
    <w:p w14:paraId="1F1FBC2A" w14:textId="77777777" w:rsidR="001D5B2D" w:rsidRPr="00582298" w:rsidRDefault="001D5B2D" w:rsidP="001D5B2D">
      <w:pPr>
        <w:spacing w:after="0" w:line="240" w:lineRule="auto"/>
        <w:rPr>
          <w:rFonts w:ascii="Times New Roman" w:hAnsi="Times New Roman" w:cs="Times New Roman"/>
        </w:rPr>
      </w:pPr>
    </w:p>
    <w:p w14:paraId="1F825C7E"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Teatro</w:t>
      </w:r>
    </w:p>
    <w:p w14:paraId="67232151"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Eunice Salomé Aires Almeida</w:t>
      </w:r>
    </w:p>
    <w:p w14:paraId="49C20E92" w14:textId="77777777" w:rsidR="001D5B2D" w:rsidRPr="00582298" w:rsidRDefault="001D5B2D" w:rsidP="001D5B2D">
      <w:pPr>
        <w:spacing w:after="0" w:line="240" w:lineRule="auto"/>
        <w:rPr>
          <w:rFonts w:ascii="Times New Roman" w:hAnsi="Times New Roman" w:cs="Times New Roman"/>
          <w:b/>
          <w:u w:val="single"/>
        </w:rPr>
      </w:pPr>
    </w:p>
    <w:p w14:paraId="34B5D154"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u w:val="single"/>
        </w:rPr>
        <w:t>Biblioteca</w:t>
      </w:r>
    </w:p>
    <w:p w14:paraId="3E2C58A2" w14:textId="77777777" w:rsidR="001D5B2D" w:rsidRPr="00582298" w:rsidRDefault="001D5B2D" w:rsidP="001D5B2D">
      <w:pPr>
        <w:spacing w:after="0" w:line="240" w:lineRule="auto"/>
        <w:rPr>
          <w:rFonts w:ascii="Times New Roman" w:hAnsi="Times New Roman" w:cs="Times New Roman"/>
          <w:b/>
        </w:rPr>
      </w:pPr>
      <w:r w:rsidRPr="00582298">
        <w:rPr>
          <w:rFonts w:ascii="Times New Roman" w:hAnsi="Times New Roman" w:cs="Times New Roman"/>
        </w:rPr>
        <w:t xml:space="preserve">Paula Cristina </w:t>
      </w:r>
      <w:proofErr w:type="spellStart"/>
      <w:r w:rsidRPr="00582298">
        <w:rPr>
          <w:rFonts w:ascii="Times New Roman" w:hAnsi="Times New Roman" w:cs="Times New Roman"/>
        </w:rPr>
        <w:t>Anaya</w:t>
      </w:r>
      <w:proofErr w:type="spellEnd"/>
      <w:r w:rsidRPr="00582298">
        <w:rPr>
          <w:rFonts w:ascii="Times New Roman" w:hAnsi="Times New Roman" w:cs="Times New Roman"/>
        </w:rPr>
        <w:t xml:space="preserve"> Botelho</w:t>
      </w:r>
    </w:p>
    <w:p w14:paraId="465125E1" w14:textId="77777777" w:rsidR="001D5B2D" w:rsidRPr="00582298" w:rsidRDefault="001D5B2D" w:rsidP="001D5B2D">
      <w:pPr>
        <w:spacing w:after="0" w:line="240" w:lineRule="auto"/>
        <w:rPr>
          <w:rFonts w:ascii="Times New Roman" w:hAnsi="Times New Roman" w:cs="Times New Roman"/>
          <w:b/>
        </w:rPr>
      </w:pPr>
    </w:p>
    <w:p w14:paraId="3226F936" w14:textId="77777777" w:rsidR="001D5B2D" w:rsidRPr="00582298" w:rsidRDefault="001D5B2D" w:rsidP="001D5B2D">
      <w:pPr>
        <w:spacing w:after="0" w:line="240" w:lineRule="auto"/>
        <w:rPr>
          <w:rFonts w:ascii="Times New Roman" w:hAnsi="Times New Roman" w:cs="Times New Roman"/>
          <w:b/>
        </w:rPr>
      </w:pPr>
    </w:p>
    <w:p w14:paraId="1C33699B"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u w:val="single"/>
        </w:rPr>
        <w:t>Diretor</w:t>
      </w:r>
    </w:p>
    <w:p w14:paraId="7B6722BE"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Carlos Manuel Pires Marques (diretor)</w:t>
      </w:r>
    </w:p>
    <w:p w14:paraId="3EACBF25"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Emanuel Adriano de Mendonça Lopes Pacheco (subdiretor)</w:t>
      </w:r>
    </w:p>
    <w:p w14:paraId="042DCC7B"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Maria Teresa Bravo Fontes de Macedo (adjunta do diretor)</w:t>
      </w:r>
    </w:p>
    <w:p w14:paraId="6C0A3C95"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Florbela Ferreira Lourenço Dias (adjunta do diretor)</w:t>
      </w:r>
    </w:p>
    <w:p w14:paraId="5FC31F48"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Marta Maria da Costa Vieira (assessora)</w:t>
      </w:r>
    </w:p>
    <w:p w14:paraId="5B93F06F"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Liliana Fonseca Rodrigues (</w:t>
      </w:r>
      <w:bookmarkStart w:id="6" w:name="_GoBack2"/>
      <w:bookmarkEnd w:id="6"/>
      <w:r w:rsidRPr="00582298">
        <w:rPr>
          <w:rFonts w:ascii="Times New Roman" w:hAnsi="Times New Roman" w:cs="Times New Roman"/>
        </w:rPr>
        <w:t>assessora)</w:t>
      </w:r>
    </w:p>
    <w:p w14:paraId="557BC603" w14:textId="77777777" w:rsidR="001D5B2D" w:rsidRPr="00582298" w:rsidRDefault="001D5B2D" w:rsidP="001D5B2D">
      <w:pPr>
        <w:spacing w:after="0" w:line="240" w:lineRule="auto"/>
        <w:rPr>
          <w:rFonts w:ascii="Times New Roman" w:hAnsi="Times New Roman" w:cs="Times New Roman"/>
        </w:rPr>
      </w:pPr>
    </w:p>
    <w:p w14:paraId="08684C51" w14:textId="77777777" w:rsidR="001D5B2D" w:rsidRPr="00582298" w:rsidRDefault="001D5B2D" w:rsidP="001D5B2D">
      <w:pPr>
        <w:spacing w:after="0" w:line="240" w:lineRule="auto"/>
        <w:rPr>
          <w:rFonts w:ascii="Times New Roman" w:hAnsi="Times New Roman" w:cs="Times New Roman"/>
        </w:rPr>
      </w:pPr>
    </w:p>
    <w:p w14:paraId="24447022" w14:textId="77777777" w:rsidR="001D5B2D" w:rsidRPr="00582298" w:rsidRDefault="001D5B2D" w:rsidP="001D5B2D">
      <w:pPr>
        <w:spacing w:after="0" w:line="240" w:lineRule="auto"/>
        <w:rPr>
          <w:rFonts w:ascii="Times New Roman" w:hAnsi="Times New Roman" w:cs="Times New Roman"/>
        </w:rPr>
      </w:pPr>
    </w:p>
    <w:p w14:paraId="708E7E5F" w14:textId="14C9A7F8" w:rsidR="001D5B2D" w:rsidRPr="00582298" w:rsidRDefault="006120BB" w:rsidP="001D5B2D">
      <w:pPr>
        <w:spacing w:after="0" w:line="240" w:lineRule="auto"/>
        <w:rPr>
          <w:rFonts w:ascii="Times New Roman" w:hAnsi="Times New Roman" w:cs="Times New Roman"/>
          <w:b/>
        </w:rPr>
      </w:pPr>
      <w:r>
        <w:rPr>
          <w:rFonts w:ascii="Times New Roman" w:hAnsi="Times New Roman" w:cs="Times New Roman"/>
          <w:b/>
          <w:u w:val="single"/>
        </w:rPr>
        <w:t>Pessoal Não Docente – 2014</w:t>
      </w:r>
      <w:r w:rsidR="001D5B2D" w:rsidRPr="00582298">
        <w:rPr>
          <w:rFonts w:ascii="Times New Roman" w:hAnsi="Times New Roman" w:cs="Times New Roman"/>
          <w:b/>
          <w:u w:val="single"/>
        </w:rPr>
        <w:t>/1</w:t>
      </w:r>
      <w:r>
        <w:rPr>
          <w:rFonts w:ascii="Times New Roman" w:hAnsi="Times New Roman" w:cs="Times New Roman"/>
          <w:b/>
          <w:u w:val="single"/>
        </w:rPr>
        <w:t>5</w:t>
      </w:r>
    </w:p>
    <w:p w14:paraId="2593014B"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Assistentes Técnicos</w:t>
      </w:r>
    </w:p>
    <w:p w14:paraId="13A55A9D" w14:textId="0482AD65"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lastRenderedPageBreak/>
        <w:t>Evangelista José Maranhão (chefe de serviços</w:t>
      </w:r>
      <w:r w:rsidR="006120BB">
        <w:rPr>
          <w:rFonts w:ascii="Times New Roman" w:hAnsi="Times New Roman" w:cs="Times New Roman"/>
        </w:rPr>
        <w:t>/coordenador técnico</w:t>
      </w:r>
      <w:r w:rsidRPr="00582298">
        <w:rPr>
          <w:rFonts w:ascii="Times New Roman" w:hAnsi="Times New Roman" w:cs="Times New Roman"/>
        </w:rPr>
        <w:t>)</w:t>
      </w:r>
    </w:p>
    <w:p w14:paraId="4991EDA2"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Maria Odete Marques Andrade Ferraz Góis (tesoureira)</w:t>
      </w:r>
    </w:p>
    <w:p w14:paraId="7E564D51"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Maria Alice Teixeira dos Reis (contabilidade)</w:t>
      </w:r>
    </w:p>
    <w:p w14:paraId="4FE12B17"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Márcia Teixeira Marques (área de alunos e atendimento)</w:t>
      </w:r>
    </w:p>
    <w:p w14:paraId="0C3EE534"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Vera Lúcia Oliveira Miranda (área de alunos e atendimento)</w:t>
      </w:r>
    </w:p>
    <w:p w14:paraId="63EBB92E"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Júlio António Marques Riço (recursos humanos e atendimento)</w:t>
      </w:r>
    </w:p>
    <w:p w14:paraId="652C09E0"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Sérgio Filipe Pires Loureiro (recursos humanos e atendimento)</w:t>
      </w:r>
    </w:p>
    <w:p w14:paraId="6583D35A" w14:textId="77777777" w:rsidR="001D5B2D" w:rsidRPr="00582298" w:rsidRDefault="001D5B2D" w:rsidP="001D5B2D">
      <w:pPr>
        <w:spacing w:after="0" w:line="240" w:lineRule="auto"/>
        <w:rPr>
          <w:rFonts w:ascii="Times New Roman" w:hAnsi="Times New Roman" w:cs="Times New Roman"/>
        </w:rPr>
      </w:pPr>
    </w:p>
    <w:p w14:paraId="0D502300" w14:textId="77777777" w:rsidR="001D5B2D" w:rsidRPr="00582298" w:rsidRDefault="001D5B2D" w:rsidP="001D5B2D">
      <w:pPr>
        <w:spacing w:after="0" w:line="240" w:lineRule="auto"/>
        <w:rPr>
          <w:rFonts w:ascii="Times New Roman" w:hAnsi="Times New Roman" w:cs="Times New Roman"/>
        </w:rPr>
      </w:pPr>
    </w:p>
    <w:p w14:paraId="565B81C7"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b/>
        </w:rPr>
        <w:t>Assistentes Operacionais</w:t>
      </w:r>
    </w:p>
    <w:p w14:paraId="0F8E93C6"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Maria Regina dos Santos Pereira (coordenadora operacional)</w:t>
      </w:r>
    </w:p>
    <w:p w14:paraId="6BC7DCA8"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Manuela Augusta Queirós Pinto</w:t>
      </w:r>
    </w:p>
    <w:p w14:paraId="6D690F0A"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 xml:space="preserve">Maria </w:t>
      </w:r>
      <w:proofErr w:type="spellStart"/>
      <w:r w:rsidRPr="00582298">
        <w:rPr>
          <w:rFonts w:ascii="Times New Roman" w:hAnsi="Times New Roman" w:cs="Times New Roman"/>
        </w:rPr>
        <w:t>Alcide</w:t>
      </w:r>
      <w:proofErr w:type="spellEnd"/>
      <w:r w:rsidRPr="00582298">
        <w:rPr>
          <w:rFonts w:ascii="Times New Roman" w:hAnsi="Times New Roman" w:cs="Times New Roman"/>
        </w:rPr>
        <w:t xml:space="preserve"> Ferreira de Pinho</w:t>
      </w:r>
    </w:p>
    <w:p w14:paraId="7272F621"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Maria de Lurdes da Silva Madeira</w:t>
      </w:r>
    </w:p>
    <w:p w14:paraId="3F5947CD"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Anabela da Silva Marques</w:t>
      </w:r>
    </w:p>
    <w:p w14:paraId="5F244808"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Andreia Margarida Proença Pereira (Reprografia)</w:t>
      </w:r>
    </w:p>
    <w:p w14:paraId="0DEC3C77"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Paulo Avelino dos Santos Costa</w:t>
      </w:r>
    </w:p>
    <w:p w14:paraId="3AD867BD"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Horácio Pinto Magalhães</w:t>
      </w:r>
    </w:p>
    <w:p w14:paraId="1B109494" w14:textId="77777777" w:rsidR="001D5B2D" w:rsidRPr="00582298" w:rsidRDefault="001D5B2D" w:rsidP="001D5B2D">
      <w:pPr>
        <w:spacing w:after="0" w:line="240" w:lineRule="auto"/>
        <w:rPr>
          <w:rFonts w:ascii="Times New Roman" w:hAnsi="Times New Roman" w:cs="Times New Roman"/>
        </w:rPr>
      </w:pPr>
    </w:p>
    <w:p w14:paraId="6620C037" w14:textId="77777777" w:rsidR="001D5B2D" w:rsidRPr="00582298" w:rsidRDefault="001D5B2D" w:rsidP="001D5B2D">
      <w:pPr>
        <w:spacing w:after="0" w:line="240" w:lineRule="auto"/>
        <w:rPr>
          <w:rFonts w:ascii="Times New Roman" w:hAnsi="Times New Roman" w:cs="Times New Roman"/>
          <w:b/>
        </w:rPr>
      </w:pPr>
      <w:r w:rsidRPr="00582298">
        <w:rPr>
          <w:rFonts w:ascii="Times New Roman" w:hAnsi="Times New Roman" w:cs="Times New Roman"/>
          <w:b/>
        </w:rPr>
        <w:t>Assistentes Operacionais – Contrato de Emprego e Inserção</w:t>
      </w:r>
    </w:p>
    <w:p w14:paraId="117ADEA4"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Cecília Rosa Martins da Silva Ribeiro</w:t>
      </w:r>
    </w:p>
    <w:p w14:paraId="31BBF932"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João Carlos Gomes Silva</w:t>
      </w:r>
    </w:p>
    <w:p w14:paraId="1353AECF"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Maria de Lurdes de Almeida Tavares da Cruz</w:t>
      </w:r>
    </w:p>
    <w:p w14:paraId="0C660528"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Maria do Céu Teixeira Gonçalves Fidalgo</w:t>
      </w:r>
    </w:p>
    <w:p w14:paraId="40E08DB9"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Maria Filomena Soares Branco</w:t>
      </w:r>
    </w:p>
    <w:p w14:paraId="01A9C2E9" w14:textId="77777777" w:rsidR="001D5B2D" w:rsidRPr="00582298" w:rsidRDefault="001D5B2D" w:rsidP="001D5B2D">
      <w:pPr>
        <w:spacing w:after="0" w:line="240" w:lineRule="auto"/>
        <w:rPr>
          <w:rFonts w:ascii="Times New Roman" w:hAnsi="Times New Roman" w:cs="Times New Roman"/>
        </w:rPr>
      </w:pPr>
      <w:r w:rsidRPr="00582298">
        <w:rPr>
          <w:rFonts w:ascii="Times New Roman" w:hAnsi="Times New Roman" w:cs="Times New Roman"/>
        </w:rPr>
        <w:t>Maria Helena da Silva Gonçalves Carvalho</w:t>
      </w:r>
    </w:p>
    <w:p w14:paraId="0F7A14B5" w14:textId="77777777" w:rsidR="00B35B20" w:rsidRDefault="00B35B20" w:rsidP="00470FB4">
      <w:pPr>
        <w:widowControl w:val="0"/>
        <w:spacing w:after="0" w:line="360" w:lineRule="auto"/>
        <w:jc w:val="center"/>
        <w:rPr>
          <w:rFonts w:ascii="Times New Roman" w:eastAsia="Times New Roman" w:hAnsi="Times New Roman" w:cs="Times New Roman"/>
          <w:b/>
          <w:bCs/>
          <w:smallCaps/>
          <w:kern w:val="10"/>
          <w:sz w:val="44"/>
          <w:szCs w:val="44"/>
          <w:lang w:eastAsia="pt-PT"/>
        </w:rPr>
      </w:pPr>
    </w:p>
    <w:p w14:paraId="5979295C" w14:textId="77777777" w:rsidR="0058501F" w:rsidRDefault="0058501F" w:rsidP="00470FB4">
      <w:pPr>
        <w:widowControl w:val="0"/>
        <w:spacing w:after="0" w:line="360" w:lineRule="auto"/>
        <w:jc w:val="center"/>
        <w:rPr>
          <w:rFonts w:ascii="Times New Roman" w:eastAsia="Times New Roman" w:hAnsi="Times New Roman" w:cs="Times New Roman"/>
          <w:b/>
          <w:bCs/>
          <w:smallCaps/>
          <w:kern w:val="10"/>
          <w:sz w:val="44"/>
          <w:szCs w:val="44"/>
          <w:lang w:eastAsia="pt-PT"/>
        </w:rPr>
      </w:pPr>
    </w:p>
    <w:p w14:paraId="45D5ACE8" w14:textId="77777777" w:rsidR="001D5B2D" w:rsidRDefault="001D5B2D" w:rsidP="00470FB4">
      <w:pPr>
        <w:widowControl w:val="0"/>
        <w:spacing w:after="0" w:line="360" w:lineRule="auto"/>
        <w:jc w:val="center"/>
        <w:rPr>
          <w:rFonts w:ascii="Times New Roman" w:eastAsia="Times New Roman" w:hAnsi="Times New Roman" w:cs="Times New Roman"/>
          <w:b/>
          <w:bCs/>
          <w:smallCaps/>
          <w:kern w:val="10"/>
          <w:sz w:val="44"/>
          <w:szCs w:val="44"/>
          <w:lang w:eastAsia="pt-PT"/>
        </w:rPr>
      </w:pPr>
    </w:p>
    <w:p w14:paraId="31572775" w14:textId="77777777" w:rsidR="001D5B2D" w:rsidRDefault="001D5B2D" w:rsidP="00470FB4">
      <w:pPr>
        <w:widowControl w:val="0"/>
        <w:spacing w:after="0" w:line="360" w:lineRule="auto"/>
        <w:jc w:val="center"/>
        <w:rPr>
          <w:rFonts w:ascii="Times New Roman" w:eastAsia="Times New Roman" w:hAnsi="Times New Roman" w:cs="Times New Roman"/>
          <w:b/>
          <w:bCs/>
          <w:smallCaps/>
          <w:kern w:val="10"/>
          <w:sz w:val="44"/>
          <w:szCs w:val="44"/>
          <w:lang w:eastAsia="pt-PT"/>
        </w:rPr>
      </w:pPr>
    </w:p>
    <w:p w14:paraId="779191E9" w14:textId="77777777" w:rsidR="001D5B2D" w:rsidRDefault="001D5B2D" w:rsidP="00470FB4">
      <w:pPr>
        <w:widowControl w:val="0"/>
        <w:spacing w:after="0" w:line="360" w:lineRule="auto"/>
        <w:jc w:val="center"/>
        <w:rPr>
          <w:rFonts w:ascii="Times New Roman" w:eastAsia="Times New Roman" w:hAnsi="Times New Roman" w:cs="Times New Roman"/>
          <w:b/>
          <w:bCs/>
          <w:smallCaps/>
          <w:kern w:val="10"/>
          <w:sz w:val="44"/>
          <w:szCs w:val="44"/>
          <w:lang w:eastAsia="pt-PT"/>
        </w:rPr>
      </w:pPr>
    </w:p>
    <w:p w14:paraId="269792C1" w14:textId="77777777" w:rsidR="001D5B2D" w:rsidRDefault="001D5B2D" w:rsidP="00470FB4">
      <w:pPr>
        <w:widowControl w:val="0"/>
        <w:spacing w:after="0" w:line="360" w:lineRule="auto"/>
        <w:jc w:val="center"/>
        <w:rPr>
          <w:rFonts w:ascii="Times New Roman" w:eastAsia="Times New Roman" w:hAnsi="Times New Roman" w:cs="Times New Roman"/>
          <w:b/>
          <w:bCs/>
          <w:smallCaps/>
          <w:kern w:val="10"/>
          <w:sz w:val="44"/>
          <w:szCs w:val="44"/>
          <w:lang w:eastAsia="pt-PT"/>
        </w:rPr>
      </w:pPr>
    </w:p>
    <w:p w14:paraId="1FE5BA60" w14:textId="77777777" w:rsidR="001D5B2D" w:rsidRDefault="001D5B2D" w:rsidP="00470FB4">
      <w:pPr>
        <w:widowControl w:val="0"/>
        <w:spacing w:after="0" w:line="360" w:lineRule="auto"/>
        <w:jc w:val="center"/>
        <w:rPr>
          <w:rFonts w:ascii="Times New Roman" w:eastAsia="Times New Roman" w:hAnsi="Times New Roman" w:cs="Times New Roman"/>
          <w:b/>
          <w:bCs/>
          <w:smallCaps/>
          <w:kern w:val="10"/>
          <w:sz w:val="44"/>
          <w:szCs w:val="44"/>
          <w:lang w:eastAsia="pt-PT"/>
        </w:rPr>
      </w:pPr>
    </w:p>
    <w:p w14:paraId="6F0AEA18" w14:textId="77777777" w:rsidR="00EA53F5" w:rsidRDefault="00EA53F5" w:rsidP="00684A5D">
      <w:pPr>
        <w:widowControl w:val="0"/>
        <w:spacing w:after="0" w:line="360" w:lineRule="auto"/>
        <w:rPr>
          <w:rFonts w:ascii="Times New Roman" w:eastAsia="Times New Roman" w:hAnsi="Times New Roman" w:cs="Times New Roman"/>
          <w:b/>
          <w:bCs/>
          <w:smallCaps/>
          <w:kern w:val="10"/>
          <w:sz w:val="44"/>
          <w:szCs w:val="44"/>
          <w:lang w:eastAsia="pt-PT"/>
        </w:rPr>
      </w:pPr>
    </w:p>
    <w:p w14:paraId="014FD4EC" w14:textId="77777777" w:rsidR="00210D51" w:rsidRDefault="00210D51" w:rsidP="00684A5D">
      <w:pPr>
        <w:widowControl w:val="0"/>
        <w:spacing w:after="0" w:line="360" w:lineRule="auto"/>
        <w:rPr>
          <w:rFonts w:ascii="Times New Roman" w:eastAsia="Times New Roman" w:hAnsi="Times New Roman" w:cs="Times New Roman"/>
          <w:b/>
          <w:bCs/>
          <w:smallCaps/>
          <w:kern w:val="10"/>
          <w:sz w:val="44"/>
          <w:szCs w:val="44"/>
          <w:lang w:eastAsia="pt-PT"/>
        </w:rPr>
      </w:pPr>
    </w:p>
    <w:p w14:paraId="6EA82461" w14:textId="77777777" w:rsidR="00210D51" w:rsidRDefault="00210D51" w:rsidP="00684A5D">
      <w:pPr>
        <w:widowControl w:val="0"/>
        <w:spacing w:after="0" w:line="360" w:lineRule="auto"/>
        <w:rPr>
          <w:rFonts w:ascii="Times New Roman" w:eastAsia="Times New Roman" w:hAnsi="Times New Roman" w:cs="Times New Roman"/>
          <w:b/>
          <w:bCs/>
          <w:smallCaps/>
          <w:kern w:val="10"/>
          <w:sz w:val="44"/>
          <w:szCs w:val="44"/>
          <w:lang w:eastAsia="pt-PT"/>
        </w:rPr>
      </w:pPr>
    </w:p>
    <w:p w14:paraId="3CEAF2AC" w14:textId="4807D190" w:rsidR="001D5B2D" w:rsidRPr="002928BF" w:rsidRDefault="004B6F4A" w:rsidP="002928BF">
      <w:pPr>
        <w:pStyle w:val="Heading1"/>
        <w:rPr>
          <w:rFonts w:ascii="Times New Roman" w:hAnsi="Times New Roman" w:cs="Times New Roman"/>
          <w:lang w:eastAsia="pt-PT"/>
        </w:rPr>
      </w:pPr>
      <w:bookmarkStart w:id="7" w:name="_Toc304493578"/>
      <w:r w:rsidRPr="002928BF">
        <w:rPr>
          <w:rFonts w:ascii="Times New Roman" w:hAnsi="Times New Roman" w:cs="Times New Roman"/>
          <w:lang w:eastAsia="pt-PT"/>
        </w:rPr>
        <w:lastRenderedPageBreak/>
        <w:t>A</w:t>
      </w:r>
      <w:r w:rsidR="00ED5012" w:rsidRPr="002928BF">
        <w:rPr>
          <w:rFonts w:ascii="Times New Roman" w:hAnsi="Times New Roman" w:cs="Times New Roman"/>
          <w:lang w:eastAsia="pt-PT"/>
        </w:rPr>
        <w:t xml:space="preserve">tividades Curriculares e </w:t>
      </w:r>
      <w:proofErr w:type="spellStart"/>
      <w:r w:rsidR="00ED5012" w:rsidRPr="002928BF">
        <w:rPr>
          <w:rFonts w:ascii="Times New Roman" w:hAnsi="Times New Roman" w:cs="Times New Roman"/>
          <w:lang w:eastAsia="pt-PT"/>
        </w:rPr>
        <w:t>Extra-Curriculares</w:t>
      </w:r>
      <w:bookmarkEnd w:id="7"/>
      <w:proofErr w:type="spellEnd"/>
    </w:p>
    <w:p w14:paraId="4B2BBA8F" w14:textId="77777777" w:rsidR="001D5B2D" w:rsidRDefault="001D5B2D" w:rsidP="00470FB4">
      <w:pPr>
        <w:widowControl w:val="0"/>
        <w:spacing w:after="0" w:line="360" w:lineRule="auto"/>
        <w:jc w:val="center"/>
        <w:rPr>
          <w:rFonts w:ascii="Times New Roman" w:eastAsia="Times New Roman" w:hAnsi="Times New Roman" w:cs="Times New Roman"/>
          <w:b/>
          <w:bCs/>
          <w:smallCaps/>
          <w:kern w:val="10"/>
          <w:sz w:val="44"/>
          <w:szCs w:val="44"/>
          <w:lang w:eastAsia="pt-PT"/>
        </w:rPr>
      </w:pPr>
    </w:p>
    <w:p w14:paraId="6EFF4ABD" w14:textId="77777777" w:rsidR="004B6F4A" w:rsidRDefault="004B6F4A" w:rsidP="00470FB4">
      <w:pPr>
        <w:widowControl w:val="0"/>
        <w:spacing w:after="0" w:line="360" w:lineRule="auto"/>
        <w:jc w:val="center"/>
        <w:rPr>
          <w:rFonts w:ascii="Times New Roman" w:eastAsia="Times New Roman" w:hAnsi="Times New Roman" w:cs="Times New Roman"/>
          <w:b/>
          <w:bCs/>
          <w:smallCaps/>
          <w:kern w:val="10"/>
          <w:sz w:val="44"/>
          <w:szCs w:val="44"/>
          <w:lang w:eastAsia="pt-PT"/>
        </w:rPr>
      </w:pPr>
    </w:p>
    <w:p w14:paraId="1834A4D0" w14:textId="77777777" w:rsidR="0058501F" w:rsidRDefault="0058501F" w:rsidP="00470FB4">
      <w:pPr>
        <w:widowControl w:val="0"/>
        <w:spacing w:after="0" w:line="360" w:lineRule="auto"/>
        <w:jc w:val="center"/>
        <w:rPr>
          <w:rFonts w:ascii="Times New Roman" w:eastAsia="Times New Roman" w:hAnsi="Times New Roman" w:cs="Times New Roman"/>
          <w:b/>
          <w:bCs/>
          <w:smallCaps/>
          <w:kern w:val="10"/>
          <w:sz w:val="44"/>
          <w:szCs w:val="44"/>
          <w:lang w:eastAsia="pt-PT"/>
        </w:rPr>
      </w:pPr>
    </w:p>
    <w:p w14:paraId="36A372BD" w14:textId="77777777" w:rsidR="004F0E9B" w:rsidRPr="00A2071C" w:rsidRDefault="00DB1183" w:rsidP="003D4102">
      <w:pPr>
        <w:pStyle w:val="Heading2"/>
        <w:jc w:val="center"/>
        <w:rPr>
          <w:rFonts w:ascii="Times New Roman" w:hAnsi="Times New Roman" w:cs="Times New Roman"/>
          <w:color w:val="auto"/>
          <w:lang w:eastAsia="pt-PT"/>
        </w:rPr>
      </w:pPr>
      <w:bookmarkStart w:id="8" w:name="_Toc304493579"/>
      <w:r w:rsidRPr="00A2071C">
        <w:rPr>
          <w:rFonts w:ascii="Times New Roman" w:hAnsi="Times New Roman" w:cs="Times New Roman"/>
          <w:color w:val="auto"/>
          <w:lang w:eastAsia="pt-PT"/>
        </w:rPr>
        <w:t>Departamento Curricular de Instrumentos de</w:t>
      </w:r>
      <w:r w:rsidR="00493489" w:rsidRPr="00A2071C">
        <w:rPr>
          <w:rFonts w:ascii="Times New Roman" w:hAnsi="Times New Roman" w:cs="Times New Roman"/>
          <w:color w:val="auto"/>
          <w:lang w:eastAsia="pt-PT"/>
        </w:rPr>
        <w:t xml:space="preserve"> Sopros e Percussão</w:t>
      </w:r>
      <w:bookmarkEnd w:id="8"/>
    </w:p>
    <w:p w14:paraId="377598D3" w14:textId="77777777" w:rsidR="008D1C27" w:rsidRPr="003D4102" w:rsidRDefault="008D1C27" w:rsidP="003D4102">
      <w:pPr>
        <w:pStyle w:val="Heading2"/>
        <w:jc w:val="center"/>
        <w:rPr>
          <w:smallCaps/>
          <w:color w:val="auto"/>
          <w:lang w:eastAsia="pt-PT"/>
        </w:rPr>
      </w:pPr>
    </w:p>
    <w:p w14:paraId="35749A2A" w14:textId="77777777" w:rsidR="0058501F" w:rsidRPr="00ED5012" w:rsidRDefault="0058501F" w:rsidP="00470FB4">
      <w:pPr>
        <w:widowControl w:val="0"/>
        <w:spacing w:after="0" w:line="360" w:lineRule="auto"/>
        <w:jc w:val="center"/>
        <w:rPr>
          <w:rFonts w:ascii="Times New Roman" w:eastAsia="Times New Roman" w:hAnsi="Times New Roman" w:cs="Times New Roman"/>
          <w:b/>
          <w:bCs/>
          <w:smallCaps/>
          <w:kern w:val="10"/>
          <w:sz w:val="32"/>
          <w:szCs w:val="32"/>
          <w:lang w:eastAsia="pt-PT"/>
        </w:rPr>
      </w:pPr>
    </w:p>
    <w:p w14:paraId="554B09FC" w14:textId="77777777" w:rsidR="008D1C27" w:rsidRPr="00ED5012" w:rsidRDefault="008D1C27" w:rsidP="00470FB4">
      <w:pPr>
        <w:widowControl w:val="0"/>
        <w:spacing w:after="0" w:line="360" w:lineRule="auto"/>
        <w:jc w:val="center"/>
        <w:rPr>
          <w:rFonts w:ascii="Times New Roman" w:eastAsia="Times New Roman" w:hAnsi="Times New Roman" w:cs="Times New Roman"/>
          <w:b/>
          <w:bCs/>
          <w:smallCaps/>
          <w:kern w:val="10"/>
          <w:sz w:val="32"/>
          <w:szCs w:val="32"/>
          <w:lang w:eastAsia="pt-PT"/>
        </w:rPr>
      </w:pPr>
      <w:r w:rsidRPr="00ED5012">
        <w:rPr>
          <w:rFonts w:ascii="Times New Roman" w:eastAsia="Times New Roman" w:hAnsi="Times New Roman" w:cs="Times New Roman"/>
          <w:b/>
          <w:bCs/>
          <w:smallCaps/>
          <w:kern w:val="10"/>
          <w:sz w:val="32"/>
          <w:szCs w:val="32"/>
          <w:lang w:eastAsia="pt-PT"/>
        </w:rPr>
        <w:t>I – Audições de Departamento</w:t>
      </w:r>
    </w:p>
    <w:p w14:paraId="3ACAE263" w14:textId="77777777" w:rsidR="00C82823" w:rsidRDefault="00C82823" w:rsidP="004F0E9B">
      <w:pPr>
        <w:widowControl w:val="0"/>
        <w:spacing w:after="0" w:line="240" w:lineRule="auto"/>
        <w:jc w:val="center"/>
        <w:rPr>
          <w:rFonts w:ascii="Times New Roman" w:eastAsia="Times New Roman" w:hAnsi="Times New Roman" w:cs="Times New Roman"/>
          <w:b/>
          <w:bCs/>
          <w:smallCaps/>
          <w:kern w:val="10"/>
          <w:sz w:val="28"/>
          <w:szCs w:val="28"/>
          <w:lang w:eastAsia="pt-PT"/>
        </w:rPr>
      </w:pPr>
    </w:p>
    <w:p w14:paraId="145BC1A4" w14:textId="77777777" w:rsidR="0058501F" w:rsidRDefault="0058501F" w:rsidP="004F0E9B">
      <w:pPr>
        <w:widowControl w:val="0"/>
        <w:spacing w:after="0" w:line="240" w:lineRule="auto"/>
        <w:jc w:val="center"/>
        <w:rPr>
          <w:rFonts w:ascii="Times New Roman" w:eastAsia="Times New Roman" w:hAnsi="Times New Roman" w:cs="Times New Roman"/>
          <w:b/>
          <w:bCs/>
          <w:smallCaps/>
          <w:kern w:val="10"/>
          <w:sz w:val="28"/>
          <w:szCs w:val="28"/>
          <w:lang w:eastAsia="pt-PT"/>
        </w:rPr>
      </w:pPr>
    </w:p>
    <w:p w14:paraId="1F20639B" w14:textId="77777777" w:rsidR="006C75E7" w:rsidRPr="00EA4A45" w:rsidRDefault="006C75E7" w:rsidP="004F0E9B">
      <w:pPr>
        <w:widowControl w:val="0"/>
        <w:spacing w:after="0" w:line="240" w:lineRule="auto"/>
        <w:jc w:val="center"/>
        <w:rPr>
          <w:rFonts w:ascii="Times New Roman" w:eastAsia="Times New Roman" w:hAnsi="Times New Roman" w:cs="Times New Roman"/>
          <w:b/>
          <w:bCs/>
          <w:smallCaps/>
          <w:kern w:val="10"/>
          <w:sz w:val="28"/>
          <w:szCs w:val="28"/>
          <w:lang w:eastAsia="pt-PT"/>
        </w:rPr>
      </w:pPr>
    </w:p>
    <w:tbl>
      <w:tblPr>
        <w:tblStyle w:val="TableGrid"/>
        <w:tblpPr w:leftFromText="141" w:rightFromText="141" w:vertAnchor="text" w:horzAnchor="margin" w:tblpXSpec="center" w:tblpY="198"/>
        <w:tblW w:w="9265"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89"/>
        <w:gridCol w:w="6976"/>
      </w:tblGrid>
      <w:tr w:rsidR="00C82823" w:rsidRPr="00EA4A45" w14:paraId="4BBA3EA8" w14:textId="77777777" w:rsidTr="00E43E72">
        <w:trPr>
          <w:trHeight w:val="391"/>
        </w:trPr>
        <w:tc>
          <w:tcPr>
            <w:tcW w:w="2289" w:type="dxa"/>
            <w:shd w:val="clear" w:color="auto" w:fill="EAF1DD" w:themeFill="accent3" w:themeFillTint="33"/>
            <w:vAlign w:val="center"/>
          </w:tcPr>
          <w:p w14:paraId="3899FF89" w14:textId="77777777" w:rsidR="00C82823" w:rsidRPr="00EA4A45" w:rsidRDefault="00920159" w:rsidP="00920159">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1</w:t>
            </w:r>
          </w:p>
        </w:tc>
        <w:tc>
          <w:tcPr>
            <w:tcW w:w="6976" w:type="dxa"/>
            <w:shd w:val="clear" w:color="auto" w:fill="EAF1DD" w:themeFill="accent3" w:themeFillTint="33"/>
            <w:vAlign w:val="center"/>
          </w:tcPr>
          <w:p w14:paraId="06ECF687" w14:textId="77777777" w:rsidR="00C82823" w:rsidRPr="00EA4A45" w:rsidRDefault="00920159" w:rsidP="004A2D4B">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Departamento</w:t>
            </w:r>
          </w:p>
        </w:tc>
      </w:tr>
      <w:tr w:rsidR="00C82823" w:rsidRPr="00EA4A45" w14:paraId="4811ACB0" w14:textId="77777777" w:rsidTr="00E43E72">
        <w:trPr>
          <w:trHeight w:val="391"/>
        </w:trPr>
        <w:tc>
          <w:tcPr>
            <w:tcW w:w="2289" w:type="dxa"/>
            <w:vAlign w:val="center"/>
          </w:tcPr>
          <w:p w14:paraId="430293EA" w14:textId="77777777" w:rsidR="00C82823" w:rsidRPr="00EA4A45" w:rsidRDefault="00C82823" w:rsidP="004A2D4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76" w:type="dxa"/>
            <w:vAlign w:val="center"/>
          </w:tcPr>
          <w:p w14:paraId="39BBE029" w14:textId="77777777" w:rsidR="00FB60D4" w:rsidRPr="00AC7D18" w:rsidRDefault="00FB60D4" w:rsidP="00920159">
            <w:pPr>
              <w:jc w:val="both"/>
              <w:rPr>
                <w:rFonts w:ascii="Times New Roman" w:eastAsia="Times New Roman" w:hAnsi="Times New Roman" w:cs="Times New Roman"/>
                <w:lang w:eastAsia="pt-PT"/>
              </w:rPr>
            </w:pPr>
            <w:r w:rsidRPr="00AC7D18">
              <w:rPr>
                <w:rFonts w:ascii="Times New Roman" w:eastAsia="Times New Roman" w:hAnsi="Times New Roman" w:cs="Times New Roman"/>
                <w:lang w:eastAsia="pt-PT"/>
              </w:rPr>
              <w:t xml:space="preserve">- </w:t>
            </w:r>
            <w:r w:rsidR="00920159" w:rsidRPr="00AC7D18">
              <w:rPr>
                <w:rFonts w:ascii="Times New Roman" w:eastAsia="Times New Roman" w:hAnsi="Times New Roman" w:cs="Times New Roman"/>
                <w:lang w:eastAsia="pt-PT"/>
              </w:rPr>
              <w:t>Promover a interdiscipli</w:t>
            </w:r>
            <w:r w:rsidRPr="00AC7D18">
              <w:rPr>
                <w:rFonts w:ascii="Times New Roman" w:eastAsia="Times New Roman" w:hAnsi="Times New Roman" w:cs="Times New Roman"/>
                <w:lang w:eastAsia="pt-PT"/>
              </w:rPr>
              <w:t>naridade dentro do Departamento;</w:t>
            </w:r>
          </w:p>
          <w:p w14:paraId="47C1AE45" w14:textId="77777777" w:rsidR="00FB60D4" w:rsidRPr="00AC7D18" w:rsidRDefault="00FB60D4" w:rsidP="00920159">
            <w:pPr>
              <w:jc w:val="both"/>
              <w:rPr>
                <w:rFonts w:ascii="Times New Roman" w:eastAsia="Times New Roman" w:hAnsi="Times New Roman" w:cs="Times New Roman"/>
                <w:lang w:eastAsia="pt-PT"/>
              </w:rPr>
            </w:pPr>
            <w:r w:rsidRPr="00AC7D18">
              <w:rPr>
                <w:rFonts w:ascii="Times New Roman" w:eastAsia="Times New Roman" w:hAnsi="Times New Roman" w:cs="Times New Roman"/>
                <w:lang w:eastAsia="pt-PT"/>
              </w:rPr>
              <w:t>- Desenvolver a cultura de palco;</w:t>
            </w:r>
          </w:p>
          <w:p w14:paraId="1300EEF2" w14:textId="77777777" w:rsidR="00FB60D4" w:rsidRPr="00AC7D18" w:rsidRDefault="00FB60D4" w:rsidP="00920159">
            <w:pPr>
              <w:jc w:val="both"/>
              <w:rPr>
                <w:rFonts w:ascii="Times New Roman" w:eastAsia="Times New Roman" w:hAnsi="Times New Roman" w:cs="Times New Roman"/>
                <w:lang w:eastAsia="pt-PT"/>
              </w:rPr>
            </w:pPr>
            <w:r w:rsidRPr="00AC7D18">
              <w:rPr>
                <w:rFonts w:ascii="Times New Roman" w:eastAsia="Times New Roman" w:hAnsi="Times New Roman" w:cs="Times New Roman"/>
                <w:lang w:eastAsia="pt-PT"/>
              </w:rPr>
              <w:t>-</w:t>
            </w:r>
            <w:r w:rsidR="00920159" w:rsidRPr="00AC7D18">
              <w:rPr>
                <w:rFonts w:ascii="Times New Roman" w:eastAsia="Times New Roman" w:hAnsi="Times New Roman" w:cs="Times New Roman"/>
                <w:lang w:eastAsia="pt-PT"/>
              </w:rPr>
              <w:t xml:space="preserve"> </w:t>
            </w:r>
            <w:r w:rsidRPr="00AC7D18">
              <w:rPr>
                <w:rFonts w:ascii="Times New Roman" w:eastAsia="Times New Roman" w:hAnsi="Times New Roman" w:cs="Times New Roman"/>
                <w:lang w:eastAsia="pt-PT"/>
              </w:rPr>
              <w:t>P</w:t>
            </w:r>
            <w:r w:rsidR="00920159" w:rsidRPr="00AC7D18">
              <w:rPr>
                <w:rFonts w:ascii="Times New Roman" w:eastAsia="Times New Roman" w:hAnsi="Times New Roman" w:cs="Times New Roman"/>
                <w:lang w:eastAsia="pt-PT"/>
              </w:rPr>
              <w:t>romover a apresentação publica do trabalho desenvolvido pelos g</w:t>
            </w:r>
            <w:r w:rsidRPr="00AC7D18">
              <w:rPr>
                <w:rFonts w:ascii="Times New Roman" w:eastAsia="Times New Roman" w:hAnsi="Times New Roman" w:cs="Times New Roman"/>
                <w:lang w:eastAsia="pt-PT"/>
              </w:rPr>
              <w:t>rupos disciplinares;</w:t>
            </w:r>
          </w:p>
          <w:p w14:paraId="54F14C87" w14:textId="16CB596F" w:rsidR="00C82823" w:rsidRPr="00AC7D18" w:rsidRDefault="00FB60D4" w:rsidP="00920159">
            <w:pPr>
              <w:jc w:val="both"/>
              <w:rPr>
                <w:rFonts w:ascii="Times New Roman" w:eastAsia="Times New Roman" w:hAnsi="Times New Roman" w:cs="Times New Roman"/>
                <w:b/>
                <w:bCs/>
                <w:lang w:eastAsia="pt-PT"/>
              </w:rPr>
            </w:pPr>
            <w:r w:rsidRPr="00AC7D18">
              <w:rPr>
                <w:rFonts w:ascii="Times New Roman" w:eastAsia="Times New Roman" w:hAnsi="Times New Roman" w:cs="Times New Roman"/>
                <w:lang w:eastAsia="pt-PT"/>
              </w:rPr>
              <w:t>- F</w:t>
            </w:r>
            <w:r w:rsidR="00920159" w:rsidRPr="00AC7D18">
              <w:rPr>
                <w:rFonts w:ascii="Times New Roman" w:eastAsia="Times New Roman" w:hAnsi="Times New Roman" w:cs="Times New Roman"/>
                <w:lang w:eastAsia="pt-PT"/>
              </w:rPr>
              <w:t>omentar/incentivar a participação dos encarregados de educação nas atividades da escola</w:t>
            </w:r>
            <w:r w:rsidR="005215F3" w:rsidRPr="00AC7D18">
              <w:rPr>
                <w:rFonts w:ascii="Times New Roman" w:eastAsia="Times New Roman" w:hAnsi="Times New Roman" w:cs="Times New Roman"/>
                <w:lang w:eastAsia="pt-PT"/>
              </w:rPr>
              <w:t>.</w:t>
            </w:r>
          </w:p>
        </w:tc>
      </w:tr>
      <w:tr w:rsidR="00C82823" w:rsidRPr="00EA4A45" w14:paraId="3A4AB4A9" w14:textId="77777777" w:rsidTr="00E43E72">
        <w:trPr>
          <w:trHeight w:val="781"/>
        </w:trPr>
        <w:tc>
          <w:tcPr>
            <w:tcW w:w="2289" w:type="dxa"/>
            <w:vAlign w:val="center"/>
          </w:tcPr>
          <w:p w14:paraId="691AA703" w14:textId="25DB831F" w:rsidR="00C82823" w:rsidRPr="00EA4A45" w:rsidRDefault="00C82823" w:rsidP="004A2D4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w:t>
            </w:r>
            <w:r w:rsidR="0048582C" w:rsidRPr="00EA4A45">
              <w:rPr>
                <w:rFonts w:ascii="Times New Roman" w:eastAsia="Times New Roman" w:hAnsi="Times New Roman" w:cs="Times New Roman"/>
                <w:b/>
                <w:bCs/>
                <w:lang w:eastAsia="pt-PT"/>
              </w:rPr>
              <w:t xml:space="preserve"> de intervenção e objetivo do P</w:t>
            </w:r>
            <w:r w:rsidRPr="00EA4A45">
              <w:rPr>
                <w:rFonts w:ascii="Times New Roman" w:eastAsia="Times New Roman" w:hAnsi="Times New Roman" w:cs="Times New Roman"/>
                <w:b/>
                <w:bCs/>
                <w:lang w:eastAsia="pt-PT"/>
              </w:rPr>
              <w:t>E em que se insere a atividade</w:t>
            </w:r>
          </w:p>
        </w:tc>
        <w:tc>
          <w:tcPr>
            <w:tcW w:w="6976" w:type="dxa"/>
            <w:vAlign w:val="center"/>
          </w:tcPr>
          <w:p w14:paraId="2B8A08FC" w14:textId="6D94D1E9" w:rsidR="00AC7D18" w:rsidRPr="00AC7D18" w:rsidRDefault="00AC7D18" w:rsidP="00AC7D18">
            <w:pPr>
              <w:jc w:val="both"/>
              <w:rPr>
                <w:rFonts w:ascii="Times New Roman" w:hAnsi="Times New Roman" w:cs="Times New Roman"/>
              </w:rPr>
            </w:pPr>
            <w:r w:rsidRPr="00AC7D18">
              <w:rPr>
                <w:rFonts w:ascii="Times New Roman" w:hAnsi="Times New Roman" w:cs="Times New Roman"/>
              </w:rPr>
              <w:t xml:space="preserve">- </w:t>
            </w:r>
            <w:r w:rsidR="00FB60D4" w:rsidRPr="00AC7D18">
              <w:rPr>
                <w:rFonts w:ascii="Times New Roman" w:hAnsi="Times New Roman" w:cs="Times New Roman"/>
              </w:rPr>
              <w:t>Desenvolver estratégias que impliquem o aluno na sua própria aprendizagem.</w:t>
            </w:r>
          </w:p>
          <w:p w14:paraId="3E861E71" w14:textId="39A17B36" w:rsidR="00C82823" w:rsidRPr="00AC7D18" w:rsidRDefault="00AC7D18" w:rsidP="00AC7D18">
            <w:pPr>
              <w:jc w:val="both"/>
              <w:rPr>
                <w:rFonts w:ascii="Times New Roman" w:hAnsi="Times New Roman" w:cs="Times New Roman"/>
              </w:rPr>
            </w:pPr>
            <w:r w:rsidRPr="00AC7D18">
              <w:rPr>
                <w:rFonts w:ascii="Times New Roman" w:hAnsi="Times New Roman" w:cs="Times New Roman"/>
              </w:rPr>
              <w:t xml:space="preserve">- </w:t>
            </w:r>
            <w:r w:rsidR="00FB3D55" w:rsidRPr="00AC7D18">
              <w:rPr>
                <w:rFonts w:ascii="Times New Roman" w:hAnsi="Times New Roman" w:cs="Times New Roman"/>
              </w:rPr>
              <w:t>Fomentar a participação de todos os elementos da comunidade escolar na vida da esc</w:t>
            </w:r>
            <w:r>
              <w:rPr>
                <w:rFonts w:ascii="Times New Roman" w:hAnsi="Times New Roman" w:cs="Times New Roman"/>
              </w:rPr>
              <w:t>ola, promovendo o trabalho cole</w:t>
            </w:r>
            <w:r w:rsidR="00FB3D55" w:rsidRPr="00AC7D18">
              <w:rPr>
                <w:rFonts w:ascii="Times New Roman" w:hAnsi="Times New Roman" w:cs="Times New Roman"/>
              </w:rPr>
              <w:t>tivo</w:t>
            </w:r>
          </w:p>
        </w:tc>
      </w:tr>
      <w:tr w:rsidR="00C82823" w:rsidRPr="00EA4A45" w14:paraId="2624E5AB" w14:textId="77777777" w:rsidTr="00E43E72">
        <w:trPr>
          <w:trHeight w:val="391"/>
        </w:trPr>
        <w:tc>
          <w:tcPr>
            <w:tcW w:w="2289" w:type="dxa"/>
            <w:vAlign w:val="center"/>
          </w:tcPr>
          <w:p w14:paraId="5F01888A" w14:textId="77777777" w:rsidR="00C82823" w:rsidRPr="00EA4A45" w:rsidRDefault="00C82823" w:rsidP="004A2D4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76" w:type="dxa"/>
            <w:vAlign w:val="center"/>
          </w:tcPr>
          <w:p w14:paraId="58E00B78" w14:textId="2F79C491" w:rsidR="00C82823" w:rsidRPr="00EA4A45" w:rsidRDefault="00751028" w:rsidP="004A2D4B">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C82823" w:rsidRPr="00EA4A45" w14:paraId="1CE9287B" w14:textId="77777777" w:rsidTr="00E43E72">
        <w:trPr>
          <w:trHeight w:val="391"/>
        </w:trPr>
        <w:tc>
          <w:tcPr>
            <w:tcW w:w="2289" w:type="dxa"/>
            <w:vAlign w:val="center"/>
          </w:tcPr>
          <w:p w14:paraId="708B9A40" w14:textId="77777777" w:rsidR="00C82823" w:rsidRPr="00EA4A45" w:rsidRDefault="00C82823" w:rsidP="004A2D4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76" w:type="dxa"/>
            <w:vAlign w:val="center"/>
          </w:tcPr>
          <w:p w14:paraId="36A96DE1" w14:textId="77777777" w:rsidR="00C82823" w:rsidRPr="00360107" w:rsidRDefault="00C153ED" w:rsidP="00A45FCB">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w:t>
            </w:r>
            <w:r w:rsidR="00A45FCB">
              <w:rPr>
                <w:rFonts w:ascii="Times New Roman" w:eastAsia="Times New Roman" w:hAnsi="Times New Roman" w:cs="Times New Roman"/>
                <w:bCs/>
                <w:lang w:eastAsia="pt-PT"/>
              </w:rPr>
              <w:t>Ana Maria Ribeiro, Arménio Pinto e Andreia Pereira</w:t>
            </w:r>
            <w:r>
              <w:rPr>
                <w:rFonts w:ascii="Times New Roman" w:eastAsia="Times New Roman" w:hAnsi="Times New Roman" w:cs="Times New Roman"/>
                <w:bCs/>
                <w:lang w:eastAsia="pt-PT"/>
              </w:rPr>
              <w:t>.</w:t>
            </w:r>
          </w:p>
        </w:tc>
      </w:tr>
      <w:tr w:rsidR="00C153ED" w:rsidRPr="00EA4A45" w14:paraId="3BA1EAD0" w14:textId="77777777" w:rsidTr="00E43E72">
        <w:trPr>
          <w:trHeight w:val="391"/>
        </w:trPr>
        <w:tc>
          <w:tcPr>
            <w:tcW w:w="2289" w:type="dxa"/>
            <w:vAlign w:val="center"/>
          </w:tcPr>
          <w:p w14:paraId="37C2C50F" w14:textId="77777777" w:rsidR="00C153ED" w:rsidRPr="00EA4A45" w:rsidRDefault="00C153ED" w:rsidP="00C153E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76" w:type="dxa"/>
            <w:vAlign w:val="center"/>
          </w:tcPr>
          <w:p w14:paraId="460EAA23" w14:textId="77777777" w:rsidR="00C153ED" w:rsidRPr="00EA4A45" w:rsidRDefault="00C153ED" w:rsidP="00C153ED">
            <w:pPr>
              <w:jc w:val="both"/>
              <w:rPr>
                <w:rFonts w:ascii="Times New Roman" w:eastAsia="Times New Roman" w:hAnsi="Times New Roman" w:cs="Times New Roman"/>
                <w:lang w:eastAsia="pt-PT"/>
              </w:rPr>
            </w:pPr>
          </w:p>
        </w:tc>
      </w:tr>
      <w:tr w:rsidR="00C153ED" w:rsidRPr="00EA4A45" w14:paraId="09CF6C61" w14:textId="77777777" w:rsidTr="00E43E72">
        <w:trPr>
          <w:trHeight w:val="391"/>
        </w:trPr>
        <w:tc>
          <w:tcPr>
            <w:tcW w:w="2289" w:type="dxa"/>
            <w:vAlign w:val="center"/>
          </w:tcPr>
          <w:p w14:paraId="4DBA0F32" w14:textId="77777777" w:rsidR="00C153ED" w:rsidRPr="00EA4A45" w:rsidRDefault="00C153ED" w:rsidP="00C153E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76" w:type="dxa"/>
            <w:vAlign w:val="center"/>
          </w:tcPr>
          <w:p w14:paraId="75E5BEA3" w14:textId="77777777" w:rsidR="00C153ED" w:rsidRPr="00EA4A45" w:rsidRDefault="00A45FCB" w:rsidP="00A45FCB">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27</w:t>
            </w:r>
            <w:r w:rsidR="00C153ED" w:rsidRPr="00EA4A45">
              <w:rPr>
                <w:rFonts w:ascii="Times New Roman" w:eastAsia="Times New Roman" w:hAnsi="Times New Roman" w:cs="Times New Roman"/>
                <w:lang w:eastAsia="pt-PT"/>
              </w:rPr>
              <w:t xml:space="preserve"> de </w:t>
            </w:r>
            <w:r>
              <w:rPr>
                <w:rFonts w:ascii="Times New Roman" w:eastAsia="Times New Roman" w:hAnsi="Times New Roman" w:cs="Times New Roman"/>
                <w:lang w:eastAsia="pt-PT"/>
              </w:rPr>
              <w:t>outubro</w:t>
            </w:r>
            <w:r w:rsidR="00C153ED">
              <w:rPr>
                <w:rFonts w:ascii="Times New Roman" w:eastAsia="Times New Roman" w:hAnsi="Times New Roman" w:cs="Times New Roman"/>
                <w:lang w:eastAsia="pt-PT"/>
              </w:rPr>
              <w:t xml:space="preserve"> de 201</w:t>
            </w:r>
            <w:r>
              <w:rPr>
                <w:rFonts w:ascii="Times New Roman" w:eastAsia="Times New Roman" w:hAnsi="Times New Roman" w:cs="Times New Roman"/>
                <w:lang w:eastAsia="pt-PT"/>
              </w:rPr>
              <w:t>4</w:t>
            </w:r>
            <w:r w:rsidR="00C153ED" w:rsidRPr="00EA4A45">
              <w:rPr>
                <w:rFonts w:ascii="Times New Roman" w:eastAsia="Times New Roman" w:hAnsi="Times New Roman" w:cs="Times New Roman"/>
                <w:lang w:eastAsia="pt-PT"/>
              </w:rPr>
              <w:t>.</w:t>
            </w:r>
          </w:p>
        </w:tc>
      </w:tr>
      <w:tr w:rsidR="00C153ED" w:rsidRPr="00EA4A45" w14:paraId="76D80B85" w14:textId="77777777" w:rsidTr="00E43E72">
        <w:trPr>
          <w:trHeight w:val="434"/>
        </w:trPr>
        <w:tc>
          <w:tcPr>
            <w:tcW w:w="2289" w:type="dxa"/>
            <w:vAlign w:val="center"/>
          </w:tcPr>
          <w:p w14:paraId="757D6DC6" w14:textId="77777777" w:rsidR="00C153ED" w:rsidRPr="00EA4A45" w:rsidRDefault="00C153ED" w:rsidP="00C153E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76" w:type="dxa"/>
            <w:vAlign w:val="center"/>
          </w:tcPr>
          <w:p w14:paraId="67E92908" w14:textId="77777777" w:rsidR="00C153ED" w:rsidRPr="00EA4A45" w:rsidRDefault="00C153ED" w:rsidP="00C153ED">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8C6F70" w:rsidRPr="00AC7D18" w14:paraId="17A38F0E" w14:textId="77777777" w:rsidTr="00AC7D18">
        <w:trPr>
          <w:trHeight w:val="1134"/>
        </w:trPr>
        <w:tc>
          <w:tcPr>
            <w:tcW w:w="2289" w:type="dxa"/>
            <w:shd w:val="clear" w:color="auto" w:fill="EAF1DD" w:themeFill="accent3" w:themeFillTint="33"/>
            <w:vAlign w:val="center"/>
          </w:tcPr>
          <w:p w14:paraId="593ED192" w14:textId="77777777" w:rsidR="008C6F70" w:rsidRPr="00AC7D18" w:rsidRDefault="008C6F70" w:rsidP="008C6F70">
            <w:pPr>
              <w:jc w:val="both"/>
              <w:rPr>
                <w:rFonts w:ascii="Times New Roman" w:eastAsia="Times New Roman" w:hAnsi="Times New Roman" w:cs="Times New Roman"/>
                <w:b/>
                <w:bCs/>
                <w:lang w:eastAsia="pt-PT"/>
              </w:rPr>
            </w:pPr>
            <w:r w:rsidRPr="00AC7D18">
              <w:rPr>
                <w:rFonts w:ascii="Times New Roman" w:eastAsia="Times New Roman" w:hAnsi="Times New Roman" w:cs="Times New Roman"/>
                <w:b/>
                <w:bCs/>
                <w:lang w:eastAsia="pt-PT"/>
              </w:rPr>
              <w:t>Avaliação</w:t>
            </w:r>
          </w:p>
        </w:tc>
        <w:tc>
          <w:tcPr>
            <w:tcW w:w="6976" w:type="dxa"/>
            <w:shd w:val="clear" w:color="auto" w:fill="EAF1DD" w:themeFill="accent3" w:themeFillTint="33"/>
            <w:vAlign w:val="center"/>
          </w:tcPr>
          <w:p w14:paraId="4CF2BF59" w14:textId="4B4FC596" w:rsidR="0065366A" w:rsidRPr="00AC7D18" w:rsidRDefault="002D1D48" w:rsidP="002D1D48">
            <w:pPr>
              <w:jc w:val="both"/>
              <w:rPr>
                <w:rFonts w:ascii="Times New Roman" w:eastAsia="Times New Roman" w:hAnsi="Times New Roman" w:cs="Times New Roman"/>
                <w:lang w:eastAsia="pt-PT"/>
              </w:rPr>
            </w:pPr>
            <w:r w:rsidRPr="00AC7D18">
              <w:rPr>
                <w:rFonts w:ascii="Times New Roman" w:hAnsi="Times New Roman" w:cs="Times New Roman"/>
              </w:rPr>
              <w:t xml:space="preserve">Todos os objetivos foram atingidos. Os alunos e </w:t>
            </w:r>
            <w:r w:rsidRPr="00AC7D18">
              <w:rPr>
                <w:rFonts w:ascii="Times New Roman" w:eastAsia="Times New Roman" w:hAnsi="Times New Roman" w:cs="Times New Roman"/>
                <w:lang w:eastAsia="pt-PT"/>
              </w:rPr>
              <w:t>professores do Departamento</w:t>
            </w:r>
            <w:r w:rsidR="00334DE1" w:rsidRPr="00AC7D18">
              <w:rPr>
                <w:rFonts w:ascii="Times New Roman" w:eastAsia="Times New Roman" w:hAnsi="Times New Roman" w:cs="Times New Roman"/>
                <w:lang w:eastAsia="pt-PT"/>
              </w:rPr>
              <w:t>,</w:t>
            </w:r>
            <w:r w:rsidRPr="00AC7D18">
              <w:rPr>
                <w:rFonts w:ascii="Times New Roman" w:hAnsi="Times New Roman" w:cs="Times New Roman"/>
              </w:rPr>
              <w:t xml:space="preserve"> envolvidos nesta </w:t>
            </w:r>
            <w:r w:rsidR="00AC7D18" w:rsidRPr="00AC7D18">
              <w:rPr>
                <w:rFonts w:ascii="Times New Roman" w:hAnsi="Times New Roman" w:cs="Times New Roman"/>
              </w:rPr>
              <w:t>a</w:t>
            </w:r>
            <w:r w:rsidR="00334DE1" w:rsidRPr="00AC7D18">
              <w:rPr>
                <w:rFonts w:ascii="Times New Roman" w:hAnsi="Times New Roman" w:cs="Times New Roman"/>
              </w:rPr>
              <w:t>tividade,</w:t>
            </w:r>
            <w:r w:rsidRPr="00AC7D18">
              <w:rPr>
                <w:rFonts w:ascii="Times New Roman" w:hAnsi="Times New Roman" w:cs="Times New Roman"/>
              </w:rPr>
              <w:t xml:space="preserve"> demonstraram </w:t>
            </w:r>
            <w:r w:rsidR="00334DE1" w:rsidRPr="00AC7D18">
              <w:rPr>
                <w:rFonts w:ascii="Times New Roman" w:eastAsia="Times New Roman" w:hAnsi="Times New Roman" w:cs="Times New Roman"/>
                <w:lang w:eastAsia="pt-PT"/>
              </w:rPr>
              <w:t>interesse</w:t>
            </w:r>
            <w:r w:rsidRPr="00AC7D18">
              <w:rPr>
                <w:rFonts w:ascii="Times New Roman" w:eastAsia="Times New Roman" w:hAnsi="Times New Roman" w:cs="Times New Roman"/>
                <w:lang w:eastAsia="pt-PT"/>
              </w:rPr>
              <w:t xml:space="preserve"> sendo este</w:t>
            </w:r>
            <w:r w:rsidR="008C6F70" w:rsidRPr="00AC7D18">
              <w:rPr>
                <w:rFonts w:ascii="Times New Roman" w:eastAsia="Times New Roman" w:hAnsi="Times New Roman" w:cs="Times New Roman"/>
                <w:lang w:eastAsia="pt-PT"/>
              </w:rPr>
              <w:t xml:space="preserve"> um ponto forte. </w:t>
            </w:r>
          </w:p>
        </w:tc>
      </w:tr>
    </w:tbl>
    <w:p w14:paraId="2BD79A8B" w14:textId="77777777" w:rsidR="00ED5012" w:rsidRDefault="00ED5012" w:rsidP="00470FB4">
      <w:pPr>
        <w:spacing w:after="0" w:line="240" w:lineRule="auto"/>
        <w:rPr>
          <w:rFonts w:ascii="Times New Roman" w:eastAsia="Times New Roman" w:hAnsi="Times New Roman" w:cs="Times New Roman"/>
        </w:rPr>
      </w:pPr>
    </w:p>
    <w:p w14:paraId="38507E43" w14:textId="77777777" w:rsidR="002928BF" w:rsidRDefault="002928BF" w:rsidP="00470FB4">
      <w:pPr>
        <w:spacing w:after="0" w:line="240" w:lineRule="auto"/>
        <w:rPr>
          <w:rFonts w:ascii="Times New Roman" w:eastAsia="Times New Roman" w:hAnsi="Times New Roman" w:cs="Times New Roman"/>
        </w:rPr>
      </w:pPr>
    </w:p>
    <w:p w14:paraId="7683B538" w14:textId="77777777" w:rsidR="00A2071C" w:rsidRDefault="00A2071C" w:rsidP="00470FB4">
      <w:pPr>
        <w:spacing w:after="0" w:line="240" w:lineRule="auto"/>
        <w:rPr>
          <w:rFonts w:ascii="Times New Roman" w:eastAsia="Times New Roman" w:hAnsi="Times New Roman" w:cs="Times New Roman"/>
        </w:rPr>
      </w:pPr>
    </w:p>
    <w:p w14:paraId="35CC25FF" w14:textId="77777777" w:rsidR="00A2071C" w:rsidRDefault="00A2071C" w:rsidP="00470FB4">
      <w:pPr>
        <w:spacing w:after="0" w:line="240" w:lineRule="auto"/>
        <w:rPr>
          <w:rFonts w:ascii="Times New Roman" w:eastAsia="Times New Roman" w:hAnsi="Times New Roman" w:cs="Times New Roman"/>
        </w:rPr>
      </w:pPr>
    </w:p>
    <w:p w14:paraId="03089BB9" w14:textId="77777777" w:rsidR="002928BF" w:rsidRDefault="002928BF" w:rsidP="00470FB4">
      <w:pPr>
        <w:spacing w:after="0" w:line="240" w:lineRule="auto"/>
        <w:rPr>
          <w:rFonts w:ascii="Times New Roman" w:eastAsia="Times New Roman" w:hAnsi="Times New Roman" w:cs="Times New Roman"/>
        </w:rPr>
      </w:pPr>
    </w:p>
    <w:p w14:paraId="7C4AB157" w14:textId="77777777" w:rsidR="002928BF" w:rsidRDefault="002928BF" w:rsidP="00470FB4">
      <w:pPr>
        <w:spacing w:after="0" w:line="240" w:lineRule="auto"/>
        <w:rPr>
          <w:rFonts w:ascii="Times New Roman" w:eastAsia="Times New Roman" w:hAnsi="Times New Roman" w:cs="Times New Roman"/>
        </w:rPr>
      </w:pPr>
    </w:p>
    <w:p w14:paraId="58824C18" w14:textId="77777777" w:rsidR="002928BF" w:rsidRPr="008D1C27" w:rsidRDefault="002928BF" w:rsidP="00470FB4">
      <w:pPr>
        <w:spacing w:after="0" w:line="240" w:lineRule="auto"/>
        <w:rPr>
          <w:rFonts w:ascii="Times New Roman" w:eastAsia="Times New Roman" w:hAnsi="Times New Roman" w:cs="Times New Roman"/>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06"/>
        <w:gridCol w:w="62"/>
        <w:gridCol w:w="6912"/>
      </w:tblGrid>
      <w:tr w:rsidR="00493489" w:rsidRPr="00EA4A45" w14:paraId="7594EBAB" w14:textId="77777777" w:rsidTr="00C153ED">
        <w:trPr>
          <w:trHeight w:val="454"/>
        </w:trPr>
        <w:tc>
          <w:tcPr>
            <w:tcW w:w="2206" w:type="dxa"/>
            <w:shd w:val="clear" w:color="auto" w:fill="EAF1DD" w:themeFill="accent3" w:themeFillTint="33"/>
            <w:vAlign w:val="center"/>
          </w:tcPr>
          <w:p w14:paraId="4A176D3B" w14:textId="77777777" w:rsidR="00493489" w:rsidRPr="00EA4A45" w:rsidRDefault="00493489" w:rsidP="00493489">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 xml:space="preserve">Audição </w:t>
            </w:r>
            <w:r w:rsidR="00CB2A00">
              <w:rPr>
                <w:rFonts w:ascii="Times New Roman" w:eastAsia="Times New Roman" w:hAnsi="Times New Roman" w:cs="Times New Roman"/>
                <w:b/>
                <w:bCs/>
                <w:lang w:eastAsia="pt-PT"/>
              </w:rPr>
              <w:t>2</w:t>
            </w:r>
          </w:p>
        </w:tc>
        <w:tc>
          <w:tcPr>
            <w:tcW w:w="6974" w:type="dxa"/>
            <w:gridSpan w:val="2"/>
            <w:shd w:val="clear" w:color="auto" w:fill="EAF1DD" w:themeFill="accent3" w:themeFillTint="33"/>
            <w:vAlign w:val="center"/>
          </w:tcPr>
          <w:p w14:paraId="7FC64D6B" w14:textId="77777777" w:rsidR="00493489" w:rsidRPr="00EA4A45" w:rsidRDefault="00493489" w:rsidP="00493489">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Departamento</w:t>
            </w:r>
          </w:p>
        </w:tc>
      </w:tr>
      <w:tr w:rsidR="00493489" w:rsidRPr="00EA4A45" w14:paraId="4B3F514A" w14:textId="77777777" w:rsidTr="00C153ED">
        <w:trPr>
          <w:trHeight w:val="454"/>
        </w:trPr>
        <w:tc>
          <w:tcPr>
            <w:tcW w:w="2206" w:type="dxa"/>
            <w:vAlign w:val="center"/>
          </w:tcPr>
          <w:p w14:paraId="6D21EB3D" w14:textId="77777777" w:rsidR="00493489" w:rsidRPr="00EA4A45" w:rsidRDefault="00493489" w:rsidP="0049348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74" w:type="dxa"/>
            <w:gridSpan w:val="2"/>
            <w:vAlign w:val="center"/>
          </w:tcPr>
          <w:p w14:paraId="508C233D" w14:textId="77777777" w:rsidR="002D1D48" w:rsidRDefault="002D1D48" w:rsidP="002D1D48">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interdisciplinaridade dentro do Departamento;</w:t>
            </w:r>
          </w:p>
          <w:p w14:paraId="2B30B05B" w14:textId="77777777" w:rsidR="002D1D48" w:rsidRDefault="002D1D48" w:rsidP="002D1D48">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Desenvolver a cultura de palco;</w:t>
            </w:r>
          </w:p>
          <w:p w14:paraId="05EA5AB2" w14:textId="77777777" w:rsidR="002D1D48" w:rsidRDefault="002D1D48" w:rsidP="002D1D48">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apresentação publica do trabalho desenvolvido pelos grupos disciplinares;</w:t>
            </w:r>
          </w:p>
          <w:p w14:paraId="494A878F" w14:textId="0AA604A8" w:rsidR="00493489" w:rsidRPr="00EA4A45" w:rsidRDefault="002D1D48" w:rsidP="002D1D4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Fomentar/incentivar a participação dos encarregados de educação nas atividades da escola.</w:t>
            </w:r>
          </w:p>
        </w:tc>
      </w:tr>
      <w:tr w:rsidR="00AC7D18" w:rsidRPr="00EA4A45" w14:paraId="399F657E" w14:textId="77777777" w:rsidTr="00C153ED">
        <w:trPr>
          <w:trHeight w:val="907"/>
        </w:trPr>
        <w:tc>
          <w:tcPr>
            <w:tcW w:w="2206" w:type="dxa"/>
            <w:vAlign w:val="center"/>
          </w:tcPr>
          <w:p w14:paraId="571E63A4" w14:textId="77777777" w:rsidR="00AC7D18" w:rsidRPr="00EA4A45" w:rsidRDefault="00AC7D18" w:rsidP="00AC7D1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74" w:type="dxa"/>
            <w:gridSpan w:val="2"/>
            <w:vAlign w:val="center"/>
          </w:tcPr>
          <w:p w14:paraId="3A63598F" w14:textId="77777777" w:rsidR="00AC7D18" w:rsidRPr="00AC7D18" w:rsidRDefault="00AC7D18" w:rsidP="00AC7D18">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43E169AA" w14:textId="106F9D51" w:rsidR="00AC7D18" w:rsidRPr="00816F1D" w:rsidRDefault="00AC7D18" w:rsidP="00AC7D18">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p>
        </w:tc>
      </w:tr>
      <w:tr w:rsidR="00AC7D18" w:rsidRPr="00EA4A45" w14:paraId="55993AE2" w14:textId="77777777" w:rsidTr="00C153ED">
        <w:trPr>
          <w:trHeight w:val="454"/>
        </w:trPr>
        <w:tc>
          <w:tcPr>
            <w:tcW w:w="2206" w:type="dxa"/>
            <w:vAlign w:val="center"/>
          </w:tcPr>
          <w:p w14:paraId="3305583C" w14:textId="77777777" w:rsidR="00AC7D18" w:rsidRPr="00EA4A45" w:rsidRDefault="00AC7D18" w:rsidP="00AC7D1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74" w:type="dxa"/>
            <w:gridSpan w:val="2"/>
            <w:vAlign w:val="center"/>
          </w:tcPr>
          <w:p w14:paraId="6F16B7E2" w14:textId="3712F725" w:rsidR="00AC7D18" w:rsidRPr="00EA4A45" w:rsidRDefault="00751028" w:rsidP="00AC7D1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AC7D18" w:rsidRPr="00EA4A45" w14:paraId="467A21B1" w14:textId="77777777" w:rsidTr="00C153ED">
        <w:trPr>
          <w:trHeight w:val="454"/>
        </w:trPr>
        <w:tc>
          <w:tcPr>
            <w:tcW w:w="2206" w:type="dxa"/>
            <w:vAlign w:val="center"/>
          </w:tcPr>
          <w:p w14:paraId="7274CB96" w14:textId="77777777" w:rsidR="00AC7D18" w:rsidRPr="00EA4A45" w:rsidRDefault="00AC7D18" w:rsidP="00AC7D1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74" w:type="dxa"/>
            <w:gridSpan w:val="2"/>
            <w:vAlign w:val="center"/>
          </w:tcPr>
          <w:p w14:paraId="05B33162" w14:textId="77777777" w:rsidR="00AC7D18" w:rsidRPr="00360107" w:rsidRDefault="00AC7D18" w:rsidP="00AC7D1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Ana Maria Ribeiro, Arménio Pinto, </w:t>
            </w:r>
            <w:proofErr w:type="spellStart"/>
            <w:r>
              <w:rPr>
                <w:rFonts w:ascii="Times New Roman" w:eastAsia="Times New Roman" w:hAnsi="Times New Roman" w:cs="Times New Roman"/>
                <w:bCs/>
                <w:lang w:eastAsia="pt-PT"/>
              </w:rPr>
              <w:t>Dorottya</w:t>
            </w:r>
            <w:proofErr w:type="spellEnd"/>
            <w:r>
              <w:rPr>
                <w:rFonts w:ascii="Times New Roman" w:eastAsia="Times New Roman" w:hAnsi="Times New Roman" w:cs="Times New Roman"/>
                <w:bCs/>
                <w:lang w:eastAsia="pt-PT"/>
              </w:rPr>
              <w:t xml:space="preserve"> </w:t>
            </w:r>
            <w:proofErr w:type="spellStart"/>
            <w:r>
              <w:rPr>
                <w:rFonts w:ascii="Times New Roman" w:eastAsia="Times New Roman" w:hAnsi="Times New Roman" w:cs="Times New Roman"/>
                <w:bCs/>
                <w:lang w:eastAsia="pt-PT"/>
              </w:rPr>
              <w:t>Vig</w:t>
            </w:r>
            <w:proofErr w:type="spellEnd"/>
            <w:r>
              <w:rPr>
                <w:rFonts w:ascii="Times New Roman" w:eastAsia="Times New Roman" w:hAnsi="Times New Roman" w:cs="Times New Roman"/>
                <w:bCs/>
                <w:lang w:eastAsia="pt-PT"/>
              </w:rPr>
              <w:t>, Fernanda Amorim e Paulo Margaça.</w:t>
            </w:r>
          </w:p>
        </w:tc>
      </w:tr>
      <w:tr w:rsidR="00AC7D18" w:rsidRPr="00EA4A45" w14:paraId="435FA50F" w14:textId="77777777" w:rsidTr="00C153ED">
        <w:trPr>
          <w:trHeight w:val="454"/>
        </w:trPr>
        <w:tc>
          <w:tcPr>
            <w:tcW w:w="2206" w:type="dxa"/>
            <w:vAlign w:val="center"/>
          </w:tcPr>
          <w:p w14:paraId="566B59C4" w14:textId="77777777" w:rsidR="00AC7D18" w:rsidRPr="00EA4A45" w:rsidRDefault="00AC7D18" w:rsidP="00AC7D1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74" w:type="dxa"/>
            <w:gridSpan w:val="2"/>
            <w:vAlign w:val="center"/>
          </w:tcPr>
          <w:p w14:paraId="6F5FA591" w14:textId="77777777" w:rsidR="00AC7D18" w:rsidRPr="00EA4A45" w:rsidRDefault="00AC7D18" w:rsidP="00AC7D18">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 xml:space="preserve">Professores acompanhadores: Eugénia </w:t>
            </w:r>
            <w:proofErr w:type="spellStart"/>
            <w:r>
              <w:rPr>
                <w:rFonts w:ascii="Times New Roman" w:eastAsia="Times New Roman" w:hAnsi="Times New Roman" w:cs="Times New Roman"/>
                <w:bCs/>
                <w:lang w:eastAsia="pt-PT"/>
              </w:rPr>
              <w:t>Chevts</w:t>
            </w:r>
            <w:proofErr w:type="spellEnd"/>
            <w:r>
              <w:rPr>
                <w:rFonts w:ascii="Times New Roman" w:eastAsia="Times New Roman" w:hAnsi="Times New Roman" w:cs="Times New Roman"/>
                <w:bCs/>
                <w:lang w:eastAsia="pt-PT"/>
              </w:rPr>
              <w:t xml:space="preserve"> Lameiro, Filipa Cardoso, Fernando Martinho.</w:t>
            </w:r>
          </w:p>
        </w:tc>
      </w:tr>
      <w:tr w:rsidR="00AC7D18" w:rsidRPr="00EA4A45" w14:paraId="6FA5DC8A" w14:textId="77777777" w:rsidTr="00C153ED">
        <w:trPr>
          <w:trHeight w:val="454"/>
        </w:trPr>
        <w:tc>
          <w:tcPr>
            <w:tcW w:w="2206" w:type="dxa"/>
            <w:vAlign w:val="center"/>
          </w:tcPr>
          <w:p w14:paraId="474C142E" w14:textId="77777777" w:rsidR="00AC7D18" w:rsidRPr="00EA4A45" w:rsidRDefault="00AC7D18" w:rsidP="00AC7D1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74" w:type="dxa"/>
            <w:gridSpan w:val="2"/>
            <w:vAlign w:val="center"/>
          </w:tcPr>
          <w:p w14:paraId="4CAEF97C" w14:textId="77777777" w:rsidR="00AC7D18" w:rsidRPr="00EA4A45" w:rsidRDefault="00AC7D18" w:rsidP="00AC7D1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25</w:t>
            </w:r>
            <w:r w:rsidRPr="00EA4A45">
              <w:rPr>
                <w:rFonts w:ascii="Times New Roman" w:eastAsia="Times New Roman" w:hAnsi="Times New Roman" w:cs="Times New Roman"/>
                <w:lang w:eastAsia="pt-PT"/>
              </w:rPr>
              <w:t xml:space="preserve"> de </w:t>
            </w:r>
            <w:r>
              <w:rPr>
                <w:rFonts w:ascii="Times New Roman" w:eastAsia="Times New Roman" w:hAnsi="Times New Roman" w:cs="Times New Roman"/>
                <w:lang w:eastAsia="pt-PT"/>
              </w:rPr>
              <w:t>novembro de 2014</w:t>
            </w:r>
            <w:r w:rsidRPr="00EA4A45">
              <w:rPr>
                <w:rFonts w:ascii="Times New Roman" w:eastAsia="Times New Roman" w:hAnsi="Times New Roman" w:cs="Times New Roman"/>
                <w:lang w:eastAsia="pt-PT"/>
              </w:rPr>
              <w:t>.</w:t>
            </w:r>
          </w:p>
        </w:tc>
      </w:tr>
      <w:tr w:rsidR="00AC7D18" w:rsidRPr="00EA4A45" w14:paraId="53565329" w14:textId="77777777" w:rsidTr="00C153ED">
        <w:trPr>
          <w:trHeight w:val="504"/>
        </w:trPr>
        <w:tc>
          <w:tcPr>
            <w:tcW w:w="2206" w:type="dxa"/>
            <w:vAlign w:val="center"/>
          </w:tcPr>
          <w:p w14:paraId="490A99CF" w14:textId="77777777" w:rsidR="00AC7D18" w:rsidRPr="00EA4A45" w:rsidRDefault="00AC7D18" w:rsidP="00AC7D1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74" w:type="dxa"/>
            <w:gridSpan w:val="2"/>
            <w:vAlign w:val="center"/>
          </w:tcPr>
          <w:p w14:paraId="36BB87D2" w14:textId="77777777" w:rsidR="00AC7D18" w:rsidRPr="00EA4A45" w:rsidRDefault="00AC7D18" w:rsidP="00AC7D1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AC7D18" w:rsidRPr="00EA4A45" w14:paraId="0101A601" w14:textId="77777777" w:rsidTr="00C153ED">
        <w:trPr>
          <w:trHeight w:val="680"/>
        </w:trPr>
        <w:tc>
          <w:tcPr>
            <w:tcW w:w="2206" w:type="dxa"/>
            <w:tcBorders>
              <w:bottom w:val="dotDash" w:sz="2" w:space="0" w:color="auto"/>
            </w:tcBorders>
            <w:shd w:val="clear" w:color="auto" w:fill="EAF1DD" w:themeFill="accent3" w:themeFillTint="33"/>
            <w:vAlign w:val="center"/>
          </w:tcPr>
          <w:p w14:paraId="31C13DDD" w14:textId="77777777" w:rsidR="00AC7D18" w:rsidRPr="00EA4A45" w:rsidRDefault="00AC7D18" w:rsidP="00AC7D1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74" w:type="dxa"/>
            <w:gridSpan w:val="2"/>
            <w:shd w:val="clear" w:color="auto" w:fill="EAF1DD" w:themeFill="accent3" w:themeFillTint="33"/>
            <w:vAlign w:val="center"/>
          </w:tcPr>
          <w:p w14:paraId="445EB990" w14:textId="0ACA89DC" w:rsidR="00AC7D18" w:rsidRPr="00EA4A45" w:rsidRDefault="00AC7D18" w:rsidP="00AC7D18">
            <w:pPr>
              <w:jc w:val="both"/>
              <w:rPr>
                <w:rFonts w:ascii="Times New Roman" w:eastAsia="Calibri" w:hAnsi="Times New Roman" w:cs="Times New Roman"/>
              </w:rPr>
            </w:pPr>
            <w:r w:rsidRPr="00AC7D18">
              <w:rPr>
                <w:rFonts w:ascii="Times New Roman" w:hAnsi="Times New Roman" w:cs="Times New Roman"/>
              </w:rPr>
              <w:t xml:space="preserve">Todos os objetivos foram atingidos. Os alunos e </w:t>
            </w:r>
            <w:r w:rsidRPr="00AC7D18">
              <w:rPr>
                <w:rFonts w:ascii="Times New Roman" w:eastAsia="Times New Roman" w:hAnsi="Times New Roman" w:cs="Times New Roman"/>
                <w:lang w:eastAsia="pt-PT"/>
              </w:rPr>
              <w:t>professores do Departamento,</w:t>
            </w:r>
            <w:r w:rsidRPr="00AC7D18">
              <w:rPr>
                <w:rFonts w:ascii="Times New Roman" w:hAnsi="Times New Roman" w:cs="Times New Roman"/>
              </w:rPr>
              <w:t xml:space="preserve"> envolvidos nesta atividade, demonstraram </w:t>
            </w:r>
            <w:r w:rsidRPr="00AC7D18">
              <w:rPr>
                <w:rFonts w:ascii="Times New Roman" w:eastAsia="Times New Roman" w:hAnsi="Times New Roman" w:cs="Times New Roman"/>
                <w:lang w:eastAsia="pt-PT"/>
              </w:rPr>
              <w:t>interesse sendo este um ponto forte.</w:t>
            </w:r>
          </w:p>
        </w:tc>
      </w:tr>
      <w:tr w:rsidR="00AC7D18" w:rsidRPr="008D1C27" w14:paraId="39ECCF12" w14:textId="77777777" w:rsidTr="00C153ED">
        <w:trPr>
          <w:trHeight w:val="454"/>
        </w:trPr>
        <w:tc>
          <w:tcPr>
            <w:tcW w:w="2206" w:type="dxa"/>
            <w:tcBorders>
              <w:top w:val="dotDash" w:sz="2" w:space="0" w:color="auto"/>
              <w:right w:val="nil"/>
            </w:tcBorders>
            <w:shd w:val="clear" w:color="auto" w:fill="FFFFFF" w:themeFill="background1"/>
            <w:vAlign w:val="center"/>
          </w:tcPr>
          <w:p w14:paraId="374A1BED" w14:textId="77777777" w:rsidR="00AC7D18" w:rsidRPr="008D1C27" w:rsidRDefault="00AC7D18" w:rsidP="00AC7D18">
            <w:pPr>
              <w:jc w:val="center"/>
              <w:rPr>
                <w:rFonts w:ascii="Times New Roman" w:eastAsia="Times New Roman" w:hAnsi="Times New Roman" w:cs="Times New Roman"/>
                <w:b/>
                <w:bCs/>
                <w:lang w:eastAsia="pt-PT"/>
              </w:rPr>
            </w:pPr>
          </w:p>
          <w:p w14:paraId="311E2958" w14:textId="77777777" w:rsidR="00AC7D18" w:rsidRPr="008D1C27" w:rsidRDefault="00AC7D18" w:rsidP="00AC7D18">
            <w:pPr>
              <w:jc w:val="center"/>
              <w:rPr>
                <w:rFonts w:ascii="Times New Roman" w:eastAsia="Times New Roman" w:hAnsi="Times New Roman" w:cs="Times New Roman"/>
                <w:b/>
                <w:bCs/>
                <w:lang w:eastAsia="pt-PT"/>
              </w:rPr>
            </w:pPr>
          </w:p>
          <w:p w14:paraId="3946F6C6" w14:textId="77777777" w:rsidR="00AC7D18" w:rsidRDefault="00AC7D18" w:rsidP="002928BF">
            <w:pPr>
              <w:rPr>
                <w:rFonts w:ascii="Times New Roman" w:eastAsia="Times New Roman" w:hAnsi="Times New Roman" w:cs="Times New Roman"/>
                <w:b/>
                <w:bCs/>
                <w:lang w:eastAsia="pt-PT"/>
              </w:rPr>
            </w:pPr>
          </w:p>
          <w:p w14:paraId="7275DBF9" w14:textId="77777777" w:rsidR="00AC7D18" w:rsidRPr="008D1C27" w:rsidRDefault="00AC7D18" w:rsidP="00AC7D18">
            <w:pPr>
              <w:jc w:val="center"/>
              <w:rPr>
                <w:rFonts w:ascii="Times New Roman" w:eastAsia="Times New Roman" w:hAnsi="Times New Roman" w:cs="Times New Roman"/>
                <w:b/>
                <w:bCs/>
                <w:lang w:eastAsia="pt-PT"/>
              </w:rPr>
            </w:pPr>
          </w:p>
        </w:tc>
        <w:tc>
          <w:tcPr>
            <w:tcW w:w="6974" w:type="dxa"/>
            <w:gridSpan w:val="2"/>
            <w:tcBorders>
              <w:left w:val="nil"/>
            </w:tcBorders>
            <w:shd w:val="clear" w:color="auto" w:fill="FFFFFF" w:themeFill="background1"/>
            <w:vAlign w:val="center"/>
          </w:tcPr>
          <w:p w14:paraId="2E84DBB1" w14:textId="77777777" w:rsidR="00AC7D18" w:rsidRPr="008D1C27" w:rsidRDefault="00AC7D18" w:rsidP="00AC7D18">
            <w:pPr>
              <w:jc w:val="center"/>
              <w:rPr>
                <w:rFonts w:ascii="Times New Roman" w:eastAsia="Times New Roman" w:hAnsi="Times New Roman" w:cs="Times New Roman"/>
                <w:b/>
                <w:bCs/>
                <w:lang w:eastAsia="pt-PT"/>
              </w:rPr>
            </w:pPr>
          </w:p>
        </w:tc>
      </w:tr>
      <w:tr w:rsidR="00AC7D18" w:rsidRPr="00EA4A45" w14:paraId="59B7F085" w14:textId="77777777" w:rsidTr="00C153ED">
        <w:trPr>
          <w:trHeight w:val="454"/>
        </w:trPr>
        <w:tc>
          <w:tcPr>
            <w:tcW w:w="2206" w:type="dxa"/>
            <w:shd w:val="clear" w:color="auto" w:fill="EAF1DD" w:themeFill="accent3" w:themeFillTint="33"/>
            <w:vAlign w:val="center"/>
          </w:tcPr>
          <w:p w14:paraId="4CD0C11A" w14:textId="77777777" w:rsidR="00AC7D18" w:rsidRPr="00EA4A45" w:rsidRDefault="00AC7D18" w:rsidP="00AC7D1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3</w:t>
            </w:r>
          </w:p>
        </w:tc>
        <w:tc>
          <w:tcPr>
            <w:tcW w:w="6974" w:type="dxa"/>
            <w:gridSpan w:val="2"/>
            <w:shd w:val="clear" w:color="auto" w:fill="EAF1DD" w:themeFill="accent3" w:themeFillTint="33"/>
            <w:vAlign w:val="center"/>
          </w:tcPr>
          <w:p w14:paraId="7F8CDAEF" w14:textId="77777777" w:rsidR="00AC7D18" w:rsidRPr="00EA4A45" w:rsidRDefault="00AC7D18" w:rsidP="00AC7D1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Departamento</w:t>
            </w:r>
          </w:p>
        </w:tc>
      </w:tr>
      <w:tr w:rsidR="00AC7D18" w:rsidRPr="00EA4A45" w14:paraId="7D4660A7" w14:textId="77777777" w:rsidTr="00C153ED">
        <w:trPr>
          <w:trHeight w:val="454"/>
        </w:trPr>
        <w:tc>
          <w:tcPr>
            <w:tcW w:w="2206" w:type="dxa"/>
            <w:vAlign w:val="center"/>
          </w:tcPr>
          <w:p w14:paraId="0092F52A" w14:textId="77777777" w:rsidR="00AC7D18" w:rsidRPr="00EA4A45" w:rsidRDefault="00AC7D18" w:rsidP="00AC7D1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74" w:type="dxa"/>
            <w:gridSpan w:val="2"/>
            <w:vAlign w:val="center"/>
          </w:tcPr>
          <w:p w14:paraId="6FD6D65B" w14:textId="77777777" w:rsidR="00AC7D18" w:rsidRDefault="00AC7D18" w:rsidP="00AC7D18">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interdisciplinaridade dentro do Departamento;</w:t>
            </w:r>
          </w:p>
          <w:p w14:paraId="1FEA6742" w14:textId="77777777" w:rsidR="00AC7D18" w:rsidRDefault="00AC7D18" w:rsidP="00AC7D18">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Desenvolver a cultura de palco;</w:t>
            </w:r>
          </w:p>
          <w:p w14:paraId="7E880EBD" w14:textId="77777777" w:rsidR="00AC7D18" w:rsidRDefault="00AC7D18" w:rsidP="00AC7D18">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apresentação publica do trabalho desenvolvido pelos grupos disciplinares;</w:t>
            </w:r>
          </w:p>
          <w:p w14:paraId="20D3ED61" w14:textId="44AA589A" w:rsidR="00AC7D18" w:rsidRPr="00EA4A45" w:rsidRDefault="00AC7D18" w:rsidP="00AC7D1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Fomentar/incentivar a participação dos encarregados de educação nas atividades da escola.</w:t>
            </w:r>
          </w:p>
        </w:tc>
      </w:tr>
      <w:tr w:rsidR="00AC7D18" w:rsidRPr="00EA4A45" w14:paraId="76188BED" w14:textId="77777777" w:rsidTr="00C153ED">
        <w:trPr>
          <w:trHeight w:val="907"/>
        </w:trPr>
        <w:tc>
          <w:tcPr>
            <w:tcW w:w="2206" w:type="dxa"/>
            <w:vAlign w:val="center"/>
          </w:tcPr>
          <w:p w14:paraId="0FF6D7C7" w14:textId="77777777" w:rsidR="00AC7D18" w:rsidRPr="00EA4A45" w:rsidRDefault="00AC7D18" w:rsidP="00AC7D1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74" w:type="dxa"/>
            <w:gridSpan w:val="2"/>
            <w:vAlign w:val="center"/>
          </w:tcPr>
          <w:p w14:paraId="234508DD" w14:textId="77777777" w:rsidR="00AC7D18" w:rsidRPr="00AC7D18" w:rsidRDefault="00AC7D18" w:rsidP="00AC7D18">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0BC094C9" w14:textId="2A71C7B3" w:rsidR="00AC7D18" w:rsidRPr="00816F1D" w:rsidRDefault="00AC7D18" w:rsidP="00AC7D18">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p>
        </w:tc>
      </w:tr>
      <w:tr w:rsidR="00AC7D18" w:rsidRPr="00EA4A45" w14:paraId="07E3175D" w14:textId="77777777" w:rsidTr="00C153ED">
        <w:trPr>
          <w:trHeight w:val="454"/>
        </w:trPr>
        <w:tc>
          <w:tcPr>
            <w:tcW w:w="2206" w:type="dxa"/>
            <w:vAlign w:val="center"/>
          </w:tcPr>
          <w:p w14:paraId="26BD0A0C" w14:textId="77777777" w:rsidR="00AC7D18" w:rsidRPr="00EA4A45" w:rsidRDefault="00AC7D18" w:rsidP="00AC7D1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74" w:type="dxa"/>
            <w:gridSpan w:val="2"/>
            <w:vAlign w:val="center"/>
          </w:tcPr>
          <w:p w14:paraId="3D372715" w14:textId="30416CB7" w:rsidR="00AC7D18" w:rsidRPr="00EA4A45" w:rsidRDefault="00751028" w:rsidP="00AC7D1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AC7D18" w:rsidRPr="00EA4A45" w14:paraId="4EAEEC3D" w14:textId="77777777" w:rsidTr="00C153ED">
        <w:trPr>
          <w:trHeight w:val="454"/>
        </w:trPr>
        <w:tc>
          <w:tcPr>
            <w:tcW w:w="2206" w:type="dxa"/>
            <w:vAlign w:val="center"/>
          </w:tcPr>
          <w:p w14:paraId="2E04103F" w14:textId="77777777" w:rsidR="00AC7D18" w:rsidRPr="00EA4A45" w:rsidRDefault="00AC7D18" w:rsidP="00AC7D1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74" w:type="dxa"/>
            <w:gridSpan w:val="2"/>
            <w:vAlign w:val="center"/>
          </w:tcPr>
          <w:p w14:paraId="6CF002F9" w14:textId="77777777" w:rsidR="00AC7D18" w:rsidRPr="00360107" w:rsidRDefault="00AC7D18" w:rsidP="00AC7D1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Arménio Pinto, </w:t>
            </w:r>
            <w:proofErr w:type="spellStart"/>
            <w:r>
              <w:rPr>
                <w:rFonts w:ascii="Times New Roman" w:eastAsia="Times New Roman" w:hAnsi="Times New Roman" w:cs="Times New Roman"/>
                <w:bCs/>
                <w:lang w:eastAsia="pt-PT"/>
              </w:rPr>
              <w:t>Dorottya</w:t>
            </w:r>
            <w:proofErr w:type="spellEnd"/>
            <w:r>
              <w:rPr>
                <w:rFonts w:ascii="Times New Roman" w:eastAsia="Times New Roman" w:hAnsi="Times New Roman" w:cs="Times New Roman"/>
                <w:bCs/>
                <w:lang w:eastAsia="pt-PT"/>
              </w:rPr>
              <w:t xml:space="preserve"> </w:t>
            </w:r>
            <w:proofErr w:type="spellStart"/>
            <w:r>
              <w:rPr>
                <w:rFonts w:ascii="Times New Roman" w:eastAsia="Times New Roman" w:hAnsi="Times New Roman" w:cs="Times New Roman"/>
                <w:bCs/>
                <w:lang w:eastAsia="pt-PT"/>
              </w:rPr>
              <w:t>Vig</w:t>
            </w:r>
            <w:proofErr w:type="spellEnd"/>
            <w:r>
              <w:rPr>
                <w:rFonts w:ascii="Times New Roman" w:eastAsia="Times New Roman" w:hAnsi="Times New Roman" w:cs="Times New Roman"/>
                <w:bCs/>
                <w:lang w:eastAsia="pt-PT"/>
              </w:rPr>
              <w:t>, Florbela Dias, Fernanda Amorim, José Abreu, Mónica Resende, Nelson Aguiar e Paulo Margaça.</w:t>
            </w:r>
          </w:p>
        </w:tc>
      </w:tr>
      <w:tr w:rsidR="00AC7D18" w:rsidRPr="00EA4A45" w14:paraId="0876B079" w14:textId="77777777" w:rsidTr="00C153ED">
        <w:trPr>
          <w:trHeight w:val="454"/>
        </w:trPr>
        <w:tc>
          <w:tcPr>
            <w:tcW w:w="2206" w:type="dxa"/>
            <w:vAlign w:val="center"/>
          </w:tcPr>
          <w:p w14:paraId="27A9BBA6" w14:textId="77777777" w:rsidR="00AC7D18" w:rsidRPr="00EA4A45" w:rsidRDefault="00AC7D18" w:rsidP="00AC7D1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74" w:type="dxa"/>
            <w:gridSpan w:val="2"/>
            <w:vAlign w:val="center"/>
          </w:tcPr>
          <w:p w14:paraId="3590A0D4" w14:textId="77777777" w:rsidR="00AC7D18" w:rsidRPr="00EA4A45" w:rsidRDefault="00AC7D18" w:rsidP="00AC7D18">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 xml:space="preserve">Professores acompanhadores: Eugénia Lameiro e Valério </w:t>
            </w:r>
            <w:proofErr w:type="spellStart"/>
            <w:r>
              <w:rPr>
                <w:rFonts w:ascii="Times New Roman" w:eastAsia="Times New Roman" w:hAnsi="Times New Roman" w:cs="Times New Roman"/>
                <w:bCs/>
                <w:lang w:eastAsia="pt-PT"/>
              </w:rPr>
              <w:t>Stanciu</w:t>
            </w:r>
            <w:proofErr w:type="spellEnd"/>
            <w:r>
              <w:rPr>
                <w:rFonts w:ascii="Times New Roman" w:eastAsia="Times New Roman" w:hAnsi="Times New Roman" w:cs="Times New Roman"/>
                <w:bCs/>
                <w:lang w:eastAsia="pt-PT"/>
              </w:rPr>
              <w:t>.</w:t>
            </w:r>
          </w:p>
        </w:tc>
      </w:tr>
      <w:tr w:rsidR="00AC7D18" w:rsidRPr="00EA4A45" w14:paraId="5EDEE6F2" w14:textId="77777777" w:rsidTr="00C153ED">
        <w:trPr>
          <w:trHeight w:val="454"/>
        </w:trPr>
        <w:tc>
          <w:tcPr>
            <w:tcW w:w="2206" w:type="dxa"/>
            <w:vAlign w:val="center"/>
          </w:tcPr>
          <w:p w14:paraId="4C5CC210" w14:textId="77777777" w:rsidR="00AC7D18" w:rsidRPr="00EA4A45" w:rsidRDefault="00AC7D18" w:rsidP="00AC7D1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74" w:type="dxa"/>
            <w:gridSpan w:val="2"/>
            <w:vAlign w:val="center"/>
          </w:tcPr>
          <w:p w14:paraId="1D8DAAD1" w14:textId="77777777" w:rsidR="00AC7D18" w:rsidRPr="00EA4A45" w:rsidRDefault="00AC7D18" w:rsidP="00AC7D1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3</w:t>
            </w:r>
            <w:r w:rsidRPr="00EA4A45">
              <w:rPr>
                <w:rFonts w:ascii="Times New Roman" w:eastAsia="Times New Roman" w:hAnsi="Times New Roman" w:cs="Times New Roman"/>
                <w:lang w:eastAsia="pt-PT"/>
              </w:rPr>
              <w:t xml:space="preserve"> de </w:t>
            </w:r>
            <w:r>
              <w:rPr>
                <w:rFonts w:ascii="Times New Roman" w:eastAsia="Times New Roman" w:hAnsi="Times New Roman" w:cs="Times New Roman"/>
                <w:lang w:eastAsia="pt-PT"/>
              </w:rPr>
              <w:t>dezembro de 2014</w:t>
            </w:r>
            <w:r w:rsidRPr="00EA4A45">
              <w:rPr>
                <w:rFonts w:ascii="Times New Roman" w:eastAsia="Times New Roman" w:hAnsi="Times New Roman" w:cs="Times New Roman"/>
                <w:lang w:eastAsia="pt-PT"/>
              </w:rPr>
              <w:t>.</w:t>
            </w:r>
          </w:p>
        </w:tc>
      </w:tr>
      <w:tr w:rsidR="00AC7D18" w:rsidRPr="00EA4A45" w14:paraId="56B47DFA" w14:textId="77777777" w:rsidTr="00C153ED">
        <w:trPr>
          <w:trHeight w:val="504"/>
        </w:trPr>
        <w:tc>
          <w:tcPr>
            <w:tcW w:w="2206" w:type="dxa"/>
            <w:vAlign w:val="center"/>
          </w:tcPr>
          <w:p w14:paraId="284EB5A5" w14:textId="77777777" w:rsidR="00AC7D18" w:rsidRPr="00EA4A45" w:rsidRDefault="00AC7D18" w:rsidP="00AC7D1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74" w:type="dxa"/>
            <w:gridSpan w:val="2"/>
            <w:vAlign w:val="center"/>
          </w:tcPr>
          <w:p w14:paraId="6E9B4BB6" w14:textId="77777777" w:rsidR="00AC7D18" w:rsidRPr="00EA4A45" w:rsidRDefault="00AC7D18" w:rsidP="00AC7D1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AC7D18" w:rsidRPr="00EA4A45" w14:paraId="739AD49B" w14:textId="77777777" w:rsidTr="00AC7D18">
        <w:trPr>
          <w:trHeight w:val="1134"/>
        </w:trPr>
        <w:tc>
          <w:tcPr>
            <w:tcW w:w="2206" w:type="dxa"/>
            <w:shd w:val="clear" w:color="auto" w:fill="EAF1DD" w:themeFill="accent3" w:themeFillTint="33"/>
            <w:vAlign w:val="center"/>
          </w:tcPr>
          <w:p w14:paraId="6551B935" w14:textId="77777777" w:rsidR="00AC7D18" w:rsidRPr="00EA4A45" w:rsidRDefault="00AC7D18" w:rsidP="00AC7D1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74" w:type="dxa"/>
            <w:gridSpan w:val="2"/>
            <w:shd w:val="clear" w:color="auto" w:fill="EAF1DD" w:themeFill="accent3" w:themeFillTint="33"/>
            <w:vAlign w:val="center"/>
          </w:tcPr>
          <w:p w14:paraId="085302B0" w14:textId="0CE6BF22" w:rsidR="00AC7D18" w:rsidRPr="00EA4A45" w:rsidRDefault="00AC7D18" w:rsidP="00AC7D18">
            <w:pPr>
              <w:jc w:val="both"/>
              <w:rPr>
                <w:rFonts w:ascii="Times New Roman" w:eastAsia="Calibri" w:hAnsi="Times New Roman" w:cs="Times New Roman"/>
              </w:rPr>
            </w:pPr>
            <w:r w:rsidRPr="00AC7D18">
              <w:rPr>
                <w:rFonts w:ascii="Times New Roman" w:hAnsi="Times New Roman" w:cs="Times New Roman"/>
              </w:rPr>
              <w:t xml:space="preserve">Todos os objetivos foram atingidos. Os alunos e </w:t>
            </w:r>
            <w:r w:rsidRPr="00AC7D18">
              <w:rPr>
                <w:rFonts w:ascii="Times New Roman" w:eastAsia="Times New Roman" w:hAnsi="Times New Roman" w:cs="Times New Roman"/>
                <w:lang w:eastAsia="pt-PT"/>
              </w:rPr>
              <w:t>professores do Departamento,</w:t>
            </w:r>
            <w:r w:rsidRPr="00AC7D18">
              <w:rPr>
                <w:rFonts w:ascii="Times New Roman" w:hAnsi="Times New Roman" w:cs="Times New Roman"/>
              </w:rPr>
              <w:t xml:space="preserve"> envolvidos nesta atividade, demonstraram </w:t>
            </w:r>
            <w:r w:rsidRPr="00AC7D18">
              <w:rPr>
                <w:rFonts w:ascii="Times New Roman" w:eastAsia="Times New Roman" w:hAnsi="Times New Roman" w:cs="Times New Roman"/>
                <w:lang w:eastAsia="pt-PT"/>
              </w:rPr>
              <w:t>interesse sendo este um ponto forte.</w:t>
            </w:r>
          </w:p>
        </w:tc>
      </w:tr>
      <w:tr w:rsidR="00786EA8" w:rsidRPr="00EA4A45" w14:paraId="21F2F52A" w14:textId="77777777" w:rsidTr="00EC69AB">
        <w:trPr>
          <w:trHeight w:val="454"/>
        </w:trPr>
        <w:tc>
          <w:tcPr>
            <w:tcW w:w="2268" w:type="dxa"/>
            <w:gridSpan w:val="2"/>
            <w:shd w:val="clear" w:color="auto" w:fill="EAF1DD" w:themeFill="accent3" w:themeFillTint="33"/>
            <w:vAlign w:val="center"/>
          </w:tcPr>
          <w:p w14:paraId="75793F70" w14:textId="77777777" w:rsidR="00786EA8" w:rsidRPr="00EA4A45" w:rsidRDefault="00786EA8" w:rsidP="00786EA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Audição 4</w:t>
            </w:r>
          </w:p>
        </w:tc>
        <w:tc>
          <w:tcPr>
            <w:tcW w:w="6912" w:type="dxa"/>
            <w:shd w:val="clear" w:color="auto" w:fill="EAF1DD" w:themeFill="accent3" w:themeFillTint="33"/>
            <w:vAlign w:val="center"/>
          </w:tcPr>
          <w:p w14:paraId="4783AF90" w14:textId="77777777" w:rsidR="00786EA8" w:rsidRPr="00EA4A45" w:rsidRDefault="00786EA8" w:rsidP="00786EA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Departamento</w:t>
            </w:r>
          </w:p>
        </w:tc>
      </w:tr>
      <w:tr w:rsidR="00AC7D18" w:rsidRPr="00EA4A45" w14:paraId="104598EC" w14:textId="77777777" w:rsidTr="00EC69AB">
        <w:trPr>
          <w:trHeight w:val="454"/>
        </w:trPr>
        <w:tc>
          <w:tcPr>
            <w:tcW w:w="2268" w:type="dxa"/>
            <w:gridSpan w:val="2"/>
            <w:vAlign w:val="center"/>
          </w:tcPr>
          <w:p w14:paraId="00B41B89" w14:textId="77777777" w:rsidR="00AC7D18" w:rsidRPr="00EA4A45" w:rsidRDefault="00AC7D18" w:rsidP="00AC7D1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42DD4EBB" w14:textId="77777777" w:rsidR="00AC7D18" w:rsidRDefault="00AC7D18" w:rsidP="00AC7D18">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interdisciplinaridade dentro do Departamento;</w:t>
            </w:r>
          </w:p>
          <w:p w14:paraId="3F222AD5" w14:textId="77777777" w:rsidR="00AC7D18" w:rsidRDefault="00AC7D18" w:rsidP="00AC7D18">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Desenvolver a cultura de palco;</w:t>
            </w:r>
          </w:p>
          <w:p w14:paraId="1CD2117C" w14:textId="77777777" w:rsidR="00AC7D18" w:rsidRDefault="00AC7D18" w:rsidP="00AC7D18">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apresentação publica do trabalho desenvolvido pelos grupos disciplinares;</w:t>
            </w:r>
          </w:p>
          <w:p w14:paraId="189110FE" w14:textId="41F58F4C" w:rsidR="00AC7D18" w:rsidRPr="00EA4A45" w:rsidRDefault="00AC7D18" w:rsidP="00AC7D1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Fomentar/incentivar a participação dos encarregados de educação nas atividades da escola.</w:t>
            </w:r>
          </w:p>
        </w:tc>
      </w:tr>
      <w:tr w:rsidR="00AC7D18" w:rsidRPr="00EA4A45" w14:paraId="4D013A85" w14:textId="77777777" w:rsidTr="00EC69AB">
        <w:trPr>
          <w:trHeight w:val="907"/>
        </w:trPr>
        <w:tc>
          <w:tcPr>
            <w:tcW w:w="2268" w:type="dxa"/>
            <w:gridSpan w:val="2"/>
            <w:vAlign w:val="center"/>
          </w:tcPr>
          <w:p w14:paraId="59086100" w14:textId="77777777" w:rsidR="00AC7D18" w:rsidRPr="00EA4A45" w:rsidRDefault="00AC7D18" w:rsidP="00AC7D1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52EA0B79" w14:textId="77777777" w:rsidR="00AC7D18" w:rsidRPr="00AC7D18" w:rsidRDefault="00AC7D18" w:rsidP="00AC7D18">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317E153B" w14:textId="77C6FCF7" w:rsidR="00AC7D18" w:rsidRPr="00816F1D" w:rsidRDefault="00AC7D18" w:rsidP="00AC7D18">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p>
        </w:tc>
      </w:tr>
      <w:tr w:rsidR="00AC7D18" w:rsidRPr="00EA4A45" w14:paraId="61AD36B0" w14:textId="77777777" w:rsidTr="00EC69AB">
        <w:trPr>
          <w:trHeight w:val="454"/>
        </w:trPr>
        <w:tc>
          <w:tcPr>
            <w:tcW w:w="2268" w:type="dxa"/>
            <w:gridSpan w:val="2"/>
            <w:vAlign w:val="center"/>
          </w:tcPr>
          <w:p w14:paraId="432EE219" w14:textId="77777777" w:rsidR="00AC7D18" w:rsidRPr="00EA4A45" w:rsidRDefault="00AC7D18" w:rsidP="00AC7D1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78A4B47E" w14:textId="7FDE7833" w:rsidR="00AC7D18" w:rsidRPr="00EA4A45" w:rsidRDefault="00751028" w:rsidP="00AC7D1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786EA8" w:rsidRPr="00EA4A45" w14:paraId="4FBF6A02" w14:textId="77777777" w:rsidTr="00EC69AB">
        <w:trPr>
          <w:trHeight w:val="454"/>
        </w:trPr>
        <w:tc>
          <w:tcPr>
            <w:tcW w:w="2268" w:type="dxa"/>
            <w:gridSpan w:val="2"/>
            <w:vAlign w:val="center"/>
          </w:tcPr>
          <w:p w14:paraId="4D17F3F3" w14:textId="77777777" w:rsidR="00786EA8" w:rsidRPr="00EA4A45" w:rsidRDefault="00786EA8" w:rsidP="00786EA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2AF68E57" w14:textId="3116AD36" w:rsidR="00786EA8" w:rsidRPr="007B201A" w:rsidRDefault="00786EA8" w:rsidP="0056014C">
            <w:pPr>
              <w:jc w:val="both"/>
              <w:rPr>
                <w:rFonts w:ascii="Times New Roman" w:hAnsi="Times New Roman" w:cs="Times New Roman"/>
              </w:rPr>
            </w:pPr>
            <w:r w:rsidRPr="007B201A">
              <w:rPr>
                <w:rFonts w:ascii="Times New Roman" w:eastAsia="Times New Roman" w:hAnsi="Times New Roman" w:cs="Times New Roman"/>
                <w:bCs/>
                <w:lang w:eastAsia="pt-PT"/>
              </w:rPr>
              <w:t xml:space="preserve">Professores: </w:t>
            </w:r>
            <w:r w:rsidR="00662537" w:rsidRPr="007B201A">
              <w:rPr>
                <w:rFonts w:ascii="Times New Roman" w:hAnsi="Times New Roman" w:cs="Times New Roman"/>
              </w:rPr>
              <w:t xml:space="preserve"> </w:t>
            </w:r>
            <w:r w:rsidR="0056014C">
              <w:rPr>
                <w:rFonts w:ascii="Times New Roman" w:hAnsi="Times New Roman" w:cs="Times New Roman"/>
              </w:rPr>
              <w:t xml:space="preserve">Arménio Pinto, </w:t>
            </w:r>
            <w:proofErr w:type="spellStart"/>
            <w:r w:rsidR="00662537" w:rsidRPr="007B201A">
              <w:rPr>
                <w:rFonts w:ascii="Times New Roman" w:hAnsi="Times New Roman" w:cs="Times New Roman"/>
              </w:rPr>
              <w:t>Dorottya</w:t>
            </w:r>
            <w:proofErr w:type="spellEnd"/>
            <w:r w:rsidR="00662537" w:rsidRPr="007B201A">
              <w:rPr>
                <w:rFonts w:ascii="Times New Roman" w:hAnsi="Times New Roman" w:cs="Times New Roman"/>
              </w:rPr>
              <w:t xml:space="preserve"> </w:t>
            </w:r>
            <w:proofErr w:type="spellStart"/>
            <w:r w:rsidR="00662537" w:rsidRPr="007B201A">
              <w:rPr>
                <w:rFonts w:ascii="Times New Roman" w:hAnsi="Times New Roman" w:cs="Times New Roman"/>
              </w:rPr>
              <w:t>Vig</w:t>
            </w:r>
            <w:proofErr w:type="spellEnd"/>
            <w:r w:rsidR="00662537" w:rsidRPr="007B201A">
              <w:rPr>
                <w:rFonts w:ascii="Times New Roman" w:hAnsi="Times New Roman" w:cs="Times New Roman"/>
              </w:rPr>
              <w:t xml:space="preserve">, Florbela Dias,  </w:t>
            </w:r>
            <w:r w:rsidR="00D978AA" w:rsidRPr="007B201A">
              <w:rPr>
                <w:rFonts w:ascii="Times New Roman" w:hAnsi="Times New Roman" w:cs="Times New Roman"/>
              </w:rPr>
              <w:t>Luís</w:t>
            </w:r>
            <w:r w:rsidR="00662537" w:rsidRPr="007B201A">
              <w:rPr>
                <w:rFonts w:ascii="Times New Roman" w:hAnsi="Times New Roman" w:cs="Times New Roman"/>
              </w:rPr>
              <w:t xml:space="preserve"> Castro, </w:t>
            </w:r>
            <w:r w:rsidR="0056014C">
              <w:rPr>
                <w:rFonts w:ascii="Times New Roman" w:hAnsi="Times New Roman" w:cs="Times New Roman"/>
              </w:rPr>
              <w:t xml:space="preserve">Mónica Resende, </w:t>
            </w:r>
            <w:r w:rsidR="00662537" w:rsidRPr="007B201A">
              <w:rPr>
                <w:rFonts w:ascii="Times New Roman" w:hAnsi="Times New Roman" w:cs="Times New Roman"/>
              </w:rPr>
              <w:t xml:space="preserve">Nelson Aguiar, Paulo Margaça e </w:t>
            </w:r>
            <w:r w:rsidR="0056014C">
              <w:rPr>
                <w:rFonts w:ascii="Times New Roman" w:hAnsi="Times New Roman" w:cs="Times New Roman"/>
              </w:rPr>
              <w:t>Paulo Matias</w:t>
            </w:r>
            <w:r w:rsidR="00662537" w:rsidRPr="007B201A">
              <w:rPr>
                <w:rFonts w:ascii="Times New Roman" w:hAnsi="Times New Roman" w:cs="Times New Roman"/>
              </w:rPr>
              <w:t>.</w:t>
            </w:r>
          </w:p>
        </w:tc>
      </w:tr>
      <w:tr w:rsidR="00786EA8" w:rsidRPr="00EA4A45" w14:paraId="45592122" w14:textId="77777777" w:rsidTr="00EC69AB">
        <w:trPr>
          <w:trHeight w:val="454"/>
        </w:trPr>
        <w:tc>
          <w:tcPr>
            <w:tcW w:w="2268" w:type="dxa"/>
            <w:gridSpan w:val="2"/>
            <w:vAlign w:val="center"/>
          </w:tcPr>
          <w:p w14:paraId="7D52B6B9" w14:textId="77777777" w:rsidR="00786EA8" w:rsidRPr="00EA4A45" w:rsidRDefault="00786EA8" w:rsidP="00786EA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6938DBE7" w14:textId="77777777" w:rsidR="00786EA8" w:rsidRPr="007B201A" w:rsidRDefault="00786EA8" w:rsidP="009A7D4C">
            <w:pPr>
              <w:jc w:val="both"/>
              <w:rPr>
                <w:rFonts w:ascii="Times New Roman" w:hAnsi="Times New Roman" w:cs="Times New Roman"/>
              </w:rPr>
            </w:pPr>
            <w:r w:rsidRPr="007B201A">
              <w:rPr>
                <w:rFonts w:ascii="Times New Roman" w:eastAsia="Times New Roman" w:hAnsi="Times New Roman" w:cs="Times New Roman"/>
                <w:bCs/>
                <w:lang w:eastAsia="pt-PT"/>
              </w:rPr>
              <w:t>Professores aco</w:t>
            </w:r>
            <w:r w:rsidR="00A709B4" w:rsidRPr="007B201A">
              <w:rPr>
                <w:rFonts w:ascii="Times New Roman" w:eastAsia="Times New Roman" w:hAnsi="Times New Roman" w:cs="Times New Roman"/>
                <w:bCs/>
                <w:lang w:eastAsia="pt-PT"/>
              </w:rPr>
              <w:t xml:space="preserve">mpanhadores: </w:t>
            </w:r>
            <w:r w:rsidR="00063558" w:rsidRPr="007B201A">
              <w:rPr>
                <w:rFonts w:ascii="Times New Roman" w:hAnsi="Times New Roman" w:cs="Times New Roman"/>
              </w:rPr>
              <w:t xml:space="preserve"> </w:t>
            </w:r>
            <w:proofErr w:type="spellStart"/>
            <w:r w:rsidR="00063558" w:rsidRPr="007B201A">
              <w:rPr>
                <w:rFonts w:ascii="Times New Roman" w:hAnsi="Times New Roman" w:cs="Times New Roman"/>
              </w:rPr>
              <w:t>Alla</w:t>
            </w:r>
            <w:proofErr w:type="spellEnd"/>
            <w:r w:rsidR="00063558" w:rsidRPr="007B201A">
              <w:rPr>
                <w:rFonts w:ascii="Times New Roman" w:hAnsi="Times New Roman" w:cs="Times New Roman"/>
              </w:rPr>
              <w:t xml:space="preserve"> </w:t>
            </w:r>
            <w:proofErr w:type="spellStart"/>
            <w:r w:rsidR="00063558" w:rsidRPr="007B201A">
              <w:rPr>
                <w:rFonts w:ascii="Times New Roman" w:hAnsi="Times New Roman" w:cs="Times New Roman"/>
              </w:rPr>
              <w:t>Pushnenkova</w:t>
            </w:r>
            <w:proofErr w:type="spellEnd"/>
            <w:r w:rsidR="00063558" w:rsidRPr="007B201A">
              <w:rPr>
                <w:rFonts w:ascii="Times New Roman" w:hAnsi="Times New Roman" w:cs="Times New Roman"/>
              </w:rPr>
              <w:t xml:space="preserve">, </w:t>
            </w:r>
            <w:r w:rsidR="009A7D4C">
              <w:rPr>
                <w:rFonts w:ascii="Times New Roman" w:hAnsi="Times New Roman" w:cs="Times New Roman"/>
              </w:rPr>
              <w:t xml:space="preserve">Eugénia Lameiro, </w:t>
            </w:r>
            <w:proofErr w:type="spellStart"/>
            <w:r w:rsidR="009A7D4C">
              <w:rPr>
                <w:rFonts w:ascii="Times New Roman" w:hAnsi="Times New Roman" w:cs="Times New Roman"/>
              </w:rPr>
              <w:t>Valeriu</w:t>
            </w:r>
            <w:proofErr w:type="spellEnd"/>
            <w:r w:rsidR="009A7D4C">
              <w:rPr>
                <w:rFonts w:ascii="Times New Roman" w:hAnsi="Times New Roman" w:cs="Times New Roman"/>
              </w:rPr>
              <w:t xml:space="preserve"> </w:t>
            </w:r>
            <w:proofErr w:type="spellStart"/>
            <w:r w:rsidR="009A7D4C">
              <w:rPr>
                <w:rFonts w:ascii="Times New Roman" w:hAnsi="Times New Roman" w:cs="Times New Roman"/>
              </w:rPr>
              <w:t>Stanciu</w:t>
            </w:r>
            <w:proofErr w:type="spellEnd"/>
            <w:r w:rsidR="00063558" w:rsidRPr="007B201A">
              <w:rPr>
                <w:rFonts w:ascii="Times New Roman" w:hAnsi="Times New Roman" w:cs="Times New Roman"/>
              </w:rPr>
              <w:t xml:space="preserve"> e </w:t>
            </w:r>
            <w:r w:rsidR="009A7D4C">
              <w:rPr>
                <w:rFonts w:ascii="Times New Roman" w:hAnsi="Times New Roman" w:cs="Times New Roman"/>
              </w:rPr>
              <w:t>Fernando Martinho</w:t>
            </w:r>
            <w:r w:rsidR="00063558" w:rsidRPr="007B201A">
              <w:rPr>
                <w:rFonts w:ascii="Times New Roman" w:hAnsi="Times New Roman" w:cs="Times New Roman"/>
              </w:rPr>
              <w:t>.</w:t>
            </w:r>
          </w:p>
        </w:tc>
      </w:tr>
      <w:tr w:rsidR="00786EA8" w:rsidRPr="00EA4A45" w14:paraId="710634C3" w14:textId="77777777" w:rsidTr="00EC69AB">
        <w:trPr>
          <w:trHeight w:val="454"/>
        </w:trPr>
        <w:tc>
          <w:tcPr>
            <w:tcW w:w="2268" w:type="dxa"/>
            <w:gridSpan w:val="2"/>
            <w:vAlign w:val="center"/>
          </w:tcPr>
          <w:p w14:paraId="0758E4A1" w14:textId="77777777" w:rsidR="00786EA8" w:rsidRPr="00EA4A45" w:rsidRDefault="00786EA8" w:rsidP="00786EA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7847AEB4" w14:textId="77777777" w:rsidR="00786EA8" w:rsidRPr="00EA4A45" w:rsidRDefault="009A7D4C" w:rsidP="009A7D4C">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w:t>
            </w:r>
            <w:r w:rsidR="000B0D57">
              <w:rPr>
                <w:rFonts w:ascii="Times New Roman" w:eastAsia="Times New Roman" w:hAnsi="Times New Roman" w:cs="Times New Roman"/>
                <w:lang w:eastAsia="pt-PT"/>
              </w:rPr>
              <w:t>0</w:t>
            </w:r>
            <w:r w:rsidR="00786EA8" w:rsidRPr="00EA4A45">
              <w:rPr>
                <w:rFonts w:ascii="Times New Roman" w:eastAsia="Times New Roman" w:hAnsi="Times New Roman" w:cs="Times New Roman"/>
                <w:lang w:eastAsia="pt-PT"/>
              </w:rPr>
              <w:t xml:space="preserve"> de </w:t>
            </w:r>
            <w:r>
              <w:rPr>
                <w:rFonts w:ascii="Times New Roman" w:eastAsia="Times New Roman" w:hAnsi="Times New Roman" w:cs="Times New Roman"/>
                <w:lang w:eastAsia="pt-PT"/>
              </w:rPr>
              <w:t>dezembro</w:t>
            </w:r>
            <w:r w:rsidR="00786EA8">
              <w:rPr>
                <w:rFonts w:ascii="Times New Roman" w:eastAsia="Times New Roman" w:hAnsi="Times New Roman" w:cs="Times New Roman"/>
                <w:lang w:eastAsia="pt-PT"/>
              </w:rPr>
              <w:t xml:space="preserve"> de 201</w:t>
            </w:r>
            <w:r w:rsidR="00A709B4">
              <w:rPr>
                <w:rFonts w:ascii="Times New Roman" w:eastAsia="Times New Roman" w:hAnsi="Times New Roman" w:cs="Times New Roman"/>
                <w:lang w:eastAsia="pt-PT"/>
              </w:rPr>
              <w:t>4</w:t>
            </w:r>
            <w:r w:rsidR="00786EA8" w:rsidRPr="00EA4A45">
              <w:rPr>
                <w:rFonts w:ascii="Times New Roman" w:eastAsia="Times New Roman" w:hAnsi="Times New Roman" w:cs="Times New Roman"/>
                <w:lang w:eastAsia="pt-PT"/>
              </w:rPr>
              <w:t>.</w:t>
            </w:r>
          </w:p>
        </w:tc>
      </w:tr>
      <w:tr w:rsidR="00786EA8" w:rsidRPr="00EA4A45" w14:paraId="1E57676F" w14:textId="77777777" w:rsidTr="00EC69AB">
        <w:trPr>
          <w:trHeight w:val="504"/>
        </w:trPr>
        <w:tc>
          <w:tcPr>
            <w:tcW w:w="2268" w:type="dxa"/>
            <w:gridSpan w:val="2"/>
            <w:vAlign w:val="center"/>
          </w:tcPr>
          <w:p w14:paraId="162302F8" w14:textId="77777777" w:rsidR="00786EA8" w:rsidRPr="00EA4A45" w:rsidRDefault="00786EA8" w:rsidP="00786EA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5835ADBF" w14:textId="77777777" w:rsidR="00786EA8" w:rsidRPr="00EA4A45" w:rsidRDefault="00786EA8" w:rsidP="00786EA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w:t>
            </w:r>
            <w:r w:rsidR="000C019D">
              <w:rPr>
                <w:rFonts w:ascii="Times New Roman" w:eastAsia="Times New Roman" w:hAnsi="Times New Roman" w:cs="Times New Roman"/>
                <w:bCs/>
                <w:lang w:eastAsia="pt-PT"/>
              </w:rPr>
              <w:t xml:space="preserve"> (2</w:t>
            </w:r>
            <w:r>
              <w:rPr>
                <w:rFonts w:ascii="Times New Roman" w:eastAsia="Times New Roman" w:hAnsi="Times New Roman" w:cs="Times New Roman"/>
                <w:bCs/>
                <w:lang w:eastAsia="pt-PT"/>
              </w:rPr>
              <w:t>€).</w:t>
            </w:r>
          </w:p>
        </w:tc>
      </w:tr>
      <w:tr w:rsidR="00495DFD" w:rsidRPr="00EA4A45" w14:paraId="3B0DBA3A" w14:textId="77777777" w:rsidTr="00495DFD">
        <w:trPr>
          <w:trHeight w:val="1134"/>
        </w:trPr>
        <w:tc>
          <w:tcPr>
            <w:tcW w:w="2268" w:type="dxa"/>
            <w:gridSpan w:val="2"/>
            <w:tcBorders>
              <w:bottom w:val="dotDash" w:sz="2" w:space="0" w:color="auto"/>
            </w:tcBorders>
            <w:shd w:val="clear" w:color="auto" w:fill="EAF1DD" w:themeFill="accent3" w:themeFillTint="33"/>
            <w:vAlign w:val="center"/>
          </w:tcPr>
          <w:p w14:paraId="1A27C825" w14:textId="77777777" w:rsidR="00495DFD" w:rsidRPr="00EA4A45" w:rsidRDefault="00495DFD" w:rsidP="00495D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tcBorders>
              <w:bottom w:val="dotDash" w:sz="2" w:space="0" w:color="auto"/>
            </w:tcBorders>
            <w:shd w:val="clear" w:color="auto" w:fill="EAF1DD" w:themeFill="accent3" w:themeFillTint="33"/>
            <w:vAlign w:val="center"/>
          </w:tcPr>
          <w:p w14:paraId="2FC1DB7B" w14:textId="73A0F154" w:rsidR="00495DFD" w:rsidRPr="00EA4A45" w:rsidRDefault="00495DFD" w:rsidP="00495DFD">
            <w:pPr>
              <w:jc w:val="both"/>
              <w:rPr>
                <w:rFonts w:ascii="Times New Roman" w:eastAsia="Calibri" w:hAnsi="Times New Roman" w:cs="Times New Roman"/>
              </w:rPr>
            </w:pPr>
            <w:r w:rsidRPr="00AC7D18">
              <w:rPr>
                <w:rFonts w:ascii="Times New Roman" w:hAnsi="Times New Roman" w:cs="Times New Roman"/>
              </w:rPr>
              <w:t xml:space="preserve">Todos os objetivos foram atingidos. Os alunos e </w:t>
            </w:r>
            <w:r w:rsidRPr="00AC7D18">
              <w:rPr>
                <w:rFonts w:ascii="Times New Roman" w:eastAsia="Times New Roman" w:hAnsi="Times New Roman" w:cs="Times New Roman"/>
                <w:lang w:eastAsia="pt-PT"/>
              </w:rPr>
              <w:t>professores do Departamento,</w:t>
            </w:r>
            <w:r w:rsidRPr="00AC7D18">
              <w:rPr>
                <w:rFonts w:ascii="Times New Roman" w:hAnsi="Times New Roman" w:cs="Times New Roman"/>
              </w:rPr>
              <w:t xml:space="preserve"> envolvidos nesta atividade, demonstraram </w:t>
            </w:r>
            <w:r w:rsidRPr="00AC7D18">
              <w:rPr>
                <w:rFonts w:ascii="Times New Roman" w:eastAsia="Times New Roman" w:hAnsi="Times New Roman" w:cs="Times New Roman"/>
                <w:lang w:eastAsia="pt-PT"/>
              </w:rPr>
              <w:t>interesse sendo este um ponto forte.</w:t>
            </w:r>
          </w:p>
        </w:tc>
      </w:tr>
      <w:tr w:rsidR="008C6F70" w:rsidRPr="00EA4A45" w14:paraId="0BA41878" w14:textId="77777777" w:rsidTr="008D1C27">
        <w:trPr>
          <w:trHeight w:val="454"/>
        </w:trPr>
        <w:tc>
          <w:tcPr>
            <w:tcW w:w="2268" w:type="dxa"/>
            <w:gridSpan w:val="2"/>
            <w:tcBorders>
              <w:top w:val="dotDash" w:sz="2" w:space="0" w:color="auto"/>
              <w:right w:val="nil"/>
            </w:tcBorders>
            <w:shd w:val="clear" w:color="auto" w:fill="FFFFFF" w:themeFill="background1"/>
            <w:vAlign w:val="center"/>
          </w:tcPr>
          <w:p w14:paraId="18AE13EC" w14:textId="77777777" w:rsidR="008C6F70" w:rsidRDefault="008C6F70" w:rsidP="008C6F70">
            <w:pPr>
              <w:jc w:val="center"/>
              <w:rPr>
                <w:rFonts w:ascii="Times New Roman" w:eastAsia="Times New Roman" w:hAnsi="Times New Roman" w:cs="Times New Roman"/>
                <w:b/>
                <w:bCs/>
                <w:lang w:eastAsia="pt-PT"/>
              </w:rPr>
            </w:pPr>
          </w:p>
          <w:p w14:paraId="693EF7D5" w14:textId="77777777" w:rsidR="008C6F70" w:rsidRDefault="008C6F70" w:rsidP="008C6F70">
            <w:pPr>
              <w:jc w:val="center"/>
              <w:rPr>
                <w:rFonts w:ascii="Times New Roman" w:eastAsia="Times New Roman" w:hAnsi="Times New Roman" w:cs="Times New Roman"/>
                <w:b/>
                <w:bCs/>
                <w:lang w:eastAsia="pt-PT"/>
              </w:rPr>
            </w:pPr>
          </w:p>
          <w:p w14:paraId="2256B3A5" w14:textId="77777777" w:rsidR="008C6F70" w:rsidRDefault="008C6F70" w:rsidP="008C6F70">
            <w:pPr>
              <w:jc w:val="center"/>
              <w:rPr>
                <w:rFonts w:ascii="Times New Roman" w:eastAsia="Times New Roman" w:hAnsi="Times New Roman" w:cs="Times New Roman"/>
                <w:b/>
                <w:bCs/>
                <w:lang w:eastAsia="pt-PT"/>
              </w:rPr>
            </w:pPr>
          </w:p>
        </w:tc>
        <w:tc>
          <w:tcPr>
            <w:tcW w:w="6912" w:type="dxa"/>
            <w:tcBorders>
              <w:top w:val="dotDash" w:sz="2" w:space="0" w:color="auto"/>
              <w:left w:val="nil"/>
            </w:tcBorders>
            <w:shd w:val="clear" w:color="auto" w:fill="FFFFFF" w:themeFill="background1"/>
            <w:vAlign w:val="center"/>
          </w:tcPr>
          <w:p w14:paraId="733677F0" w14:textId="77777777" w:rsidR="008C6F70" w:rsidRDefault="008C6F70" w:rsidP="008C6F70">
            <w:pPr>
              <w:jc w:val="center"/>
              <w:rPr>
                <w:rFonts w:ascii="Times New Roman" w:eastAsia="Times New Roman" w:hAnsi="Times New Roman" w:cs="Times New Roman"/>
                <w:b/>
                <w:bCs/>
                <w:lang w:eastAsia="pt-PT"/>
              </w:rPr>
            </w:pPr>
          </w:p>
        </w:tc>
      </w:tr>
      <w:tr w:rsidR="008C6F70" w:rsidRPr="00EA4A45" w14:paraId="094E5B4A" w14:textId="77777777" w:rsidTr="00A7460E">
        <w:trPr>
          <w:trHeight w:val="454"/>
        </w:trPr>
        <w:tc>
          <w:tcPr>
            <w:tcW w:w="2268" w:type="dxa"/>
            <w:gridSpan w:val="2"/>
            <w:shd w:val="clear" w:color="auto" w:fill="EAF1DD" w:themeFill="accent3" w:themeFillTint="33"/>
            <w:vAlign w:val="center"/>
          </w:tcPr>
          <w:p w14:paraId="314B64D3" w14:textId="77777777" w:rsidR="008C6F70" w:rsidRPr="00EA4A45" w:rsidRDefault="008C6F70" w:rsidP="008C6F70">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5</w:t>
            </w:r>
          </w:p>
        </w:tc>
        <w:tc>
          <w:tcPr>
            <w:tcW w:w="6912" w:type="dxa"/>
            <w:shd w:val="clear" w:color="auto" w:fill="EAF1DD" w:themeFill="accent3" w:themeFillTint="33"/>
            <w:vAlign w:val="center"/>
          </w:tcPr>
          <w:p w14:paraId="3467B317" w14:textId="77777777" w:rsidR="008C6F70" w:rsidRPr="00EA4A45" w:rsidRDefault="008C6F70" w:rsidP="008C6F70">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Departamento</w:t>
            </w:r>
          </w:p>
        </w:tc>
      </w:tr>
      <w:tr w:rsidR="00495DFD" w:rsidRPr="00EA4A45" w14:paraId="041BC17B" w14:textId="77777777" w:rsidTr="00A7460E">
        <w:trPr>
          <w:trHeight w:val="454"/>
        </w:trPr>
        <w:tc>
          <w:tcPr>
            <w:tcW w:w="2268" w:type="dxa"/>
            <w:gridSpan w:val="2"/>
            <w:vAlign w:val="center"/>
          </w:tcPr>
          <w:p w14:paraId="1E10E8DF" w14:textId="77777777" w:rsidR="00495DFD" w:rsidRPr="00EA4A45" w:rsidRDefault="00495DFD" w:rsidP="00495D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35FDBF82" w14:textId="77777777" w:rsidR="00495DFD" w:rsidRDefault="00495DFD" w:rsidP="00495DFD">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interdisciplinaridade dentro do Departamento;</w:t>
            </w:r>
          </w:p>
          <w:p w14:paraId="62A8A2A2" w14:textId="77777777" w:rsidR="00495DFD" w:rsidRDefault="00495DFD" w:rsidP="00495DFD">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Desenvolver a cultura de palco;</w:t>
            </w:r>
          </w:p>
          <w:p w14:paraId="7A741AD5" w14:textId="77777777" w:rsidR="00495DFD" w:rsidRDefault="00495DFD" w:rsidP="00495DFD">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apresentação publica do trabalho desenvolvido pelos grupos disciplinares;</w:t>
            </w:r>
          </w:p>
          <w:p w14:paraId="09C27554" w14:textId="5336527E" w:rsidR="00495DFD" w:rsidRPr="00EA4A45" w:rsidRDefault="00495DFD" w:rsidP="00495D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Fomentar/incentivar a participação dos encarregados de educação nas atividades da escola.</w:t>
            </w:r>
          </w:p>
        </w:tc>
      </w:tr>
      <w:tr w:rsidR="00495DFD" w:rsidRPr="00EA4A45" w14:paraId="35CCD8D0" w14:textId="77777777" w:rsidTr="00A7460E">
        <w:trPr>
          <w:trHeight w:val="907"/>
        </w:trPr>
        <w:tc>
          <w:tcPr>
            <w:tcW w:w="2268" w:type="dxa"/>
            <w:gridSpan w:val="2"/>
            <w:vAlign w:val="center"/>
          </w:tcPr>
          <w:p w14:paraId="37DA345F" w14:textId="77777777" w:rsidR="00495DFD" w:rsidRPr="00EA4A45" w:rsidRDefault="00495DFD" w:rsidP="00495D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4913AFEA" w14:textId="77777777" w:rsidR="00495DFD" w:rsidRPr="00AC7D18" w:rsidRDefault="00495DFD" w:rsidP="00495D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4917EC30" w14:textId="13508365" w:rsidR="00495DFD" w:rsidRPr="00816F1D" w:rsidRDefault="00495DFD" w:rsidP="00495D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p>
        </w:tc>
      </w:tr>
      <w:tr w:rsidR="00495DFD" w:rsidRPr="00EA4A45" w14:paraId="7622E76E" w14:textId="77777777" w:rsidTr="00A7460E">
        <w:trPr>
          <w:trHeight w:val="454"/>
        </w:trPr>
        <w:tc>
          <w:tcPr>
            <w:tcW w:w="2268" w:type="dxa"/>
            <w:gridSpan w:val="2"/>
            <w:vAlign w:val="center"/>
          </w:tcPr>
          <w:p w14:paraId="0EA66235" w14:textId="77777777" w:rsidR="00495DFD" w:rsidRPr="00EA4A45" w:rsidRDefault="00495DFD" w:rsidP="00495D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2012390A" w14:textId="5745200A" w:rsidR="00495DFD" w:rsidRPr="00EA4A45" w:rsidRDefault="00751028" w:rsidP="00495D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8C6F70" w:rsidRPr="00EA4A45" w14:paraId="6B99B231" w14:textId="77777777" w:rsidTr="00A7460E">
        <w:trPr>
          <w:trHeight w:val="454"/>
        </w:trPr>
        <w:tc>
          <w:tcPr>
            <w:tcW w:w="2268" w:type="dxa"/>
            <w:gridSpan w:val="2"/>
            <w:vAlign w:val="center"/>
          </w:tcPr>
          <w:p w14:paraId="34156D02" w14:textId="77777777" w:rsidR="008C6F70" w:rsidRPr="00EA4A45" w:rsidRDefault="008C6F70" w:rsidP="008C6F7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3503BDEB" w14:textId="7F448614" w:rsidR="008C6F70" w:rsidRPr="007B201A" w:rsidRDefault="008C6F70" w:rsidP="008C6F70">
            <w:pPr>
              <w:jc w:val="both"/>
              <w:rPr>
                <w:rFonts w:ascii="Times New Roman" w:hAnsi="Times New Roman" w:cs="Times New Roman"/>
              </w:rPr>
            </w:pPr>
            <w:r w:rsidRPr="007B201A">
              <w:rPr>
                <w:rFonts w:ascii="Times New Roman" w:eastAsia="Times New Roman" w:hAnsi="Times New Roman" w:cs="Times New Roman"/>
                <w:bCs/>
                <w:lang w:eastAsia="pt-PT"/>
              </w:rPr>
              <w:t xml:space="preserve">Professores: </w:t>
            </w:r>
            <w:r w:rsidRPr="007B201A">
              <w:rPr>
                <w:rFonts w:ascii="Times New Roman" w:hAnsi="Times New Roman" w:cs="Times New Roman"/>
              </w:rPr>
              <w:t xml:space="preserve"> </w:t>
            </w:r>
            <w:r>
              <w:rPr>
                <w:rFonts w:ascii="Times New Roman" w:hAnsi="Times New Roman" w:cs="Times New Roman"/>
              </w:rPr>
              <w:t xml:space="preserve">Ana Maria Ribeiro, </w:t>
            </w:r>
            <w:r w:rsidRPr="007B201A">
              <w:rPr>
                <w:rFonts w:ascii="Times New Roman" w:hAnsi="Times New Roman" w:cs="Times New Roman"/>
              </w:rPr>
              <w:t xml:space="preserve">Arménio Pinto, </w:t>
            </w:r>
            <w:r>
              <w:rPr>
                <w:rFonts w:ascii="Times New Roman" w:hAnsi="Times New Roman" w:cs="Times New Roman"/>
              </w:rPr>
              <w:t>Eva Morais</w:t>
            </w:r>
            <w:r w:rsidRPr="007B201A">
              <w:rPr>
                <w:rFonts w:ascii="Times New Roman" w:hAnsi="Times New Roman" w:cs="Times New Roman"/>
              </w:rPr>
              <w:t xml:space="preserve">, Luís Castro, </w:t>
            </w:r>
            <w:r>
              <w:rPr>
                <w:rFonts w:ascii="Times New Roman" w:hAnsi="Times New Roman" w:cs="Times New Roman"/>
              </w:rPr>
              <w:t xml:space="preserve">Mónica Resende, </w:t>
            </w:r>
            <w:r w:rsidRPr="007B201A">
              <w:rPr>
                <w:rFonts w:ascii="Times New Roman" w:hAnsi="Times New Roman" w:cs="Times New Roman"/>
              </w:rPr>
              <w:t>Nelson Aguiar e Pa</w:t>
            </w:r>
            <w:r>
              <w:rPr>
                <w:rFonts w:ascii="Times New Roman" w:hAnsi="Times New Roman" w:cs="Times New Roman"/>
              </w:rPr>
              <w:t xml:space="preserve">trícia </w:t>
            </w:r>
            <w:proofErr w:type="spellStart"/>
            <w:r>
              <w:rPr>
                <w:rFonts w:ascii="Times New Roman" w:hAnsi="Times New Roman" w:cs="Times New Roman"/>
              </w:rPr>
              <w:t>Cadaveira</w:t>
            </w:r>
            <w:proofErr w:type="spellEnd"/>
            <w:r w:rsidRPr="007B201A">
              <w:rPr>
                <w:rFonts w:ascii="Times New Roman" w:eastAsia="Times New Roman" w:hAnsi="Times New Roman" w:cs="Times New Roman"/>
                <w:bCs/>
                <w:lang w:eastAsia="pt-PT"/>
              </w:rPr>
              <w:t>.</w:t>
            </w:r>
          </w:p>
        </w:tc>
      </w:tr>
      <w:tr w:rsidR="008C6F70" w:rsidRPr="00EA4A45" w14:paraId="2B4768D5" w14:textId="77777777" w:rsidTr="00A7460E">
        <w:trPr>
          <w:trHeight w:val="454"/>
        </w:trPr>
        <w:tc>
          <w:tcPr>
            <w:tcW w:w="2268" w:type="dxa"/>
            <w:gridSpan w:val="2"/>
            <w:vAlign w:val="center"/>
          </w:tcPr>
          <w:p w14:paraId="0255E922" w14:textId="77777777" w:rsidR="008C6F70" w:rsidRPr="00EA4A45" w:rsidRDefault="008C6F70" w:rsidP="008C6F7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34DD5D0C" w14:textId="77777777" w:rsidR="008C6F70" w:rsidRPr="007B201A" w:rsidRDefault="008C6F70" w:rsidP="008C6F70">
            <w:pPr>
              <w:jc w:val="both"/>
              <w:rPr>
                <w:rFonts w:ascii="Times New Roman" w:eastAsia="Times New Roman" w:hAnsi="Times New Roman" w:cs="Times New Roman"/>
                <w:lang w:eastAsia="pt-PT"/>
              </w:rPr>
            </w:pPr>
            <w:r w:rsidRPr="007B201A">
              <w:rPr>
                <w:rFonts w:ascii="Times New Roman" w:eastAsia="Times New Roman" w:hAnsi="Times New Roman" w:cs="Times New Roman"/>
                <w:bCs/>
                <w:lang w:eastAsia="pt-PT"/>
              </w:rPr>
              <w:t xml:space="preserve">Professores acompanhadores: </w:t>
            </w:r>
            <w:r>
              <w:rPr>
                <w:rFonts w:ascii="Times New Roman" w:eastAsia="Times New Roman" w:hAnsi="Times New Roman" w:cs="Times New Roman"/>
                <w:bCs/>
                <w:lang w:eastAsia="pt-PT"/>
              </w:rPr>
              <w:t>Filipa Cardoso</w:t>
            </w:r>
            <w:r w:rsidRPr="007B201A">
              <w:rPr>
                <w:rFonts w:ascii="Times New Roman" w:eastAsia="Times New Roman" w:hAnsi="Times New Roman" w:cs="Times New Roman"/>
                <w:bCs/>
                <w:lang w:eastAsia="pt-PT"/>
              </w:rPr>
              <w:t xml:space="preserve"> e Valério </w:t>
            </w:r>
            <w:proofErr w:type="spellStart"/>
            <w:r w:rsidRPr="007B201A">
              <w:rPr>
                <w:rFonts w:ascii="Times New Roman" w:eastAsia="Times New Roman" w:hAnsi="Times New Roman" w:cs="Times New Roman"/>
                <w:bCs/>
                <w:lang w:eastAsia="pt-PT"/>
              </w:rPr>
              <w:t>Stanciu</w:t>
            </w:r>
            <w:proofErr w:type="spellEnd"/>
            <w:r w:rsidRPr="007B201A">
              <w:rPr>
                <w:rFonts w:ascii="Times New Roman" w:eastAsia="Times New Roman" w:hAnsi="Times New Roman" w:cs="Times New Roman"/>
                <w:bCs/>
                <w:lang w:eastAsia="pt-PT"/>
              </w:rPr>
              <w:t>.</w:t>
            </w:r>
          </w:p>
        </w:tc>
      </w:tr>
      <w:tr w:rsidR="008C6F70" w:rsidRPr="00EA4A45" w14:paraId="2E959ADF" w14:textId="77777777" w:rsidTr="00A7460E">
        <w:trPr>
          <w:trHeight w:val="454"/>
        </w:trPr>
        <w:tc>
          <w:tcPr>
            <w:tcW w:w="2268" w:type="dxa"/>
            <w:gridSpan w:val="2"/>
            <w:vAlign w:val="center"/>
          </w:tcPr>
          <w:p w14:paraId="6D8D8B31" w14:textId="77777777" w:rsidR="008C6F70" w:rsidRPr="00EA4A45" w:rsidRDefault="008C6F70" w:rsidP="008C6F7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6A21D281" w14:textId="77777777" w:rsidR="008C6F70" w:rsidRPr="00EA4A45" w:rsidRDefault="008C6F70" w:rsidP="008C6F70">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23</w:t>
            </w:r>
            <w:r w:rsidRPr="00EA4A45">
              <w:rPr>
                <w:rFonts w:ascii="Times New Roman" w:eastAsia="Times New Roman" w:hAnsi="Times New Roman" w:cs="Times New Roman"/>
                <w:lang w:eastAsia="pt-PT"/>
              </w:rPr>
              <w:t xml:space="preserve"> de</w:t>
            </w:r>
            <w:r>
              <w:rPr>
                <w:rFonts w:ascii="Times New Roman" w:eastAsia="Times New Roman" w:hAnsi="Times New Roman" w:cs="Times New Roman"/>
                <w:lang w:eastAsia="pt-PT"/>
              </w:rPr>
              <w:t xml:space="preserve"> janeiro de 2015</w:t>
            </w:r>
            <w:r w:rsidRPr="00EA4A45">
              <w:rPr>
                <w:rFonts w:ascii="Times New Roman" w:eastAsia="Times New Roman" w:hAnsi="Times New Roman" w:cs="Times New Roman"/>
                <w:lang w:eastAsia="pt-PT"/>
              </w:rPr>
              <w:t>.</w:t>
            </w:r>
          </w:p>
        </w:tc>
      </w:tr>
      <w:tr w:rsidR="008C6F70" w:rsidRPr="00EA4A45" w14:paraId="51B01394" w14:textId="77777777" w:rsidTr="00A7460E">
        <w:trPr>
          <w:trHeight w:val="504"/>
        </w:trPr>
        <w:tc>
          <w:tcPr>
            <w:tcW w:w="2268" w:type="dxa"/>
            <w:gridSpan w:val="2"/>
            <w:vAlign w:val="center"/>
          </w:tcPr>
          <w:p w14:paraId="3C632817" w14:textId="77777777" w:rsidR="008C6F70" w:rsidRPr="00EA4A45" w:rsidRDefault="008C6F70" w:rsidP="008C6F7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4305D458" w14:textId="77777777" w:rsidR="008C6F70" w:rsidRPr="00EA4A45" w:rsidRDefault="008C6F70" w:rsidP="008C6F70">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495DFD" w:rsidRPr="00EA4A45" w14:paraId="5C809516" w14:textId="77777777" w:rsidTr="00495DFD">
        <w:trPr>
          <w:trHeight w:val="1134"/>
        </w:trPr>
        <w:tc>
          <w:tcPr>
            <w:tcW w:w="2268" w:type="dxa"/>
            <w:gridSpan w:val="2"/>
            <w:shd w:val="clear" w:color="auto" w:fill="EAF1DD" w:themeFill="accent3" w:themeFillTint="33"/>
            <w:vAlign w:val="center"/>
          </w:tcPr>
          <w:p w14:paraId="6AEBE5E9" w14:textId="77777777" w:rsidR="00495DFD" w:rsidRPr="00EA4A45" w:rsidRDefault="00495DFD" w:rsidP="00495D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2E6464ED" w14:textId="69D7177E" w:rsidR="00495DFD" w:rsidRPr="00EA4A45" w:rsidRDefault="00495DFD" w:rsidP="00495DFD">
            <w:pPr>
              <w:jc w:val="both"/>
              <w:rPr>
                <w:rFonts w:ascii="Times New Roman" w:eastAsia="Calibri" w:hAnsi="Times New Roman" w:cs="Times New Roman"/>
              </w:rPr>
            </w:pPr>
            <w:r w:rsidRPr="00AC7D18">
              <w:rPr>
                <w:rFonts w:ascii="Times New Roman" w:hAnsi="Times New Roman" w:cs="Times New Roman"/>
              </w:rPr>
              <w:t xml:space="preserve">Todos os objetivos foram atingidos. Os alunos e </w:t>
            </w:r>
            <w:r w:rsidRPr="00AC7D18">
              <w:rPr>
                <w:rFonts w:ascii="Times New Roman" w:eastAsia="Times New Roman" w:hAnsi="Times New Roman" w:cs="Times New Roman"/>
                <w:lang w:eastAsia="pt-PT"/>
              </w:rPr>
              <w:t>professores do Departamento,</w:t>
            </w:r>
            <w:r w:rsidRPr="00AC7D18">
              <w:rPr>
                <w:rFonts w:ascii="Times New Roman" w:hAnsi="Times New Roman" w:cs="Times New Roman"/>
              </w:rPr>
              <w:t xml:space="preserve"> envolvidos nesta atividade, demonstraram </w:t>
            </w:r>
            <w:r w:rsidRPr="00AC7D18">
              <w:rPr>
                <w:rFonts w:ascii="Times New Roman" w:eastAsia="Times New Roman" w:hAnsi="Times New Roman" w:cs="Times New Roman"/>
                <w:lang w:eastAsia="pt-PT"/>
              </w:rPr>
              <w:t>interesse sendo este um ponto forte.</w:t>
            </w:r>
          </w:p>
        </w:tc>
      </w:tr>
    </w:tbl>
    <w:p w14:paraId="4BE467A6" w14:textId="77777777" w:rsidR="00C07FEE" w:rsidRPr="008D1C27" w:rsidRDefault="00C07FEE" w:rsidP="009F522E">
      <w:pPr>
        <w:spacing w:after="0"/>
        <w:rPr>
          <w:rFonts w:ascii="Times New Roman" w:eastAsia="Times New Roman" w:hAnsi="Times New Roman" w:cs="Times New Roman"/>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605829" w:rsidRPr="00EA4A45" w14:paraId="2B193E93" w14:textId="77777777" w:rsidTr="00A7460E">
        <w:trPr>
          <w:trHeight w:val="454"/>
        </w:trPr>
        <w:tc>
          <w:tcPr>
            <w:tcW w:w="2268" w:type="dxa"/>
            <w:shd w:val="clear" w:color="auto" w:fill="EAF1DD" w:themeFill="accent3" w:themeFillTint="33"/>
            <w:vAlign w:val="center"/>
          </w:tcPr>
          <w:p w14:paraId="14693269" w14:textId="77777777" w:rsidR="00605829" w:rsidRPr="00EA4A45" w:rsidRDefault="00605829" w:rsidP="00605829">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Audição 6</w:t>
            </w:r>
          </w:p>
        </w:tc>
        <w:tc>
          <w:tcPr>
            <w:tcW w:w="6912" w:type="dxa"/>
            <w:shd w:val="clear" w:color="auto" w:fill="EAF1DD" w:themeFill="accent3" w:themeFillTint="33"/>
            <w:vAlign w:val="center"/>
          </w:tcPr>
          <w:p w14:paraId="22BF973A" w14:textId="77777777" w:rsidR="00605829" w:rsidRPr="00EA4A45" w:rsidRDefault="00605829" w:rsidP="00605829">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Departamento</w:t>
            </w:r>
          </w:p>
        </w:tc>
      </w:tr>
      <w:tr w:rsidR="00495DFD" w:rsidRPr="00EA4A45" w14:paraId="2CD4C6B4" w14:textId="77777777" w:rsidTr="00A7460E">
        <w:trPr>
          <w:trHeight w:val="454"/>
        </w:trPr>
        <w:tc>
          <w:tcPr>
            <w:tcW w:w="2268" w:type="dxa"/>
            <w:vAlign w:val="center"/>
          </w:tcPr>
          <w:p w14:paraId="02825137" w14:textId="77777777" w:rsidR="00495DFD" w:rsidRPr="00EA4A45" w:rsidRDefault="00495DFD" w:rsidP="00495D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20B82D9F" w14:textId="77777777" w:rsidR="00495DFD" w:rsidRDefault="00495DFD" w:rsidP="00495DFD">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interdisciplinaridade dentro do Departamento;</w:t>
            </w:r>
          </w:p>
          <w:p w14:paraId="54BAEBC7" w14:textId="77777777" w:rsidR="00495DFD" w:rsidRDefault="00495DFD" w:rsidP="00495DFD">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Desenvolver a cultura de palco;</w:t>
            </w:r>
          </w:p>
          <w:p w14:paraId="21F401EB" w14:textId="77777777" w:rsidR="00495DFD" w:rsidRDefault="00495DFD" w:rsidP="00495DFD">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apresentação publica do trabalho desenvolvido pelos grupos disciplinares;</w:t>
            </w:r>
          </w:p>
          <w:p w14:paraId="5C726D37" w14:textId="28FA58EF" w:rsidR="00495DFD" w:rsidRPr="00EA4A45" w:rsidRDefault="00495DFD" w:rsidP="00495D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Fomentar/incentivar a participação dos encarregados de educação nas atividades da escola.</w:t>
            </w:r>
          </w:p>
        </w:tc>
      </w:tr>
      <w:tr w:rsidR="00495DFD" w:rsidRPr="00EA4A45" w14:paraId="770B3757" w14:textId="77777777" w:rsidTr="00A7460E">
        <w:trPr>
          <w:trHeight w:val="907"/>
        </w:trPr>
        <w:tc>
          <w:tcPr>
            <w:tcW w:w="2268" w:type="dxa"/>
            <w:vAlign w:val="center"/>
          </w:tcPr>
          <w:p w14:paraId="79D7AB33" w14:textId="77777777" w:rsidR="00495DFD" w:rsidRPr="00EA4A45" w:rsidRDefault="00495DFD" w:rsidP="00495D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57FF7A53" w14:textId="77777777" w:rsidR="00495DFD" w:rsidRPr="00AC7D18" w:rsidRDefault="00495DFD" w:rsidP="00495D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61CFAC20" w14:textId="7F049911" w:rsidR="00495DFD" w:rsidRPr="00816F1D" w:rsidRDefault="00495DFD" w:rsidP="00495D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p>
        </w:tc>
      </w:tr>
      <w:tr w:rsidR="00495DFD" w:rsidRPr="00EA4A45" w14:paraId="47B015E0" w14:textId="77777777" w:rsidTr="00A7460E">
        <w:trPr>
          <w:trHeight w:val="454"/>
        </w:trPr>
        <w:tc>
          <w:tcPr>
            <w:tcW w:w="2268" w:type="dxa"/>
            <w:vAlign w:val="center"/>
          </w:tcPr>
          <w:p w14:paraId="0456FE25" w14:textId="77777777" w:rsidR="00495DFD" w:rsidRPr="00EA4A45" w:rsidRDefault="00495DFD" w:rsidP="00495D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18607689" w14:textId="09F65D13" w:rsidR="00495DFD" w:rsidRPr="00EA4A45" w:rsidRDefault="00751028" w:rsidP="00495D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605829" w:rsidRPr="00EA4A45" w14:paraId="7ED9D8B4" w14:textId="77777777" w:rsidTr="00A7460E">
        <w:trPr>
          <w:trHeight w:val="454"/>
        </w:trPr>
        <w:tc>
          <w:tcPr>
            <w:tcW w:w="2268" w:type="dxa"/>
            <w:vAlign w:val="center"/>
          </w:tcPr>
          <w:p w14:paraId="4943FD61" w14:textId="77777777" w:rsidR="00605829" w:rsidRPr="00EA4A45" w:rsidRDefault="00605829" w:rsidP="0060582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505C4542" w14:textId="4D69C794" w:rsidR="00605829" w:rsidRPr="007B201A" w:rsidRDefault="000277CC" w:rsidP="0056014C">
            <w:pPr>
              <w:jc w:val="both"/>
            </w:pPr>
            <w:r>
              <w:rPr>
                <w:rFonts w:ascii="Times New Roman" w:eastAsia="Times New Roman" w:hAnsi="Times New Roman" w:cs="Times New Roman"/>
                <w:bCs/>
                <w:lang w:eastAsia="pt-PT"/>
              </w:rPr>
              <w:t>Professores</w:t>
            </w:r>
            <w:r w:rsidRPr="007B201A">
              <w:rPr>
                <w:rFonts w:ascii="Times New Roman" w:eastAsia="Times New Roman" w:hAnsi="Times New Roman" w:cs="Times New Roman"/>
                <w:bCs/>
                <w:lang w:eastAsia="pt-PT"/>
              </w:rPr>
              <w:t xml:space="preserve">: </w:t>
            </w:r>
            <w:r w:rsidR="007B201A" w:rsidRPr="007B201A">
              <w:rPr>
                <w:rFonts w:ascii="Times New Roman" w:hAnsi="Times New Roman" w:cs="Times New Roman"/>
              </w:rPr>
              <w:t xml:space="preserve"> </w:t>
            </w:r>
            <w:r w:rsidR="0056014C">
              <w:rPr>
                <w:rFonts w:ascii="Times New Roman" w:hAnsi="Times New Roman" w:cs="Times New Roman"/>
              </w:rPr>
              <w:t>Arménio Pinto</w:t>
            </w:r>
            <w:r w:rsidR="007B201A" w:rsidRPr="007B201A">
              <w:rPr>
                <w:rFonts w:ascii="Times New Roman" w:hAnsi="Times New Roman" w:cs="Times New Roman"/>
              </w:rPr>
              <w:t xml:space="preserve">, </w:t>
            </w:r>
            <w:proofErr w:type="spellStart"/>
            <w:r w:rsidR="007B201A" w:rsidRPr="007B201A">
              <w:rPr>
                <w:rFonts w:ascii="Times New Roman" w:hAnsi="Times New Roman" w:cs="Times New Roman"/>
              </w:rPr>
              <w:t>Dorottya</w:t>
            </w:r>
            <w:proofErr w:type="spellEnd"/>
            <w:r w:rsidR="007B201A" w:rsidRPr="007B201A">
              <w:rPr>
                <w:rFonts w:ascii="Times New Roman" w:hAnsi="Times New Roman" w:cs="Times New Roman"/>
              </w:rPr>
              <w:t xml:space="preserve"> </w:t>
            </w:r>
            <w:proofErr w:type="spellStart"/>
            <w:r w:rsidR="007B201A" w:rsidRPr="007B201A">
              <w:rPr>
                <w:rFonts w:ascii="Times New Roman" w:hAnsi="Times New Roman" w:cs="Times New Roman"/>
              </w:rPr>
              <w:t>Vig</w:t>
            </w:r>
            <w:proofErr w:type="spellEnd"/>
            <w:r w:rsidR="007B201A" w:rsidRPr="007B201A">
              <w:rPr>
                <w:rFonts w:ascii="Times New Roman" w:hAnsi="Times New Roman" w:cs="Times New Roman"/>
              </w:rPr>
              <w:t xml:space="preserve">, </w:t>
            </w:r>
            <w:r w:rsidR="0056014C">
              <w:rPr>
                <w:rFonts w:ascii="Times New Roman" w:hAnsi="Times New Roman" w:cs="Times New Roman"/>
              </w:rPr>
              <w:t xml:space="preserve">José Abreu, </w:t>
            </w:r>
            <w:r w:rsidR="00D978AA">
              <w:rPr>
                <w:rFonts w:ascii="Times New Roman" w:hAnsi="Times New Roman" w:cs="Times New Roman"/>
              </w:rPr>
              <w:t>Luís</w:t>
            </w:r>
            <w:r w:rsidR="0056014C">
              <w:rPr>
                <w:rFonts w:ascii="Times New Roman" w:hAnsi="Times New Roman" w:cs="Times New Roman"/>
              </w:rPr>
              <w:t xml:space="preserve"> Castro e Pedro Oliveira</w:t>
            </w:r>
            <w:r w:rsidR="007B201A" w:rsidRPr="007B201A">
              <w:rPr>
                <w:rFonts w:ascii="Times New Roman" w:hAnsi="Times New Roman" w:cs="Times New Roman"/>
              </w:rPr>
              <w:t>.</w:t>
            </w:r>
          </w:p>
        </w:tc>
      </w:tr>
      <w:tr w:rsidR="00605829" w:rsidRPr="00EA4A45" w14:paraId="6FA3A830" w14:textId="77777777" w:rsidTr="00A7460E">
        <w:trPr>
          <w:trHeight w:val="454"/>
        </w:trPr>
        <w:tc>
          <w:tcPr>
            <w:tcW w:w="2268" w:type="dxa"/>
            <w:vAlign w:val="center"/>
          </w:tcPr>
          <w:p w14:paraId="065B6888" w14:textId="77777777" w:rsidR="00605829" w:rsidRPr="00EA4A45" w:rsidRDefault="00605829" w:rsidP="0060582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7BC5D5B0" w14:textId="77777777" w:rsidR="00605829" w:rsidRPr="00EA4A45" w:rsidRDefault="00605829" w:rsidP="0056014C">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 xml:space="preserve">Professores acompanhadores: </w:t>
            </w:r>
            <w:proofErr w:type="spellStart"/>
            <w:r w:rsidR="0056014C">
              <w:rPr>
                <w:rFonts w:ascii="Times New Roman" w:eastAsia="Times New Roman" w:hAnsi="Times New Roman" w:cs="Times New Roman"/>
                <w:bCs/>
                <w:lang w:eastAsia="pt-PT"/>
              </w:rPr>
              <w:t>Valeriu</w:t>
            </w:r>
            <w:proofErr w:type="spellEnd"/>
            <w:r w:rsidR="0056014C">
              <w:rPr>
                <w:rFonts w:ascii="Times New Roman" w:eastAsia="Times New Roman" w:hAnsi="Times New Roman" w:cs="Times New Roman"/>
                <w:bCs/>
                <w:lang w:eastAsia="pt-PT"/>
              </w:rPr>
              <w:t xml:space="preserve"> </w:t>
            </w:r>
            <w:proofErr w:type="spellStart"/>
            <w:r w:rsidR="0056014C">
              <w:rPr>
                <w:rFonts w:ascii="Times New Roman" w:eastAsia="Times New Roman" w:hAnsi="Times New Roman" w:cs="Times New Roman"/>
                <w:bCs/>
                <w:lang w:eastAsia="pt-PT"/>
              </w:rPr>
              <w:t>Stanciu</w:t>
            </w:r>
            <w:proofErr w:type="spellEnd"/>
            <w:r w:rsidR="0056014C">
              <w:rPr>
                <w:rFonts w:ascii="Times New Roman" w:eastAsia="Times New Roman" w:hAnsi="Times New Roman" w:cs="Times New Roman"/>
                <w:bCs/>
                <w:lang w:eastAsia="pt-PT"/>
              </w:rPr>
              <w:t xml:space="preserve"> e Fernando Martinho</w:t>
            </w:r>
            <w:r w:rsidR="000277CC">
              <w:rPr>
                <w:rFonts w:ascii="Times New Roman" w:eastAsia="Times New Roman" w:hAnsi="Times New Roman" w:cs="Times New Roman"/>
                <w:bCs/>
                <w:lang w:eastAsia="pt-PT"/>
              </w:rPr>
              <w:t>.</w:t>
            </w:r>
          </w:p>
        </w:tc>
      </w:tr>
      <w:tr w:rsidR="00605829" w:rsidRPr="00EA4A45" w14:paraId="663B8182" w14:textId="77777777" w:rsidTr="00A7460E">
        <w:trPr>
          <w:trHeight w:val="454"/>
        </w:trPr>
        <w:tc>
          <w:tcPr>
            <w:tcW w:w="2268" w:type="dxa"/>
            <w:vAlign w:val="center"/>
          </w:tcPr>
          <w:p w14:paraId="74781EF6" w14:textId="77777777" w:rsidR="00605829" w:rsidRPr="00EA4A45" w:rsidRDefault="00605829" w:rsidP="0060582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3F48C85E" w14:textId="77777777" w:rsidR="00605829" w:rsidRPr="00EA4A45" w:rsidRDefault="0056014C" w:rsidP="0056014C">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w:t>
            </w:r>
            <w:r w:rsidR="007B201A">
              <w:rPr>
                <w:rFonts w:ascii="Times New Roman" w:eastAsia="Times New Roman" w:hAnsi="Times New Roman" w:cs="Times New Roman"/>
                <w:lang w:eastAsia="pt-PT"/>
              </w:rPr>
              <w:t>6</w:t>
            </w:r>
            <w:r w:rsidR="00605829" w:rsidRPr="00EA4A45">
              <w:rPr>
                <w:rFonts w:ascii="Times New Roman" w:eastAsia="Times New Roman" w:hAnsi="Times New Roman" w:cs="Times New Roman"/>
                <w:lang w:eastAsia="pt-PT"/>
              </w:rPr>
              <w:t xml:space="preserve"> de </w:t>
            </w:r>
            <w:r>
              <w:rPr>
                <w:rFonts w:ascii="Times New Roman" w:eastAsia="Times New Roman" w:hAnsi="Times New Roman" w:cs="Times New Roman"/>
                <w:lang w:eastAsia="pt-PT"/>
              </w:rPr>
              <w:t>fevereiro</w:t>
            </w:r>
            <w:r w:rsidR="007B201A">
              <w:rPr>
                <w:rFonts w:ascii="Times New Roman" w:eastAsia="Times New Roman" w:hAnsi="Times New Roman" w:cs="Times New Roman"/>
                <w:lang w:eastAsia="pt-PT"/>
              </w:rPr>
              <w:t xml:space="preserve"> de 201</w:t>
            </w:r>
            <w:r>
              <w:rPr>
                <w:rFonts w:ascii="Times New Roman" w:eastAsia="Times New Roman" w:hAnsi="Times New Roman" w:cs="Times New Roman"/>
                <w:lang w:eastAsia="pt-PT"/>
              </w:rPr>
              <w:t>5</w:t>
            </w:r>
            <w:r w:rsidR="00605829" w:rsidRPr="00EA4A45">
              <w:rPr>
                <w:rFonts w:ascii="Times New Roman" w:eastAsia="Times New Roman" w:hAnsi="Times New Roman" w:cs="Times New Roman"/>
                <w:lang w:eastAsia="pt-PT"/>
              </w:rPr>
              <w:t>.</w:t>
            </w:r>
          </w:p>
        </w:tc>
      </w:tr>
      <w:tr w:rsidR="00605829" w:rsidRPr="00EA4A45" w14:paraId="282DDEB7" w14:textId="77777777" w:rsidTr="00A7460E">
        <w:trPr>
          <w:trHeight w:val="504"/>
        </w:trPr>
        <w:tc>
          <w:tcPr>
            <w:tcW w:w="2268" w:type="dxa"/>
            <w:vAlign w:val="center"/>
          </w:tcPr>
          <w:p w14:paraId="13E43D62" w14:textId="77777777" w:rsidR="00605829" w:rsidRPr="00EA4A45" w:rsidRDefault="00605829" w:rsidP="0060582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36139452" w14:textId="77777777" w:rsidR="00605829" w:rsidRPr="00EA4A45" w:rsidRDefault="00605829" w:rsidP="00605829">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8C6F70" w:rsidRPr="00EA4A45" w14:paraId="724CFF7C" w14:textId="77777777" w:rsidTr="00495DFD">
        <w:trPr>
          <w:trHeight w:val="1134"/>
        </w:trPr>
        <w:tc>
          <w:tcPr>
            <w:tcW w:w="2268" w:type="dxa"/>
            <w:shd w:val="clear" w:color="auto" w:fill="EAF1DD" w:themeFill="accent3" w:themeFillTint="33"/>
            <w:vAlign w:val="center"/>
          </w:tcPr>
          <w:p w14:paraId="02C5CC8E" w14:textId="77777777" w:rsidR="008C6F70" w:rsidRPr="00EA4A45" w:rsidRDefault="008C6F70" w:rsidP="008C6F7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2DDC2A3C" w14:textId="45D16FE5" w:rsidR="008C6F70" w:rsidRPr="00EA4A45" w:rsidRDefault="00495DFD" w:rsidP="008C6F70">
            <w:pPr>
              <w:jc w:val="both"/>
              <w:rPr>
                <w:rFonts w:ascii="Times New Roman" w:eastAsia="Calibri" w:hAnsi="Times New Roman" w:cs="Times New Roman"/>
              </w:rPr>
            </w:pPr>
            <w:r w:rsidRPr="00AC7D18">
              <w:rPr>
                <w:rFonts w:ascii="Times New Roman" w:hAnsi="Times New Roman" w:cs="Times New Roman"/>
              </w:rPr>
              <w:t xml:space="preserve">Todos os objetivos foram atingidos. Os alunos e </w:t>
            </w:r>
            <w:r w:rsidRPr="00AC7D18">
              <w:rPr>
                <w:rFonts w:ascii="Times New Roman" w:eastAsia="Times New Roman" w:hAnsi="Times New Roman" w:cs="Times New Roman"/>
                <w:lang w:eastAsia="pt-PT"/>
              </w:rPr>
              <w:t>professores do Departamento,</w:t>
            </w:r>
            <w:r w:rsidRPr="00AC7D18">
              <w:rPr>
                <w:rFonts w:ascii="Times New Roman" w:hAnsi="Times New Roman" w:cs="Times New Roman"/>
              </w:rPr>
              <w:t xml:space="preserve"> envolvidos nesta atividade, demonstraram </w:t>
            </w:r>
            <w:r w:rsidRPr="00AC7D18">
              <w:rPr>
                <w:rFonts w:ascii="Times New Roman" w:eastAsia="Times New Roman" w:hAnsi="Times New Roman" w:cs="Times New Roman"/>
                <w:lang w:eastAsia="pt-PT"/>
              </w:rPr>
              <w:t>interesse sendo este um ponto forte.</w:t>
            </w:r>
          </w:p>
        </w:tc>
      </w:tr>
    </w:tbl>
    <w:p w14:paraId="79E9A916" w14:textId="77777777" w:rsidR="0058501F" w:rsidRPr="00674A6A" w:rsidRDefault="0058501F" w:rsidP="0024416D">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7B201A" w:rsidRPr="00EA4A45" w14:paraId="6D3D7EC2" w14:textId="77777777" w:rsidTr="004953AC">
        <w:trPr>
          <w:trHeight w:val="454"/>
        </w:trPr>
        <w:tc>
          <w:tcPr>
            <w:tcW w:w="2268" w:type="dxa"/>
            <w:shd w:val="clear" w:color="auto" w:fill="EAF1DD" w:themeFill="accent3" w:themeFillTint="33"/>
            <w:vAlign w:val="center"/>
          </w:tcPr>
          <w:p w14:paraId="14089CE4" w14:textId="77777777" w:rsidR="007B201A" w:rsidRPr="00EA4A45" w:rsidRDefault="007B201A" w:rsidP="004953AC">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7</w:t>
            </w:r>
          </w:p>
        </w:tc>
        <w:tc>
          <w:tcPr>
            <w:tcW w:w="6912" w:type="dxa"/>
            <w:shd w:val="clear" w:color="auto" w:fill="EAF1DD" w:themeFill="accent3" w:themeFillTint="33"/>
            <w:vAlign w:val="center"/>
          </w:tcPr>
          <w:p w14:paraId="29779FE3" w14:textId="77777777" w:rsidR="007B201A" w:rsidRPr="00EA4A45" w:rsidRDefault="007B201A" w:rsidP="004953AC">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Departamento</w:t>
            </w:r>
          </w:p>
        </w:tc>
      </w:tr>
      <w:tr w:rsidR="00495DFD" w:rsidRPr="00EA4A45" w14:paraId="4946C498" w14:textId="77777777" w:rsidTr="004953AC">
        <w:trPr>
          <w:trHeight w:val="454"/>
        </w:trPr>
        <w:tc>
          <w:tcPr>
            <w:tcW w:w="2268" w:type="dxa"/>
            <w:vAlign w:val="center"/>
          </w:tcPr>
          <w:p w14:paraId="6B34DAA0" w14:textId="77777777" w:rsidR="00495DFD" w:rsidRPr="00EA4A45" w:rsidRDefault="00495DFD" w:rsidP="00495D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3BA6946F" w14:textId="77777777" w:rsidR="00495DFD" w:rsidRDefault="00495DFD" w:rsidP="00495DFD">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interdisciplinaridade dentro do Departamento;</w:t>
            </w:r>
          </w:p>
          <w:p w14:paraId="009935D4" w14:textId="77777777" w:rsidR="00495DFD" w:rsidRDefault="00495DFD" w:rsidP="00495DFD">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Desenvolver a cultura de palco;</w:t>
            </w:r>
          </w:p>
          <w:p w14:paraId="10B2AEC8" w14:textId="77777777" w:rsidR="00495DFD" w:rsidRDefault="00495DFD" w:rsidP="00495DFD">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apresentação publica do trabalho desenvolvido pelos grupos disciplinares;</w:t>
            </w:r>
          </w:p>
          <w:p w14:paraId="65B41998" w14:textId="31E7DAF1" w:rsidR="00495DFD" w:rsidRPr="00EA4A45" w:rsidRDefault="00495DFD" w:rsidP="00495D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Fomentar/incentivar a participação dos encarregados de educação nas atividades da escola.</w:t>
            </w:r>
          </w:p>
        </w:tc>
      </w:tr>
      <w:tr w:rsidR="00495DFD" w:rsidRPr="00816F1D" w14:paraId="44FC493B" w14:textId="77777777" w:rsidTr="004953AC">
        <w:trPr>
          <w:trHeight w:val="907"/>
        </w:trPr>
        <w:tc>
          <w:tcPr>
            <w:tcW w:w="2268" w:type="dxa"/>
            <w:vAlign w:val="center"/>
          </w:tcPr>
          <w:p w14:paraId="3AF0D608" w14:textId="77777777" w:rsidR="00495DFD" w:rsidRPr="00EA4A45" w:rsidRDefault="00495DFD" w:rsidP="00495D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3F87BA37" w14:textId="77777777" w:rsidR="00495DFD" w:rsidRPr="00AC7D18" w:rsidRDefault="00495DFD" w:rsidP="00495D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444FD071" w14:textId="54FFA104" w:rsidR="00495DFD" w:rsidRPr="00816F1D" w:rsidRDefault="00495DFD" w:rsidP="00495D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p>
        </w:tc>
      </w:tr>
      <w:tr w:rsidR="00495DFD" w:rsidRPr="00EA4A45" w14:paraId="172B9DAE" w14:textId="77777777" w:rsidTr="004953AC">
        <w:trPr>
          <w:trHeight w:val="454"/>
        </w:trPr>
        <w:tc>
          <w:tcPr>
            <w:tcW w:w="2268" w:type="dxa"/>
            <w:vAlign w:val="center"/>
          </w:tcPr>
          <w:p w14:paraId="1D922F88" w14:textId="77777777" w:rsidR="00495DFD" w:rsidRPr="00EA4A45" w:rsidRDefault="00495DFD" w:rsidP="00495D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0C3638BF" w14:textId="056EA58D" w:rsidR="00495DFD" w:rsidRPr="00EA4A45" w:rsidRDefault="00751028" w:rsidP="00495D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7B201A" w:rsidRPr="007B201A" w14:paraId="5334164E" w14:textId="77777777" w:rsidTr="004953AC">
        <w:trPr>
          <w:trHeight w:val="454"/>
        </w:trPr>
        <w:tc>
          <w:tcPr>
            <w:tcW w:w="2268" w:type="dxa"/>
            <w:vAlign w:val="center"/>
          </w:tcPr>
          <w:p w14:paraId="7F4CC8B7" w14:textId="77777777" w:rsidR="007B201A" w:rsidRPr="00EA4A45" w:rsidRDefault="007B201A"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3FBD10A3" w14:textId="77777777" w:rsidR="007B201A" w:rsidRPr="007B201A" w:rsidRDefault="007B201A" w:rsidP="008D4E49">
            <w:pPr>
              <w:jc w:val="both"/>
              <w:rPr>
                <w:rFonts w:ascii="Times New Roman" w:hAnsi="Times New Roman" w:cs="Times New Roman"/>
              </w:rPr>
            </w:pPr>
            <w:r w:rsidRPr="007B201A">
              <w:rPr>
                <w:rFonts w:ascii="Times New Roman" w:eastAsia="Times New Roman" w:hAnsi="Times New Roman" w:cs="Times New Roman"/>
                <w:bCs/>
                <w:lang w:eastAsia="pt-PT"/>
              </w:rPr>
              <w:t xml:space="preserve">Professores: </w:t>
            </w:r>
            <w:r w:rsidRPr="007B201A">
              <w:rPr>
                <w:rFonts w:ascii="Times New Roman" w:hAnsi="Times New Roman" w:cs="Times New Roman"/>
              </w:rPr>
              <w:t xml:space="preserve"> Ana Maria Ribeiro</w:t>
            </w:r>
            <w:r>
              <w:rPr>
                <w:rFonts w:ascii="Times New Roman" w:hAnsi="Times New Roman" w:cs="Times New Roman"/>
              </w:rPr>
              <w:t xml:space="preserve">, </w:t>
            </w:r>
            <w:r w:rsidRPr="007B201A">
              <w:rPr>
                <w:rFonts w:ascii="Times New Roman" w:hAnsi="Times New Roman" w:cs="Times New Roman"/>
              </w:rPr>
              <w:t>Andr</w:t>
            </w:r>
            <w:r w:rsidR="008D4E49">
              <w:rPr>
                <w:rFonts w:ascii="Times New Roman" w:hAnsi="Times New Roman" w:cs="Times New Roman"/>
              </w:rPr>
              <w:t>eia Pereira</w:t>
            </w:r>
            <w:r>
              <w:rPr>
                <w:rFonts w:ascii="Times New Roman" w:hAnsi="Times New Roman" w:cs="Times New Roman"/>
              </w:rPr>
              <w:t xml:space="preserve">, </w:t>
            </w:r>
            <w:r w:rsidR="008D4E49">
              <w:rPr>
                <w:rFonts w:ascii="Times New Roman" w:hAnsi="Times New Roman" w:cs="Times New Roman"/>
              </w:rPr>
              <w:t>José Abreu e Paulo Margaça</w:t>
            </w:r>
            <w:r>
              <w:rPr>
                <w:rFonts w:ascii="Times New Roman" w:hAnsi="Times New Roman" w:cs="Times New Roman"/>
              </w:rPr>
              <w:t>.</w:t>
            </w:r>
          </w:p>
        </w:tc>
      </w:tr>
      <w:tr w:rsidR="007B201A" w:rsidRPr="00EA4A45" w14:paraId="2FC37CD9" w14:textId="77777777" w:rsidTr="004953AC">
        <w:trPr>
          <w:trHeight w:val="454"/>
        </w:trPr>
        <w:tc>
          <w:tcPr>
            <w:tcW w:w="2268" w:type="dxa"/>
            <w:vAlign w:val="center"/>
          </w:tcPr>
          <w:p w14:paraId="1048870E" w14:textId="77777777" w:rsidR="007B201A" w:rsidRPr="00EA4A45" w:rsidRDefault="007B201A"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4971D9F6" w14:textId="77777777" w:rsidR="007B201A" w:rsidRPr="00EA4A45" w:rsidRDefault="007B201A" w:rsidP="0056014C">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 xml:space="preserve">Professores acompanhadores: Filipa Cardoso e </w:t>
            </w:r>
            <w:proofErr w:type="spellStart"/>
            <w:r w:rsidR="0056014C">
              <w:rPr>
                <w:rFonts w:ascii="Times New Roman" w:eastAsia="Times New Roman" w:hAnsi="Times New Roman" w:cs="Times New Roman"/>
                <w:bCs/>
                <w:lang w:eastAsia="pt-PT"/>
              </w:rPr>
              <w:t>Valeriu</w:t>
            </w:r>
            <w:proofErr w:type="spellEnd"/>
            <w:r w:rsidR="0056014C">
              <w:rPr>
                <w:rFonts w:ascii="Times New Roman" w:eastAsia="Times New Roman" w:hAnsi="Times New Roman" w:cs="Times New Roman"/>
                <w:bCs/>
                <w:lang w:eastAsia="pt-PT"/>
              </w:rPr>
              <w:t xml:space="preserve"> </w:t>
            </w:r>
            <w:proofErr w:type="spellStart"/>
            <w:r w:rsidR="0056014C">
              <w:rPr>
                <w:rFonts w:ascii="Times New Roman" w:eastAsia="Times New Roman" w:hAnsi="Times New Roman" w:cs="Times New Roman"/>
                <w:bCs/>
                <w:lang w:eastAsia="pt-PT"/>
              </w:rPr>
              <w:t>Stanciu</w:t>
            </w:r>
            <w:proofErr w:type="spellEnd"/>
            <w:r>
              <w:rPr>
                <w:rFonts w:ascii="Times New Roman" w:eastAsia="Times New Roman" w:hAnsi="Times New Roman" w:cs="Times New Roman"/>
                <w:bCs/>
                <w:lang w:eastAsia="pt-PT"/>
              </w:rPr>
              <w:t>.</w:t>
            </w:r>
          </w:p>
        </w:tc>
      </w:tr>
      <w:tr w:rsidR="007B201A" w:rsidRPr="00EA4A45" w14:paraId="721B2711" w14:textId="77777777" w:rsidTr="004953AC">
        <w:trPr>
          <w:trHeight w:val="454"/>
        </w:trPr>
        <w:tc>
          <w:tcPr>
            <w:tcW w:w="2268" w:type="dxa"/>
            <w:vAlign w:val="center"/>
          </w:tcPr>
          <w:p w14:paraId="7999596F" w14:textId="77777777" w:rsidR="007B201A" w:rsidRPr="00EA4A45" w:rsidRDefault="007B201A"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0B08F7E8" w14:textId="77777777" w:rsidR="007B201A" w:rsidRPr="00EA4A45" w:rsidRDefault="0056014C" w:rsidP="0056014C">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9</w:t>
            </w:r>
            <w:r w:rsidR="007B201A" w:rsidRPr="00EA4A45">
              <w:rPr>
                <w:rFonts w:ascii="Times New Roman" w:eastAsia="Times New Roman" w:hAnsi="Times New Roman" w:cs="Times New Roman"/>
                <w:lang w:eastAsia="pt-PT"/>
              </w:rPr>
              <w:t xml:space="preserve"> de </w:t>
            </w:r>
            <w:r>
              <w:rPr>
                <w:rFonts w:ascii="Times New Roman" w:eastAsia="Times New Roman" w:hAnsi="Times New Roman" w:cs="Times New Roman"/>
                <w:lang w:eastAsia="pt-PT"/>
              </w:rPr>
              <w:t>março</w:t>
            </w:r>
            <w:r w:rsidR="007B201A">
              <w:rPr>
                <w:rFonts w:ascii="Times New Roman" w:eastAsia="Times New Roman" w:hAnsi="Times New Roman" w:cs="Times New Roman"/>
                <w:lang w:eastAsia="pt-PT"/>
              </w:rPr>
              <w:t xml:space="preserve"> de 201</w:t>
            </w:r>
            <w:r>
              <w:rPr>
                <w:rFonts w:ascii="Times New Roman" w:eastAsia="Times New Roman" w:hAnsi="Times New Roman" w:cs="Times New Roman"/>
                <w:lang w:eastAsia="pt-PT"/>
              </w:rPr>
              <w:t>5</w:t>
            </w:r>
            <w:r w:rsidR="007B201A" w:rsidRPr="00EA4A45">
              <w:rPr>
                <w:rFonts w:ascii="Times New Roman" w:eastAsia="Times New Roman" w:hAnsi="Times New Roman" w:cs="Times New Roman"/>
                <w:lang w:eastAsia="pt-PT"/>
              </w:rPr>
              <w:t>.</w:t>
            </w:r>
          </w:p>
        </w:tc>
      </w:tr>
      <w:tr w:rsidR="007B201A" w:rsidRPr="00EA4A45" w14:paraId="3BC7A980" w14:textId="77777777" w:rsidTr="004953AC">
        <w:trPr>
          <w:trHeight w:val="504"/>
        </w:trPr>
        <w:tc>
          <w:tcPr>
            <w:tcW w:w="2268" w:type="dxa"/>
            <w:vAlign w:val="center"/>
          </w:tcPr>
          <w:p w14:paraId="16B6A253" w14:textId="77777777" w:rsidR="007B201A" w:rsidRPr="00EA4A45" w:rsidRDefault="007B201A"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777E1A66" w14:textId="77777777" w:rsidR="007B201A" w:rsidRPr="00EA4A45" w:rsidRDefault="007B201A" w:rsidP="004953AC">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8C6F70" w:rsidRPr="00EA4A45" w14:paraId="4EC75ACC" w14:textId="77777777" w:rsidTr="00495DFD">
        <w:trPr>
          <w:trHeight w:val="1134"/>
        </w:trPr>
        <w:tc>
          <w:tcPr>
            <w:tcW w:w="2268" w:type="dxa"/>
            <w:shd w:val="clear" w:color="auto" w:fill="EAF1DD" w:themeFill="accent3" w:themeFillTint="33"/>
            <w:vAlign w:val="center"/>
          </w:tcPr>
          <w:p w14:paraId="75BE6372" w14:textId="77777777" w:rsidR="008C6F70" w:rsidRPr="00EA4A45" w:rsidRDefault="008C6F70" w:rsidP="008C6F7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67B2BB46" w14:textId="3E181D84" w:rsidR="008C6F70" w:rsidRPr="00EA4A45" w:rsidRDefault="00495DFD" w:rsidP="008C6F70">
            <w:pPr>
              <w:jc w:val="both"/>
              <w:rPr>
                <w:rFonts w:ascii="Times New Roman" w:eastAsia="Calibri" w:hAnsi="Times New Roman" w:cs="Times New Roman"/>
              </w:rPr>
            </w:pPr>
            <w:r w:rsidRPr="00AC7D18">
              <w:rPr>
                <w:rFonts w:ascii="Times New Roman" w:hAnsi="Times New Roman" w:cs="Times New Roman"/>
              </w:rPr>
              <w:t xml:space="preserve">Todos os objetivos foram atingidos. Os alunos e </w:t>
            </w:r>
            <w:r w:rsidRPr="00AC7D18">
              <w:rPr>
                <w:rFonts w:ascii="Times New Roman" w:eastAsia="Times New Roman" w:hAnsi="Times New Roman" w:cs="Times New Roman"/>
                <w:lang w:eastAsia="pt-PT"/>
              </w:rPr>
              <w:t>professores do Departamento,</w:t>
            </w:r>
            <w:r w:rsidRPr="00AC7D18">
              <w:rPr>
                <w:rFonts w:ascii="Times New Roman" w:hAnsi="Times New Roman" w:cs="Times New Roman"/>
              </w:rPr>
              <w:t xml:space="preserve"> envolvidos nesta atividade, demonstraram </w:t>
            </w:r>
            <w:r w:rsidRPr="00AC7D18">
              <w:rPr>
                <w:rFonts w:ascii="Times New Roman" w:eastAsia="Times New Roman" w:hAnsi="Times New Roman" w:cs="Times New Roman"/>
                <w:lang w:eastAsia="pt-PT"/>
              </w:rPr>
              <w:t>interesse sendo este um ponto forte.</w:t>
            </w:r>
          </w:p>
        </w:tc>
      </w:tr>
    </w:tbl>
    <w:p w14:paraId="50F3334D" w14:textId="77777777" w:rsidR="00A97D62" w:rsidRPr="0049360F" w:rsidRDefault="00A97D62" w:rsidP="0024416D">
      <w:pPr>
        <w:widowControl w:val="0"/>
        <w:spacing w:after="0" w:line="360" w:lineRule="auto"/>
        <w:rPr>
          <w:rFonts w:ascii="Times New Roman" w:eastAsia="Times New Roman" w:hAnsi="Times New Roman" w:cs="Times New Roman"/>
          <w:b/>
          <w:bCs/>
          <w:smallCaps/>
          <w:kern w:val="10"/>
          <w:sz w:val="20"/>
          <w:szCs w:val="2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8D4E49" w:rsidRPr="00EA4A45" w14:paraId="1990F323" w14:textId="77777777" w:rsidTr="004953AC">
        <w:trPr>
          <w:trHeight w:val="454"/>
        </w:trPr>
        <w:tc>
          <w:tcPr>
            <w:tcW w:w="2268" w:type="dxa"/>
            <w:shd w:val="clear" w:color="auto" w:fill="EAF1DD" w:themeFill="accent3" w:themeFillTint="33"/>
            <w:vAlign w:val="center"/>
          </w:tcPr>
          <w:p w14:paraId="1D040018" w14:textId="77777777" w:rsidR="008D4E49" w:rsidRPr="00EA4A45" w:rsidRDefault="008D4E49" w:rsidP="008D4E49">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Audição 8</w:t>
            </w:r>
          </w:p>
        </w:tc>
        <w:tc>
          <w:tcPr>
            <w:tcW w:w="6912" w:type="dxa"/>
            <w:shd w:val="clear" w:color="auto" w:fill="EAF1DD" w:themeFill="accent3" w:themeFillTint="33"/>
            <w:vAlign w:val="center"/>
          </w:tcPr>
          <w:p w14:paraId="3D845A82" w14:textId="77777777" w:rsidR="008D4E49" w:rsidRPr="00EA4A45" w:rsidRDefault="008D4E49" w:rsidP="004953AC">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Departamento</w:t>
            </w:r>
          </w:p>
        </w:tc>
      </w:tr>
      <w:tr w:rsidR="00842964" w:rsidRPr="00EA4A45" w14:paraId="553F50FF" w14:textId="77777777" w:rsidTr="004953AC">
        <w:trPr>
          <w:trHeight w:val="454"/>
        </w:trPr>
        <w:tc>
          <w:tcPr>
            <w:tcW w:w="2268" w:type="dxa"/>
            <w:vAlign w:val="center"/>
          </w:tcPr>
          <w:p w14:paraId="68CC4B3F" w14:textId="77777777" w:rsidR="00842964" w:rsidRPr="00EA4A45" w:rsidRDefault="00842964" w:rsidP="00842964">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4AB237E8" w14:textId="77777777" w:rsidR="00842964" w:rsidRDefault="00842964" w:rsidP="00842964">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interdisciplinaridade dentro do Departamento;</w:t>
            </w:r>
          </w:p>
          <w:p w14:paraId="32179321" w14:textId="77777777" w:rsidR="00842964" w:rsidRDefault="00842964" w:rsidP="00842964">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Desenvolver a cultura de palco;</w:t>
            </w:r>
          </w:p>
          <w:p w14:paraId="4D741647" w14:textId="77777777" w:rsidR="00842964" w:rsidRDefault="00842964" w:rsidP="00842964">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apresentação publica do trabalho desenvolvido pelos grupos disciplinares;</w:t>
            </w:r>
          </w:p>
          <w:p w14:paraId="006F9F4F" w14:textId="798791F5" w:rsidR="00842964" w:rsidRPr="00EA4A45" w:rsidRDefault="00842964" w:rsidP="00842964">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Fomentar/incentivar a participação dos encarregados de educação nas atividades da escola.</w:t>
            </w:r>
          </w:p>
        </w:tc>
      </w:tr>
      <w:tr w:rsidR="00842964" w:rsidRPr="00816F1D" w14:paraId="56B7AC1B" w14:textId="77777777" w:rsidTr="004953AC">
        <w:trPr>
          <w:trHeight w:val="907"/>
        </w:trPr>
        <w:tc>
          <w:tcPr>
            <w:tcW w:w="2268" w:type="dxa"/>
            <w:vAlign w:val="center"/>
          </w:tcPr>
          <w:p w14:paraId="7913226C" w14:textId="77777777" w:rsidR="00842964" w:rsidRPr="00EA4A45" w:rsidRDefault="00842964" w:rsidP="00842964">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0D507C7D" w14:textId="77777777" w:rsidR="00842964" w:rsidRPr="00AC7D18" w:rsidRDefault="00842964" w:rsidP="00842964">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6E1C8217" w14:textId="63C49230" w:rsidR="00842964" w:rsidRPr="00816F1D" w:rsidRDefault="00842964" w:rsidP="00842964">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p>
        </w:tc>
      </w:tr>
      <w:tr w:rsidR="00842964" w:rsidRPr="00EA4A45" w14:paraId="4EECDB11" w14:textId="77777777" w:rsidTr="004953AC">
        <w:trPr>
          <w:trHeight w:val="454"/>
        </w:trPr>
        <w:tc>
          <w:tcPr>
            <w:tcW w:w="2268" w:type="dxa"/>
            <w:vAlign w:val="center"/>
          </w:tcPr>
          <w:p w14:paraId="5F527C78" w14:textId="77777777" w:rsidR="00842964" w:rsidRPr="00EA4A45" w:rsidRDefault="00842964" w:rsidP="00842964">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7A7E00AD" w14:textId="3BCBF2A4" w:rsidR="00842964" w:rsidRPr="00EA4A45" w:rsidRDefault="00842964" w:rsidP="0075102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w:t>
            </w:r>
            <w:r w:rsidR="00751028">
              <w:rPr>
                <w:rFonts w:ascii="Times New Roman" w:eastAsia="Times New Roman" w:hAnsi="Times New Roman" w:cs="Times New Roman"/>
                <w:lang w:eastAsia="pt-PT"/>
              </w:rPr>
              <w:t>ducativa</w:t>
            </w:r>
          </w:p>
        </w:tc>
      </w:tr>
      <w:tr w:rsidR="008D4E49" w:rsidRPr="007B201A" w14:paraId="4E723E3B" w14:textId="77777777" w:rsidTr="004953AC">
        <w:trPr>
          <w:trHeight w:val="454"/>
        </w:trPr>
        <w:tc>
          <w:tcPr>
            <w:tcW w:w="2268" w:type="dxa"/>
            <w:vAlign w:val="center"/>
          </w:tcPr>
          <w:p w14:paraId="6F9CFC81" w14:textId="77777777" w:rsidR="008D4E49" w:rsidRPr="00EA4A45" w:rsidRDefault="008D4E49"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748FDF31" w14:textId="04B477E8" w:rsidR="008D4E49" w:rsidRPr="007B201A" w:rsidRDefault="008D4E49" w:rsidP="008D4E49">
            <w:pPr>
              <w:jc w:val="both"/>
              <w:rPr>
                <w:rFonts w:ascii="Times New Roman" w:hAnsi="Times New Roman" w:cs="Times New Roman"/>
              </w:rPr>
            </w:pPr>
            <w:r w:rsidRPr="007B201A">
              <w:rPr>
                <w:rFonts w:ascii="Times New Roman" w:eastAsia="Times New Roman" w:hAnsi="Times New Roman" w:cs="Times New Roman"/>
                <w:bCs/>
                <w:lang w:eastAsia="pt-PT"/>
              </w:rPr>
              <w:t xml:space="preserve">Professores: </w:t>
            </w:r>
            <w:r w:rsidRPr="007B201A">
              <w:rPr>
                <w:rFonts w:ascii="Times New Roman" w:hAnsi="Times New Roman" w:cs="Times New Roman"/>
              </w:rPr>
              <w:t xml:space="preserve"> Ana Maria Ribeiro</w:t>
            </w:r>
            <w:r>
              <w:rPr>
                <w:rFonts w:ascii="Times New Roman" w:hAnsi="Times New Roman" w:cs="Times New Roman"/>
              </w:rPr>
              <w:t xml:space="preserve">, </w:t>
            </w:r>
            <w:proofErr w:type="spellStart"/>
            <w:r>
              <w:rPr>
                <w:rFonts w:ascii="Times New Roman" w:hAnsi="Times New Roman" w:cs="Times New Roman"/>
              </w:rPr>
              <w:t>Dorottya</w:t>
            </w:r>
            <w:proofErr w:type="spellEnd"/>
            <w:r>
              <w:rPr>
                <w:rFonts w:ascii="Times New Roman" w:hAnsi="Times New Roman" w:cs="Times New Roman"/>
              </w:rPr>
              <w:t xml:space="preserve"> </w:t>
            </w:r>
            <w:proofErr w:type="spellStart"/>
            <w:r>
              <w:rPr>
                <w:rFonts w:ascii="Times New Roman" w:hAnsi="Times New Roman" w:cs="Times New Roman"/>
              </w:rPr>
              <w:t>Vig</w:t>
            </w:r>
            <w:proofErr w:type="spellEnd"/>
            <w:r>
              <w:rPr>
                <w:rFonts w:ascii="Times New Roman" w:hAnsi="Times New Roman" w:cs="Times New Roman"/>
              </w:rPr>
              <w:t xml:space="preserve">, Florbela Dias, </w:t>
            </w:r>
            <w:r w:rsidR="00D978AA">
              <w:rPr>
                <w:rFonts w:ascii="Times New Roman" w:hAnsi="Times New Roman" w:cs="Times New Roman"/>
              </w:rPr>
              <w:t>Patrícia</w:t>
            </w:r>
            <w:r>
              <w:rPr>
                <w:rFonts w:ascii="Times New Roman" w:hAnsi="Times New Roman" w:cs="Times New Roman"/>
              </w:rPr>
              <w:t xml:space="preserve"> </w:t>
            </w:r>
            <w:proofErr w:type="spellStart"/>
            <w:r>
              <w:rPr>
                <w:rFonts w:ascii="Times New Roman" w:hAnsi="Times New Roman" w:cs="Times New Roman"/>
              </w:rPr>
              <w:t>Cadaveira</w:t>
            </w:r>
            <w:proofErr w:type="spellEnd"/>
            <w:r>
              <w:rPr>
                <w:rFonts w:ascii="Times New Roman" w:hAnsi="Times New Roman" w:cs="Times New Roman"/>
              </w:rPr>
              <w:t xml:space="preserve"> e Paulo Margaça.</w:t>
            </w:r>
          </w:p>
        </w:tc>
      </w:tr>
      <w:tr w:rsidR="008D4E49" w:rsidRPr="00EA4A45" w14:paraId="3F22E6A6" w14:textId="77777777" w:rsidTr="004953AC">
        <w:trPr>
          <w:trHeight w:val="454"/>
        </w:trPr>
        <w:tc>
          <w:tcPr>
            <w:tcW w:w="2268" w:type="dxa"/>
            <w:vAlign w:val="center"/>
          </w:tcPr>
          <w:p w14:paraId="0FCA38C6" w14:textId="77777777" w:rsidR="008D4E49" w:rsidRPr="00EA4A45" w:rsidRDefault="008D4E49"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5BF0C783" w14:textId="77777777" w:rsidR="008D4E49" w:rsidRPr="00EA4A45" w:rsidRDefault="008D4E49" w:rsidP="008D4E49">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Professores acompanhadores: Filipa Cardoso e Fernando Martinho.</w:t>
            </w:r>
          </w:p>
        </w:tc>
      </w:tr>
      <w:tr w:rsidR="008D4E49" w:rsidRPr="00EA4A45" w14:paraId="7BB9C2EF" w14:textId="77777777" w:rsidTr="004953AC">
        <w:trPr>
          <w:trHeight w:val="454"/>
        </w:trPr>
        <w:tc>
          <w:tcPr>
            <w:tcW w:w="2268" w:type="dxa"/>
            <w:vAlign w:val="center"/>
          </w:tcPr>
          <w:p w14:paraId="38F74406" w14:textId="77777777" w:rsidR="008D4E49" w:rsidRPr="00EA4A45" w:rsidRDefault="008D4E49"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00F96C3B" w14:textId="77777777" w:rsidR="008D4E49" w:rsidRPr="00EA4A45" w:rsidRDefault="008D4E49" w:rsidP="008D4E49">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26</w:t>
            </w:r>
            <w:r w:rsidRPr="00EA4A45">
              <w:rPr>
                <w:rFonts w:ascii="Times New Roman" w:eastAsia="Times New Roman" w:hAnsi="Times New Roman" w:cs="Times New Roman"/>
                <w:lang w:eastAsia="pt-PT"/>
              </w:rPr>
              <w:t xml:space="preserve"> de </w:t>
            </w:r>
            <w:r>
              <w:rPr>
                <w:rFonts w:ascii="Times New Roman" w:eastAsia="Times New Roman" w:hAnsi="Times New Roman" w:cs="Times New Roman"/>
                <w:lang w:eastAsia="pt-PT"/>
              </w:rPr>
              <w:t>maio de 2015</w:t>
            </w:r>
            <w:r w:rsidRPr="00EA4A45">
              <w:rPr>
                <w:rFonts w:ascii="Times New Roman" w:eastAsia="Times New Roman" w:hAnsi="Times New Roman" w:cs="Times New Roman"/>
                <w:lang w:eastAsia="pt-PT"/>
              </w:rPr>
              <w:t>.</w:t>
            </w:r>
          </w:p>
        </w:tc>
      </w:tr>
      <w:tr w:rsidR="008D4E49" w:rsidRPr="00EA4A45" w14:paraId="1530175D" w14:textId="77777777" w:rsidTr="004953AC">
        <w:trPr>
          <w:trHeight w:val="504"/>
        </w:trPr>
        <w:tc>
          <w:tcPr>
            <w:tcW w:w="2268" w:type="dxa"/>
            <w:vAlign w:val="center"/>
          </w:tcPr>
          <w:p w14:paraId="2078512D" w14:textId="77777777" w:rsidR="008D4E49" w:rsidRPr="00EA4A45" w:rsidRDefault="008D4E49"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42CEDE39" w14:textId="77777777" w:rsidR="008D4E49" w:rsidRPr="00EA4A45" w:rsidRDefault="008D4E49" w:rsidP="004953AC">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842964" w:rsidRPr="00EA4A45" w14:paraId="560B399D" w14:textId="77777777" w:rsidTr="00842964">
        <w:trPr>
          <w:trHeight w:val="1134"/>
        </w:trPr>
        <w:tc>
          <w:tcPr>
            <w:tcW w:w="2268" w:type="dxa"/>
            <w:shd w:val="clear" w:color="auto" w:fill="EAF1DD" w:themeFill="accent3" w:themeFillTint="33"/>
            <w:vAlign w:val="center"/>
          </w:tcPr>
          <w:p w14:paraId="70FCF86A" w14:textId="77777777" w:rsidR="00842964" w:rsidRPr="00EA4A45" w:rsidRDefault="00842964" w:rsidP="00842964">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65BB1B17" w14:textId="6D52C8D4" w:rsidR="00842964" w:rsidRPr="00125193" w:rsidRDefault="00842964" w:rsidP="00842964">
            <w:pPr>
              <w:jc w:val="both"/>
              <w:rPr>
                <w:rFonts w:ascii="Times New Roman" w:eastAsia="Calibri" w:hAnsi="Times New Roman" w:cs="Times New Roman"/>
              </w:rPr>
            </w:pPr>
            <w:r w:rsidRPr="00AC7D18">
              <w:rPr>
                <w:rFonts w:ascii="Times New Roman" w:hAnsi="Times New Roman" w:cs="Times New Roman"/>
              </w:rPr>
              <w:t xml:space="preserve">Todos os objetivos foram atingidos. Os alunos e </w:t>
            </w:r>
            <w:r w:rsidRPr="00AC7D18">
              <w:rPr>
                <w:rFonts w:ascii="Times New Roman" w:eastAsia="Times New Roman" w:hAnsi="Times New Roman" w:cs="Times New Roman"/>
                <w:lang w:eastAsia="pt-PT"/>
              </w:rPr>
              <w:t>professores do Departamento,</w:t>
            </w:r>
            <w:r w:rsidRPr="00AC7D18">
              <w:rPr>
                <w:rFonts w:ascii="Times New Roman" w:hAnsi="Times New Roman" w:cs="Times New Roman"/>
              </w:rPr>
              <w:t xml:space="preserve"> envolvidos nesta atividade, demonstraram </w:t>
            </w:r>
            <w:r w:rsidRPr="00AC7D18">
              <w:rPr>
                <w:rFonts w:ascii="Times New Roman" w:eastAsia="Times New Roman" w:hAnsi="Times New Roman" w:cs="Times New Roman"/>
                <w:lang w:eastAsia="pt-PT"/>
              </w:rPr>
              <w:t>interesse sendo este um ponto forte.</w:t>
            </w:r>
          </w:p>
        </w:tc>
      </w:tr>
    </w:tbl>
    <w:p w14:paraId="07AE2A55" w14:textId="77777777" w:rsidR="00A97D62" w:rsidRDefault="00A97D62" w:rsidP="0024416D">
      <w:pPr>
        <w:widowControl w:val="0"/>
        <w:spacing w:after="0" w:line="360" w:lineRule="auto"/>
        <w:rPr>
          <w:rFonts w:ascii="Times New Roman" w:eastAsia="Times New Roman" w:hAnsi="Times New Roman" w:cs="Times New Roman"/>
          <w:b/>
          <w:bCs/>
          <w:smallCaps/>
          <w:kern w:val="10"/>
          <w:sz w:val="40"/>
          <w:szCs w:val="40"/>
          <w:lang w:eastAsia="pt-PT"/>
        </w:rPr>
      </w:pPr>
    </w:p>
    <w:p w14:paraId="3F9AC0BE" w14:textId="77777777" w:rsidR="00A97D62" w:rsidRDefault="00A97D62" w:rsidP="0024416D">
      <w:pPr>
        <w:widowControl w:val="0"/>
        <w:spacing w:after="0" w:line="360" w:lineRule="auto"/>
        <w:rPr>
          <w:rFonts w:ascii="Times New Roman" w:eastAsia="Times New Roman" w:hAnsi="Times New Roman" w:cs="Times New Roman"/>
          <w:b/>
          <w:bCs/>
          <w:smallCaps/>
          <w:kern w:val="10"/>
          <w:sz w:val="40"/>
          <w:szCs w:val="40"/>
          <w:lang w:eastAsia="pt-PT"/>
        </w:rPr>
      </w:pPr>
    </w:p>
    <w:p w14:paraId="2EE105E7" w14:textId="77777777" w:rsidR="00E43E72" w:rsidRDefault="00E43E72" w:rsidP="0024416D">
      <w:pPr>
        <w:widowControl w:val="0"/>
        <w:spacing w:after="0" w:line="360" w:lineRule="auto"/>
        <w:rPr>
          <w:rFonts w:ascii="Times New Roman" w:eastAsia="Times New Roman" w:hAnsi="Times New Roman" w:cs="Times New Roman"/>
          <w:b/>
          <w:bCs/>
          <w:smallCaps/>
          <w:kern w:val="10"/>
          <w:sz w:val="40"/>
          <w:szCs w:val="40"/>
          <w:lang w:eastAsia="pt-PT"/>
        </w:rPr>
      </w:pPr>
    </w:p>
    <w:p w14:paraId="09AC3056" w14:textId="77777777" w:rsidR="009A2A1D" w:rsidRDefault="009A2A1D" w:rsidP="0024416D">
      <w:pPr>
        <w:widowControl w:val="0"/>
        <w:spacing w:after="0" w:line="360" w:lineRule="auto"/>
        <w:rPr>
          <w:rFonts w:ascii="Times New Roman" w:eastAsia="Times New Roman" w:hAnsi="Times New Roman" w:cs="Times New Roman"/>
          <w:b/>
          <w:bCs/>
          <w:smallCaps/>
          <w:kern w:val="10"/>
          <w:sz w:val="40"/>
          <w:szCs w:val="40"/>
          <w:lang w:eastAsia="pt-PT"/>
        </w:rPr>
      </w:pPr>
      <w:r>
        <w:rPr>
          <w:rFonts w:ascii="Times New Roman" w:eastAsia="Times New Roman" w:hAnsi="Times New Roman" w:cs="Times New Roman"/>
          <w:b/>
          <w:bCs/>
          <w:smallCaps/>
          <w:kern w:val="10"/>
          <w:sz w:val="40"/>
          <w:szCs w:val="40"/>
          <w:lang w:eastAsia="pt-PT"/>
        </w:rPr>
        <w:br w:type="page"/>
      </w:r>
    </w:p>
    <w:p w14:paraId="2739E48B" w14:textId="77777777" w:rsidR="00DA36F9" w:rsidRPr="00ED5012" w:rsidRDefault="00AE5519" w:rsidP="008D1C27">
      <w:pPr>
        <w:widowControl w:val="0"/>
        <w:spacing w:after="0" w:line="360" w:lineRule="auto"/>
        <w:jc w:val="center"/>
        <w:rPr>
          <w:rFonts w:ascii="Times New Roman" w:eastAsia="Times New Roman" w:hAnsi="Times New Roman" w:cs="Times New Roman"/>
          <w:b/>
          <w:bCs/>
          <w:smallCaps/>
          <w:kern w:val="10"/>
          <w:sz w:val="32"/>
          <w:szCs w:val="32"/>
          <w:lang w:eastAsia="pt-PT"/>
        </w:rPr>
      </w:pPr>
      <w:r w:rsidRPr="00ED5012">
        <w:rPr>
          <w:rFonts w:ascii="Times New Roman" w:eastAsia="Times New Roman" w:hAnsi="Times New Roman" w:cs="Times New Roman"/>
          <w:b/>
          <w:bCs/>
          <w:smallCaps/>
          <w:kern w:val="10"/>
          <w:sz w:val="32"/>
          <w:szCs w:val="32"/>
          <w:lang w:eastAsia="pt-PT"/>
        </w:rPr>
        <w:lastRenderedPageBreak/>
        <w:t>I</w:t>
      </w:r>
      <w:r w:rsidR="008D1C27" w:rsidRPr="00ED5012">
        <w:rPr>
          <w:rFonts w:ascii="Times New Roman" w:eastAsia="Times New Roman" w:hAnsi="Times New Roman" w:cs="Times New Roman"/>
          <w:b/>
          <w:bCs/>
          <w:smallCaps/>
          <w:kern w:val="10"/>
          <w:sz w:val="32"/>
          <w:szCs w:val="32"/>
          <w:lang w:eastAsia="pt-PT"/>
        </w:rPr>
        <w:t>I – Audições de Classe</w:t>
      </w:r>
    </w:p>
    <w:p w14:paraId="73017FC9" w14:textId="77777777" w:rsidR="009A2A1D" w:rsidRDefault="009A2A1D" w:rsidP="008D1C27">
      <w:pPr>
        <w:widowControl w:val="0"/>
        <w:spacing w:after="0" w:line="360" w:lineRule="auto"/>
        <w:jc w:val="center"/>
        <w:rPr>
          <w:rFonts w:ascii="Times New Roman" w:eastAsia="Times New Roman" w:hAnsi="Times New Roman" w:cs="Times New Roman"/>
          <w:b/>
          <w:bCs/>
          <w:smallCaps/>
          <w:kern w:val="10"/>
          <w:sz w:val="40"/>
          <w:szCs w:val="4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954B3D" w:rsidRPr="00EA4A45" w14:paraId="47C75063" w14:textId="77777777" w:rsidTr="00C46078">
        <w:trPr>
          <w:trHeight w:val="454"/>
        </w:trPr>
        <w:tc>
          <w:tcPr>
            <w:tcW w:w="2268" w:type="dxa"/>
            <w:shd w:val="clear" w:color="auto" w:fill="EAF1DD" w:themeFill="accent3" w:themeFillTint="33"/>
            <w:vAlign w:val="center"/>
          </w:tcPr>
          <w:p w14:paraId="1B903350" w14:textId="3F02FE1D" w:rsidR="00954B3D" w:rsidRPr="00EA4A45" w:rsidRDefault="00954B3D" w:rsidP="00C4607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1º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060D501E" w14:textId="77777777" w:rsidR="00954B3D" w:rsidRPr="00EA4A45" w:rsidRDefault="00A72302" w:rsidP="00954B3D">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Flauta Transversal</w:t>
            </w:r>
          </w:p>
        </w:tc>
      </w:tr>
      <w:tr w:rsidR="00954B3D" w:rsidRPr="00EA4A45" w14:paraId="06CB1D65" w14:textId="77777777" w:rsidTr="00C46078">
        <w:trPr>
          <w:trHeight w:val="454"/>
        </w:trPr>
        <w:tc>
          <w:tcPr>
            <w:tcW w:w="2268" w:type="dxa"/>
            <w:vAlign w:val="center"/>
          </w:tcPr>
          <w:p w14:paraId="4463B65D" w14:textId="77777777" w:rsidR="00954B3D" w:rsidRPr="00EA4A45" w:rsidRDefault="00954B3D"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41BB6240" w14:textId="77777777" w:rsidR="00334DE1" w:rsidRPr="00757FF9" w:rsidRDefault="00334DE1" w:rsidP="00334DE1">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4CB5155B" w14:textId="77777777" w:rsidR="00334DE1" w:rsidRPr="00757FF9" w:rsidRDefault="00334DE1" w:rsidP="00334DE1">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4057E3CE" w14:textId="6F51159E" w:rsidR="00954B3D" w:rsidRPr="00751028" w:rsidRDefault="00334DE1" w:rsidP="00C46078">
            <w:pPr>
              <w:jc w:val="both"/>
              <w:rPr>
                <w:rFonts w:ascii="Times New Roman" w:eastAsia="Times New Roman" w:hAnsi="Times New Roman" w:cs="Times New Roman"/>
                <w:color w:val="FF0000"/>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757FF9" w:rsidRPr="00EA4A45" w14:paraId="783EE080" w14:textId="77777777" w:rsidTr="00C46078">
        <w:trPr>
          <w:trHeight w:val="907"/>
        </w:trPr>
        <w:tc>
          <w:tcPr>
            <w:tcW w:w="2268" w:type="dxa"/>
            <w:vAlign w:val="center"/>
          </w:tcPr>
          <w:p w14:paraId="39337113" w14:textId="77777777" w:rsidR="00757FF9" w:rsidRPr="00EA4A45" w:rsidRDefault="00757FF9" w:rsidP="00757FF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7D0B59CB" w14:textId="77777777" w:rsidR="00757FF9" w:rsidRPr="00AC7D18" w:rsidRDefault="00757FF9" w:rsidP="00757FF9">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0585C763" w14:textId="74852522" w:rsidR="00757FF9" w:rsidRPr="00816F1D" w:rsidRDefault="00757FF9" w:rsidP="00757FF9">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757FF9" w:rsidRPr="00EA4A45" w14:paraId="3D83FA53" w14:textId="77777777" w:rsidTr="00C46078">
        <w:trPr>
          <w:trHeight w:val="454"/>
        </w:trPr>
        <w:tc>
          <w:tcPr>
            <w:tcW w:w="2268" w:type="dxa"/>
            <w:vAlign w:val="center"/>
          </w:tcPr>
          <w:p w14:paraId="1F378FE7" w14:textId="77777777" w:rsidR="00757FF9" w:rsidRPr="00EA4A45" w:rsidRDefault="00757FF9" w:rsidP="00757FF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31985F12" w14:textId="305B1DB0" w:rsidR="00757FF9" w:rsidRPr="00EA4A45" w:rsidRDefault="00757FF9" w:rsidP="00757FF9">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757FF9" w:rsidRPr="00EA4A45" w14:paraId="4FF44784" w14:textId="77777777" w:rsidTr="00C46078">
        <w:trPr>
          <w:trHeight w:val="454"/>
        </w:trPr>
        <w:tc>
          <w:tcPr>
            <w:tcW w:w="2268" w:type="dxa"/>
            <w:vAlign w:val="center"/>
          </w:tcPr>
          <w:p w14:paraId="0B271241" w14:textId="77777777" w:rsidR="00757FF9" w:rsidRPr="00EA4A45" w:rsidRDefault="00757FF9" w:rsidP="00757FF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74F401C1" w14:textId="77777777" w:rsidR="00757FF9" w:rsidRPr="00360107" w:rsidRDefault="00757FF9" w:rsidP="00757FF9">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Professores: Ana Maria Ribeiro</w:t>
            </w:r>
          </w:p>
        </w:tc>
      </w:tr>
      <w:tr w:rsidR="00757FF9" w:rsidRPr="00EA4A45" w14:paraId="181BD736" w14:textId="77777777" w:rsidTr="00C46078">
        <w:trPr>
          <w:trHeight w:val="454"/>
        </w:trPr>
        <w:tc>
          <w:tcPr>
            <w:tcW w:w="2268" w:type="dxa"/>
            <w:vAlign w:val="center"/>
          </w:tcPr>
          <w:p w14:paraId="69687D46" w14:textId="77777777" w:rsidR="00757FF9" w:rsidRPr="00EA4A45" w:rsidRDefault="00757FF9" w:rsidP="00757FF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689ADCF7" w14:textId="77777777" w:rsidR="00757FF9" w:rsidRPr="00EA4A45" w:rsidRDefault="00757FF9" w:rsidP="00757FF9">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Professores acompanhadores: Filipa Cardoso.</w:t>
            </w:r>
          </w:p>
        </w:tc>
      </w:tr>
      <w:tr w:rsidR="00757FF9" w:rsidRPr="00EA4A45" w14:paraId="57C9406E" w14:textId="77777777" w:rsidTr="00C46078">
        <w:trPr>
          <w:trHeight w:val="454"/>
        </w:trPr>
        <w:tc>
          <w:tcPr>
            <w:tcW w:w="2268" w:type="dxa"/>
            <w:vAlign w:val="center"/>
          </w:tcPr>
          <w:p w14:paraId="7F1BE02C" w14:textId="77777777" w:rsidR="00757FF9" w:rsidRPr="00EA4A45" w:rsidRDefault="00757FF9" w:rsidP="00757FF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6B73E29B" w14:textId="77777777" w:rsidR="00757FF9" w:rsidRPr="00EA4A45" w:rsidRDefault="00757FF9" w:rsidP="00757FF9">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25 de novembro de 2014</w:t>
            </w:r>
            <w:r w:rsidRPr="00EA4A45">
              <w:rPr>
                <w:rFonts w:ascii="Times New Roman" w:eastAsia="Times New Roman" w:hAnsi="Times New Roman" w:cs="Times New Roman"/>
                <w:lang w:eastAsia="pt-PT"/>
              </w:rPr>
              <w:t>.</w:t>
            </w:r>
          </w:p>
        </w:tc>
      </w:tr>
      <w:tr w:rsidR="00757FF9" w:rsidRPr="00EA4A45" w14:paraId="1D7DADB6" w14:textId="77777777" w:rsidTr="00C46078">
        <w:trPr>
          <w:trHeight w:val="504"/>
        </w:trPr>
        <w:tc>
          <w:tcPr>
            <w:tcW w:w="2268" w:type="dxa"/>
            <w:vAlign w:val="center"/>
          </w:tcPr>
          <w:p w14:paraId="5EB999FF" w14:textId="77777777" w:rsidR="00757FF9" w:rsidRPr="00EA4A45" w:rsidRDefault="00757FF9" w:rsidP="00757FF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1155A3E8" w14:textId="77777777" w:rsidR="00757FF9" w:rsidRPr="00EA4A45" w:rsidRDefault="00757FF9" w:rsidP="00757FF9">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757FF9" w:rsidRPr="00EA4A45" w14:paraId="0DE2D2A1" w14:textId="77777777" w:rsidTr="00C46078">
        <w:trPr>
          <w:trHeight w:val="864"/>
        </w:trPr>
        <w:tc>
          <w:tcPr>
            <w:tcW w:w="2268" w:type="dxa"/>
            <w:shd w:val="clear" w:color="auto" w:fill="EAF1DD" w:themeFill="accent3" w:themeFillTint="33"/>
            <w:vAlign w:val="center"/>
          </w:tcPr>
          <w:p w14:paraId="797DDBF5" w14:textId="77777777" w:rsidR="00757FF9" w:rsidRPr="00EA4A45" w:rsidRDefault="00757FF9" w:rsidP="00757FF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6C6C32B9" w14:textId="77777777" w:rsidR="00757FF9" w:rsidRPr="00EA4A45" w:rsidRDefault="00757FF9" w:rsidP="00757FF9">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1C6C7B7D" w14:textId="77777777" w:rsidR="001D5B2D" w:rsidRDefault="001D5B2D" w:rsidP="00845738">
      <w:pPr>
        <w:widowControl w:val="0"/>
        <w:spacing w:after="0" w:line="360" w:lineRule="auto"/>
        <w:rPr>
          <w:rFonts w:ascii="Times New Roman" w:eastAsia="Times New Roman" w:hAnsi="Times New Roman" w:cs="Times New Roman"/>
          <w:b/>
          <w:bCs/>
          <w:smallCaps/>
          <w:kern w:val="10"/>
          <w:sz w:val="20"/>
          <w:szCs w:val="2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A72302" w:rsidRPr="00EA4A45" w14:paraId="57E3FD9A" w14:textId="77777777" w:rsidTr="00407D35">
        <w:trPr>
          <w:trHeight w:val="454"/>
        </w:trPr>
        <w:tc>
          <w:tcPr>
            <w:tcW w:w="2268" w:type="dxa"/>
            <w:shd w:val="clear" w:color="auto" w:fill="EAF1DD" w:themeFill="accent3" w:themeFillTint="33"/>
            <w:vAlign w:val="center"/>
          </w:tcPr>
          <w:p w14:paraId="3EF0C569" w14:textId="2CBD2289" w:rsidR="00A72302" w:rsidRPr="00EA4A45" w:rsidRDefault="00A72302" w:rsidP="00407D35">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1º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35D217B3" w14:textId="77777777" w:rsidR="00A72302" w:rsidRPr="00EA4A45" w:rsidRDefault="00A72302" w:rsidP="00407D35">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Trompete</w:t>
            </w:r>
          </w:p>
        </w:tc>
      </w:tr>
      <w:tr w:rsidR="00757FF9" w:rsidRPr="00EA4A45" w14:paraId="53E9E728" w14:textId="77777777" w:rsidTr="00407D35">
        <w:trPr>
          <w:trHeight w:val="454"/>
        </w:trPr>
        <w:tc>
          <w:tcPr>
            <w:tcW w:w="2268" w:type="dxa"/>
            <w:vAlign w:val="center"/>
          </w:tcPr>
          <w:p w14:paraId="6084D309" w14:textId="77777777" w:rsidR="00757FF9" w:rsidRPr="00EA4A45" w:rsidRDefault="00757FF9" w:rsidP="00757FF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0C0E71FE" w14:textId="77777777" w:rsidR="00757FF9" w:rsidRPr="00757FF9" w:rsidRDefault="00757FF9" w:rsidP="00757FF9">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2137C536" w14:textId="77777777" w:rsidR="00757FF9" w:rsidRPr="00757FF9" w:rsidRDefault="00757FF9" w:rsidP="00757FF9">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62A0F528" w14:textId="73957B56" w:rsidR="00757FF9" w:rsidRPr="00EA4A45" w:rsidRDefault="00757FF9" w:rsidP="00757FF9">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757FF9" w:rsidRPr="00EA4A45" w14:paraId="27B757C4" w14:textId="77777777" w:rsidTr="00407D35">
        <w:trPr>
          <w:trHeight w:val="907"/>
        </w:trPr>
        <w:tc>
          <w:tcPr>
            <w:tcW w:w="2268" w:type="dxa"/>
            <w:vAlign w:val="center"/>
          </w:tcPr>
          <w:p w14:paraId="4F55CB63" w14:textId="77777777" w:rsidR="00757FF9" w:rsidRPr="00EA4A45" w:rsidRDefault="00757FF9" w:rsidP="00757FF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29B21033" w14:textId="77777777" w:rsidR="00757FF9" w:rsidRPr="00AC7D18" w:rsidRDefault="00757FF9" w:rsidP="00757FF9">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29687759" w14:textId="2F244C7F" w:rsidR="00757FF9" w:rsidRPr="00816F1D" w:rsidRDefault="00757FF9" w:rsidP="00757FF9">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757FF9" w:rsidRPr="00EA4A45" w14:paraId="778B8EF1" w14:textId="77777777" w:rsidTr="00407D35">
        <w:trPr>
          <w:trHeight w:val="454"/>
        </w:trPr>
        <w:tc>
          <w:tcPr>
            <w:tcW w:w="2268" w:type="dxa"/>
            <w:vAlign w:val="center"/>
          </w:tcPr>
          <w:p w14:paraId="3FAECA27" w14:textId="77777777" w:rsidR="00757FF9" w:rsidRPr="00EA4A45" w:rsidRDefault="00757FF9" w:rsidP="00757FF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2F8E0CBE" w14:textId="3073236A" w:rsidR="00757FF9" w:rsidRPr="00EA4A45" w:rsidRDefault="00757FF9" w:rsidP="00757FF9">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A72302" w:rsidRPr="00EA4A45" w14:paraId="4BADD78A" w14:textId="77777777" w:rsidTr="00407D35">
        <w:trPr>
          <w:trHeight w:val="454"/>
        </w:trPr>
        <w:tc>
          <w:tcPr>
            <w:tcW w:w="2268" w:type="dxa"/>
            <w:vAlign w:val="center"/>
          </w:tcPr>
          <w:p w14:paraId="3FF79D0D" w14:textId="77777777" w:rsidR="00A72302" w:rsidRPr="00EA4A45" w:rsidRDefault="00A72302"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1950CBF9" w14:textId="77777777" w:rsidR="00A72302" w:rsidRPr="00360107" w:rsidRDefault="00A72302" w:rsidP="00407D35">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Professores: Paulo Margaça e Rui Alves.</w:t>
            </w:r>
          </w:p>
        </w:tc>
      </w:tr>
      <w:tr w:rsidR="00A72302" w:rsidRPr="00EA4A45" w14:paraId="7AD3EA07" w14:textId="77777777" w:rsidTr="00407D35">
        <w:trPr>
          <w:trHeight w:val="454"/>
        </w:trPr>
        <w:tc>
          <w:tcPr>
            <w:tcW w:w="2268" w:type="dxa"/>
            <w:vAlign w:val="center"/>
          </w:tcPr>
          <w:p w14:paraId="673298EE" w14:textId="77777777" w:rsidR="00A72302" w:rsidRPr="00EA4A45" w:rsidRDefault="00A72302"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1B21CD76" w14:textId="77777777" w:rsidR="00A72302" w:rsidRPr="00EA4A45" w:rsidRDefault="00A72302" w:rsidP="00407D35">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Professores acompanhadores: Filipa Cardoso e Eugénia Lameiro.</w:t>
            </w:r>
          </w:p>
        </w:tc>
      </w:tr>
      <w:tr w:rsidR="00A72302" w:rsidRPr="00EA4A45" w14:paraId="2FA86BCE" w14:textId="77777777" w:rsidTr="00407D35">
        <w:trPr>
          <w:trHeight w:val="454"/>
        </w:trPr>
        <w:tc>
          <w:tcPr>
            <w:tcW w:w="2268" w:type="dxa"/>
            <w:vAlign w:val="center"/>
          </w:tcPr>
          <w:p w14:paraId="2EC5F74B" w14:textId="77777777" w:rsidR="00A72302" w:rsidRPr="00EA4A45" w:rsidRDefault="00A72302"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7BACCFAF" w14:textId="77777777" w:rsidR="00A72302" w:rsidRPr="00EA4A45" w:rsidRDefault="00A72302" w:rsidP="00407D35">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 de dezembro de 2014</w:t>
            </w:r>
            <w:r w:rsidRPr="00EA4A45">
              <w:rPr>
                <w:rFonts w:ascii="Times New Roman" w:eastAsia="Times New Roman" w:hAnsi="Times New Roman" w:cs="Times New Roman"/>
                <w:lang w:eastAsia="pt-PT"/>
              </w:rPr>
              <w:t>.</w:t>
            </w:r>
          </w:p>
        </w:tc>
      </w:tr>
      <w:tr w:rsidR="00A72302" w:rsidRPr="00EA4A45" w14:paraId="072494C9" w14:textId="77777777" w:rsidTr="00407D35">
        <w:trPr>
          <w:trHeight w:val="504"/>
        </w:trPr>
        <w:tc>
          <w:tcPr>
            <w:tcW w:w="2268" w:type="dxa"/>
            <w:vAlign w:val="center"/>
          </w:tcPr>
          <w:p w14:paraId="6B3C81CB" w14:textId="77777777" w:rsidR="00A72302" w:rsidRPr="00EA4A45" w:rsidRDefault="00A72302"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0B4C3F49" w14:textId="77777777" w:rsidR="00A72302" w:rsidRPr="00EA4A45" w:rsidRDefault="00A72302" w:rsidP="00407D35">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A72302" w:rsidRPr="00EA4A45" w14:paraId="572249DD" w14:textId="77777777" w:rsidTr="00407D35">
        <w:trPr>
          <w:trHeight w:val="864"/>
        </w:trPr>
        <w:tc>
          <w:tcPr>
            <w:tcW w:w="2268" w:type="dxa"/>
            <w:shd w:val="clear" w:color="auto" w:fill="EAF1DD" w:themeFill="accent3" w:themeFillTint="33"/>
            <w:vAlign w:val="center"/>
          </w:tcPr>
          <w:p w14:paraId="216C9E84" w14:textId="77777777" w:rsidR="00A72302" w:rsidRPr="00EA4A45" w:rsidRDefault="00A72302"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3271E9C7" w14:textId="38A22158" w:rsidR="00A72302" w:rsidRPr="00EA4A45" w:rsidRDefault="002134AA" w:rsidP="00407D35">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59788391" w14:textId="77777777" w:rsidR="00A72302" w:rsidRDefault="00A72302" w:rsidP="008D1C27">
      <w:pPr>
        <w:widowControl w:val="0"/>
        <w:spacing w:after="0" w:line="360" w:lineRule="auto"/>
        <w:jc w:val="center"/>
        <w:rPr>
          <w:rFonts w:ascii="Times New Roman" w:eastAsia="Times New Roman" w:hAnsi="Times New Roman" w:cs="Times New Roman"/>
          <w:b/>
          <w:bCs/>
          <w:smallCaps/>
          <w:kern w:val="10"/>
          <w:sz w:val="20"/>
          <w:szCs w:val="20"/>
          <w:lang w:eastAsia="pt-PT"/>
        </w:rPr>
      </w:pPr>
    </w:p>
    <w:p w14:paraId="1056FD99" w14:textId="77777777" w:rsidR="00A72302" w:rsidRPr="001402AE" w:rsidRDefault="00A72302" w:rsidP="00FA15FD">
      <w:pPr>
        <w:widowControl w:val="0"/>
        <w:spacing w:after="0" w:line="360" w:lineRule="auto"/>
        <w:rPr>
          <w:rFonts w:ascii="Times New Roman" w:eastAsia="Times New Roman" w:hAnsi="Times New Roman" w:cs="Times New Roman"/>
          <w:b/>
          <w:bCs/>
          <w:smallCaps/>
          <w:kern w:val="10"/>
          <w:sz w:val="20"/>
          <w:szCs w:val="2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6C75E7" w:rsidRPr="00EA4A45" w14:paraId="1A2C2FA0" w14:textId="77777777" w:rsidTr="00C46078">
        <w:trPr>
          <w:trHeight w:val="454"/>
        </w:trPr>
        <w:tc>
          <w:tcPr>
            <w:tcW w:w="2268" w:type="dxa"/>
            <w:shd w:val="clear" w:color="auto" w:fill="EAF1DD" w:themeFill="accent3" w:themeFillTint="33"/>
            <w:vAlign w:val="center"/>
          </w:tcPr>
          <w:p w14:paraId="744B9EBC" w14:textId="06F45302" w:rsidR="006C75E7" w:rsidRPr="00EA4A45" w:rsidRDefault="006C75E7" w:rsidP="00C4607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1º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14158F6E" w14:textId="77777777" w:rsidR="006C75E7" w:rsidRPr="00EA4A45" w:rsidRDefault="006C75E7" w:rsidP="006C75E7">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Oboé e Fagote</w:t>
            </w:r>
          </w:p>
        </w:tc>
      </w:tr>
      <w:tr w:rsidR="00FA15FD" w:rsidRPr="00EA4A45" w14:paraId="3AB88B7A" w14:textId="77777777" w:rsidTr="00C46078">
        <w:trPr>
          <w:trHeight w:val="454"/>
        </w:trPr>
        <w:tc>
          <w:tcPr>
            <w:tcW w:w="2268" w:type="dxa"/>
            <w:vAlign w:val="center"/>
          </w:tcPr>
          <w:p w14:paraId="2C2BDD99"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6B5A45BA"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0131CFE2"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29E11392" w14:textId="6F00C65F"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5891805E" w14:textId="77777777" w:rsidTr="00C46078">
        <w:trPr>
          <w:trHeight w:val="907"/>
        </w:trPr>
        <w:tc>
          <w:tcPr>
            <w:tcW w:w="2268" w:type="dxa"/>
            <w:vAlign w:val="center"/>
          </w:tcPr>
          <w:p w14:paraId="54CB8D14"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739621FD"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1FF0163A" w14:textId="61A2E370"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100A390A" w14:textId="77777777" w:rsidTr="00C46078">
        <w:trPr>
          <w:trHeight w:val="454"/>
        </w:trPr>
        <w:tc>
          <w:tcPr>
            <w:tcW w:w="2268" w:type="dxa"/>
            <w:vAlign w:val="center"/>
          </w:tcPr>
          <w:p w14:paraId="60F6730F"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69A8E947" w14:textId="278AE6BE"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6C75E7" w:rsidRPr="00EA4A45" w14:paraId="0F162565" w14:textId="77777777" w:rsidTr="00C46078">
        <w:trPr>
          <w:trHeight w:val="454"/>
        </w:trPr>
        <w:tc>
          <w:tcPr>
            <w:tcW w:w="2268" w:type="dxa"/>
            <w:vAlign w:val="center"/>
          </w:tcPr>
          <w:p w14:paraId="733AEBDA" w14:textId="77777777" w:rsidR="006C75E7" w:rsidRPr="00EA4A45" w:rsidRDefault="006C75E7"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36770561" w14:textId="77777777" w:rsidR="006C75E7" w:rsidRPr="00360107" w:rsidRDefault="006C75E7" w:rsidP="006C75E7">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Professores: Fernanda Amorim e Andreia Pereira.</w:t>
            </w:r>
          </w:p>
        </w:tc>
      </w:tr>
      <w:tr w:rsidR="006C75E7" w:rsidRPr="00EA4A45" w14:paraId="505A783F" w14:textId="77777777" w:rsidTr="00C46078">
        <w:trPr>
          <w:trHeight w:val="454"/>
        </w:trPr>
        <w:tc>
          <w:tcPr>
            <w:tcW w:w="2268" w:type="dxa"/>
            <w:vAlign w:val="center"/>
          </w:tcPr>
          <w:p w14:paraId="5FA54E49" w14:textId="77777777" w:rsidR="006C75E7" w:rsidRPr="00EA4A45" w:rsidRDefault="006C75E7"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63B92201" w14:textId="77777777" w:rsidR="006C75E7" w:rsidRPr="00EA4A45" w:rsidRDefault="006C75E7" w:rsidP="006C75E7">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Professores acompanhadores: Eugénia Lameiro.</w:t>
            </w:r>
          </w:p>
        </w:tc>
      </w:tr>
      <w:tr w:rsidR="006C75E7" w:rsidRPr="00EA4A45" w14:paraId="71CF3FEC" w14:textId="77777777" w:rsidTr="00C46078">
        <w:trPr>
          <w:trHeight w:val="454"/>
        </w:trPr>
        <w:tc>
          <w:tcPr>
            <w:tcW w:w="2268" w:type="dxa"/>
            <w:vAlign w:val="center"/>
          </w:tcPr>
          <w:p w14:paraId="39C3FAB4" w14:textId="77777777" w:rsidR="006C75E7" w:rsidRPr="00EA4A45" w:rsidRDefault="006C75E7"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2E75A1DC" w14:textId="77777777" w:rsidR="006C75E7" w:rsidRPr="00EA4A45" w:rsidRDefault="006C75E7" w:rsidP="00C4607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9 de dezembro de 2014</w:t>
            </w:r>
            <w:r w:rsidRPr="00EA4A45">
              <w:rPr>
                <w:rFonts w:ascii="Times New Roman" w:eastAsia="Times New Roman" w:hAnsi="Times New Roman" w:cs="Times New Roman"/>
                <w:lang w:eastAsia="pt-PT"/>
              </w:rPr>
              <w:t>.</w:t>
            </w:r>
          </w:p>
        </w:tc>
      </w:tr>
      <w:tr w:rsidR="006C75E7" w:rsidRPr="00EA4A45" w14:paraId="06751544" w14:textId="77777777" w:rsidTr="00C46078">
        <w:trPr>
          <w:trHeight w:val="504"/>
        </w:trPr>
        <w:tc>
          <w:tcPr>
            <w:tcW w:w="2268" w:type="dxa"/>
            <w:vAlign w:val="center"/>
          </w:tcPr>
          <w:p w14:paraId="36D43A1E" w14:textId="77777777" w:rsidR="006C75E7" w:rsidRPr="00EA4A45" w:rsidRDefault="006C75E7"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06C674A2" w14:textId="77777777" w:rsidR="006C75E7" w:rsidRPr="00EA4A45" w:rsidRDefault="006C75E7" w:rsidP="00C4607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6C75E7" w:rsidRPr="00EA4A45" w14:paraId="12D11918" w14:textId="77777777" w:rsidTr="00C46078">
        <w:trPr>
          <w:trHeight w:val="864"/>
        </w:trPr>
        <w:tc>
          <w:tcPr>
            <w:tcW w:w="2268" w:type="dxa"/>
            <w:shd w:val="clear" w:color="auto" w:fill="EAF1DD" w:themeFill="accent3" w:themeFillTint="33"/>
            <w:vAlign w:val="center"/>
          </w:tcPr>
          <w:p w14:paraId="54BD7DD6" w14:textId="77777777" w:rsidR="006C75E7" w:rsidRPr="00EA4A45" w:rsidRDefault="006C75E7"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37A011A1" w14:textId="1AAB58D9" w:rsidR="006C75E7" w:rsidRPr="00EA4A45" w:rsidRDefault="002134AA" w:rsidP="00C46078">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7ABC6BC2" w14:textId="77777777" w:rsidR="006C75E7" w:rsidRDefault="006C75E7" w:rsidP="008D1C27">
      <w:pPr>
        <w:widowControl w:val="0"/>
        <w:spacing w:after="0" w:line="360" w:lineRule="auto"/>
        <w:jc w:val="center"/>
        <w:rPr>
          <w:rFonts w:ascii="Times New Roman" w:eastAsia="Times New Roman" w:hAnsi="Times New Roman" w:cs="Times New Roman"/>
          <w:b/>
          <w:bCs/>
          <w:smallCaps/>
          <w:kern w:val="10"/>
          <w:sz w:val="40"/>
          <w:szCs w:val="40"/>
          <w:lang w:eastAsia="pt-PT"/>
        </w:rPr>
      </w:pPr>
    </w:p>
    <w:p w14:paraId="029519CB" w14:textId="77777777" w:rsidR="006C75E7" w:rsidRPr="008D1C27" w:rsidRDefault="006C75E7" w:rsidP="00A97D62">
      <w:pPr>
        <w:spacing w:after="0"/>
        <w:rPr>
          <w:rFonts w:ascii="Times New Roman" w:eastAsia="Times New Roman" w:hAnsi="Times New Roman" w:cs="Times New Roman"/>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A97D62" w:rsidRPr="00EA4A45" w14:paraId="7ABDE94E" w14:textId="77777777" w:rsidTr="004953AC">
        <w:trPr>
          <w:trHeight w:val="454"/>
        </w:trPr>
        <w:tc>
          <w:tcPr>
            <w:tcW w:w="2268" w:type="dxa"/>
            <w:shd w:val="clear" w:color="auto" w:fill="EAF1DD" w:themeFill="accent3" w:themeFillTint="33"/>
            <w:vAlign w:val="center"/>
          </w:tcPr>
          <w:p w14:paraId="2D0B3E0A" w14:textId="224E3787" w:rsidR="00A97D62" w:rsidRPr="00EA4A45" w:rsidRDefault="00A97D62" w:rsidP="004953AC">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1º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2357CF71" w14:textId="77777777" w:rsidR="00A97D62" w:rsidRPr="00EA4A45" w:rsidRDefault="00A97D62" w:rsidP="00A97D62">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w:t>
            </w:r>
            <w:r w:rsidR="00804DEB">
              <w:rPr>
                <w:rFonts w:ascii="Times New Roman" w:eastAsia="Times New Roman" w:hAnsi="Times New Roman" w:cs="Times New Roman"/>
                <w:b/>
                <w:bCs/>
                <w:lang w:eastAsia="pt-PT"/>
              </w:rPr>
              <w:t xml:space="preserve"> de Trompa</w:t>
            </w:r>
          </w:p>
        </w:tc>
      </w:tr>
      <w:tr w:rsidR="00FA15FD" w:rsidRPr="00EA4A45" w14:paraId="43B15482" w14:textId="77777777" w:rsidTr="004953AC">
        <w:trPr>
          <w:trHeight w:val="454"/>
        </w:trPr>
        <w:tc>
          <w:tcPr>
            <w:tcW w:w="2268" w:type="dxa"/>
            <w:vAlign w:val="center"/>
          </w:tcPr>
          <w:p w14:paraId="62AC4B92"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10EAF36B"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20890E24"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06DC1229" w14:textId="44F02C62"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63A569F1" w14:textId="77777777" w:rsidTr="004953AC">
        <w:trPr>
          <w:trHeight w:val="907"/>
        </w:trPr>
        <w:tc>
          <w:tcPr>
            <w:tcW w:w="2268" w:type="dxa"/>
            <w:vAlign w:val="center"/>
          </w:tcPr>
          <w:p w14:paraId="0503E01D"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4CBFF189"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00B966B2" w14:textId="7AA1FE7D"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4726C329" w14:textId="77777777" w:rsidTr="004953AC">
        <w:trPr>
          <w:trHeight w:val="454"/>
        </w:trPr>
        <w:tc>
          <w:tcPr>
            <w:tcW w:w="2268" w:type="dxa"/>
            <w:vAlign w:val="center"/>
          </w:tcPr>
          <w:p w14:paraId="5BDE33FE"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767D7CB9" w14:textId="10D5C255"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A97D62" w:rsidRPr="00EA4A45" w14:paraId="31092276" w14:textId="77777777" w:rsidTr="004953AC">
        <w:trPr>
          <w:trHeight w:val="454"/>
        </w:trPr>
        <w:tc>
          <w:tcPr>
            <w:tcW w:w="2268" w:type="dxa"/>
            <w:vAlign w:val="center"/>
          </w:tcPr>
          <w:p w14:paraId="3519E2C6" w14:textId="77777777" w:rsidR="00A97D62" w:rsidRPr="00EA4A45" w:rsidRDefault="00A97D62"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3D1D8877" w14:textId="77777777" w:rsidR="00A97D62" w:rsidRPr="00360107" w:rsidRDefault="00A97D62" w:rsidP="00D64994">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w:t>
            </w:r>
            <w:proofErr w:type="spellStart"/>
            <w:r w:rsidR="00F35198">
              <w:rPr>
                <w:rFonts w:ascii="Times New Roman" w:eastAsia="Times New Roman" w:hAnsi="Times New Roman" w:cs="Times New Roman"/>
                <w:bCs/>
                <w:lang w:eastAsia="pt-PT"/>
              </w:rPr>
              <w:t>Dorot</w:t>
            </w:r>
            <w:r w:rsidR="00D64994">
              <w:rPr>
                <w:rFonts w:ascii="Times New Roman" w:eastAsia="Times New Roman" w:hAnsi="Times New Roman" w:cs="Times New Roman"/>
                <w:bCs/>
                <w:lang w:eastAsia="pt-PT"/>
              </w:rPr>
              <w:t>tya</w:t>
            </w:r>
            <w:proofErr w:type="spellEnd"/>
            <w:r w:rsidR="00F35198">
              <w:rPr>
                <w:rFonts w:ascii="Times New Roman" w:eastAsia="Times New Roman" w:hAnsi="Times New Roman" w:cs="Times New Roman"/>
                <w:bCs/>
                <w:lang w:eastAsia="pt-PT"/>
              </w:rPr>
              <w:t xml:space="preserve"> </w:t>
            </w:r>
            <w:proofErr w:type="spellStart"/>
            <w:r w:rsidR="00F35198">
              <w:rPr>
                <w:rFonts w:ascii="Times New Roman" w:eastAsia="Times New Roman" w:hAnsi="Times New Roman" w:cs="Times New Roman"/>
                <w:bCs/>
                <w:lang w:eastAsia="pt-PT"/>
              </w:rPr>
              <w:t>Vig</w:t>
            </w:r>
            <w:proofErr w:type="spellEnd"/>
            <w:r w:rsidR="00F35198">
              <w:rPr>
                <w:rFonts w:ascii="Times New Roman" w:eastAsia="Times New Roman" w:hAnsi="Times New Roman" w:cs="Times New Roman"/>
                <w:bCs/>
                <w:lang w:eastAsia="pt-PT"/>
              </w:rPr>
              <w:t>.</w:t>
            </w:r>
          </w:p>
        </w:tc>
      </w:tr>
      <w:tr w:rsidR="00A97D62" w:rsidRPr="00EA4A45" w14:paraId="36865DC6" w14:textId="77777777" w:rsidTr="004953AC">
        <w:trPr>
          <w:trHeight w:val="454"/>
        </w:trPr>
        <w:tc>
          <w:tcPr>
            <w:tcW w:w="2268" w:type="dxa"/>
            <w:vAlign w:val="center"/>
          </w:tcPr>
          <w:p w14:paraId="467BCB8E" w14:textId="77777777" w:rsidR="00A97D62" w:rsidRPr="00EA4A45" w:rsidRDefault="00A97D62"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163CD364" w14:textId="64F3FDFF" w:rsidR="00A97D62" w:rsidRPr="00EA4A45" w:rsidRDefault="00A97D62" w:rsidP="00D64994">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 xml:space="preserve">Professores acompanhadores: </w:t>
            </w:r>
            <w:r w:rsidR="00D64994">
              <w:rPr>
                <w:rFonts w:ascii="Times New Roman" w:eastAsia="Times New Roman" w:hAnsi="Times New Roman" w:cs="Times New Roman"/>
                <w:bCs/>
                <w:lang w:eastAsia="pt-PT"/>
              </w:rPr>
              <w:t xml:space="preserve">Fernando Martinho e </w:t>
            </w:r>
            <w:proofErr w:type="spellStart"/>
            <w:r w:rsidR="00082E5C">
              <w:rPr>
                <w:rFonts w:ascii="Times New Roman" w:eastAsia="Times New Roman" w:hAnsi="Times New Roman" w:cs="Times New Roman"/>
                <w:bCs/>
                <w:lang w:eastAsia="pt-PT"/>
              </w:rPr>
              <w:t>Valeriu</w:t>
            </w:r>
            <w:proofErr w:type="spellEnd"/>
            <w:r w:rsidR="003D4678">
              <w:rPr>
                <w:rFonts w:ascii="Times New Roman" w:eastAsia="Times New Roman" w:hAnsi="Times New Roman" w:cs="Times New Roman"/>
                <w:bCs/>
                <w:lang w:eastAsia="pt-PT"/>
              </w:rPr>
              <w:t xml:space="preserve"> </w:t>
            </w:r>
            <w:proofErr w:type="spellStart"/>
            <w:r w:rsidR="003D4678">
              <w:rPr>
                <w:rFonts w:ascii="Times New Roman" w:eastAsia="Times New Roman" w:hAnsi="Times New Roman" w:cs="Times New Roman"/>
                <w:bCs/>
                <w:lang w:eastAsia="pt-PT"/>
              </w:rPr>
              <w:t>Stanciu</w:t>
            </w:r>
            <w:proofErr w:type="spellEnd"/>
            <w:r w:rsidR="00F738D7">
              <w:rPr>
                <w:rFonts w:ascii="Times New Roman" w:eastAsia="Times New Roman" w:hAnsi="Times New Roman" w:cs="Times New Roman"/>
                <w:bCs/>
                <w:lang w:eastAsia="pt-PT"/>
              </w:rPr>
              <w:t>.</w:t>
            </w:r>
          </w:p>
        </w:tc>
      </w:tr>
      <w:tr w:rsidR="00A97D62" w:rsidRPr="00EA4A45" w14:paraId="4121007B" w14:textId="77777777" w:rsidTr="004953AC">
        <w:trPr>
          <w:trHeight w:val="454"/>
        </w:trPr>
        <w:tc>
          <w:tcPr>
            <w:tcW w:w="2268" w:type="dxa"/>
            <w:vAlign w:val="center"/>
          </w:tcPr>
          <w:p w14:paraId="5BC8427B" w14:textId="77777777" w:rsidR="00A97D62" w:rsidRPr="00EA4A45" w:rsidRDefault="00A97D62"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2CAB4273" w14:textId="77777777" w:rsidR="00A97D62" w:rsidRPr="00EA4A45" w:rsidRDefault="00D64994" w:rsidP="0082725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11 de dezembro de 2014</w:t>
            </w:r>
            <w:r w:rsidR="00A97D62" w:rsidRPr="00EA4A45">
              <w:rPr>
                <w:rFonts w:ascii="Times New Roman" w:eastAsia="Times New Roman" w:hAnsi="Times New Roman" w:cs="Times New Roman"/>
                <w:lang w:eastAsia="pt-PT"/>
              </w:rPr>
              <w:t>.</w:t>
            </w:r>
          </w:p>
        </w:tc>
      </w:tr>
      <w:tr w:rsidR="00A97D62" w:rsidRPr="00EA4A45" w14:paraId="1D08B0BB" w14:textId="77777777" w:rsidTr="004953AC">
        <w:trPr>
          <w:trHeight w:val="504"/>
        </w:trPr>
        <w:tc>
          <w:tcPr>
            <w:tcW w:w="2268" w:type="dxa"/>
            <w:vAlign w:val="center"/>
          </w:tcPr>
          <w:p w14:paraId="2A1C4C32" w14:textId="77777777" w:rsidR="00A97D62" w:rsidRPr="00EA4A45" w:rsidRDefault="00A97D62"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1AA3E804" w14:textId="77777777" w:rsidR="00A97D62" w:rsidRPr="00EA4A45" w:rsidRDefault="00A97D62" w:rsidP="004953AC">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w:t>
            </w:r>
            <w:r w:rsidR="008D47F0">
              <w:rPr>
                <w:rFonts w:ascii="Times New Roman" w:eastAsia="Times New Roman" w:hAnsi="Times New Roman" w:cs="Times New Roman"/>
                <w:bCs/>
                <w:lang w:eastAsia="pt-PT"/>
              </w:rPr>
              <w:t>tocópias do programa e cartaz (</w:t>
            </w:r>
            <w:r w:rsidR="00D64994">
              <w:rPr>
                <w:rFonts w:ascii="Times New Roman" w:eastAsia="Times New Roman" w:hAnsi="Times New Roman" w:cs="Times New Roman"/>
                <w:bCs/>
                <w:lang w:eastAsia="pt-PT"/>
              </w:rPr>
              <w:t>2</w:t>
            </w:r>
            <w:r>
              <w:rPr>
                <w:rFonts w:ascii="Times New Roman" w:eastAsia="Times New Roman" w:hAnsi="Times New Roman" w:cs="Times New Roman"/>
                <w:bCs/>
                <w:lang w:eastAsia="pt-PT"/>
              </w:rPr>
              <w:t>€).</w:t>
            </w:r>
          </w:p>
        </w:tc>
      </w:tr>
      <w:tr w:rsidR="00A97D62" w:rsidRPr="00EA4A45" w14:paraId="1FA393A2" w14:textId="77777777" w:rsidTr="0028664D">
        <w:trPr>
          <w:trHeight w:val="864"/>
        </w:trPr>
        <w:tc>
          <w:tcPr>
            <w:tcW w:w="2268" w:type="dxa"/>
            <w:shd w:val="clear" w:color="auto" w:fill="EAF1DD" w:themeFill="accent3" w:themeFillTint="33"/>
            <w:vAlign w:val="center"/>
          </w:tcPr>
          <w:p w14:paraId="7170B026" w14:textId="77777777" w:rsidR="00A97D62" w:rsidRPr="00EA4A45" w:rsidRDefault="00A97D62"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4819C4E6" w14:textId="49533880" w:rsidR="00A97D62" w:rsidRPr="00EA4A45" w:rsidRDefault="002134AA" w:rsidP="00804DEB">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61636CCA" w14:textId="77777777" w:rsidR="0028664D" w:rsidRDefault="0028664D" w:rsidP="00827258">
      <w:pPr>
        <w:spacing w:after="0"/>
        <w:rPr>
          <w:rFonts w:ascii="Times New Roman" w:eastAsia="Times New Roman" w:hAnsi="Times New Roman" w:cs="Times New Roman"/>
        </w:rPr>
      </w:pPr>
    </w:p>
    <w:p w14:paraId="3E517167" w14:textId="77777777" w:rsidR="00A72302" w:rsidRDefault="00A72302" w:rsidP="00827258">
      <w:pPr>
        <w:spacing w:after="0"/>
        <w:rPr>
          <w:rFonts w:ascii="Times New Roman" w:eastAsia="Times New Roman" w:hAnsi="Times New Roman" w:cs="Times New Roman"/>
        </w:rPr>
      </w:pPr>
    </w:p>
    <w:p w14:paraId="01FFB145" w14:textId="77777777" w:rsidR="00A72302" w:rsidRDefault="00A72302" w:rsidP="00827258">
      <w:pPr>
        <w:spacing w:after="0"/>
        <w:rPr>
          <w:rFonts w:ascii="Times New Roman" w:eastAsia="Times New Roman" w:hAnsi="Times New Roman" w:cs="Times New Roman"/>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A72302" w:rsidRPr="00EA4A45" w14:paraId="7DA6B815" w14:textId="77777777" w:rsidTr="00407D35">
        <w:trPr>
          <w:trHeight w:val="454"/>
        </w:trPr>
        <w:tc>
          <w:tcPr>
            <w:tcW w:w="2268" w:type="dxa"/>
            <w:shd w:val="clear" w:color="auto" w:fill="EAF1DD" w:themeFill="accent3" w:themeFillTint="33"/>
            <w:vAlign w:val="center"/>
          </w:tcPr>
          <w:p w14:paraId="494047BB" w14:textId="144678C3" w:rsidR="00A72302" w:rsidRPr="00EA4A45" w:rsidRDefault="00A72302" w:rsidP="00407D35">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1º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420CBC75" w14:textId="77777777" w:rsidR="00A72302" w:rsidRPr="00EA4A45" w:rsidRDefault="00A72302" w:rsidP="00407D35">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Flauta Transversal</w:t>
            </w:r>
          </w:p>
        </w:tc>
      </w:tr>
      <w:tr w:rsidR="00FA15FD" w:rsidRPr="00EA4A45" w14:paraId="01EC1DC2" w14:textId="77777777" w:rsidTr="00407D35">
        <w:trPr>
          <w:trHeight w:val="454"/>
        </w:trPr>
        <w:tc>
          <w:tcPr>
            <w:tcW w:w="2268" w:type="dxa"/>
            <w:vAlign w:val="center"/>
          </w:tcPr>
          <w:p w14:paraId="7FF0E6D3"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2F8ECE72"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1492CAE0"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57D42DC1" w14:textId="5E7DB696"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164F8A21" w14:textId="77777777" w:rsidTr="00407D35">
        <w:trPr>
          <w:trHeight w:val="907"/>
        </w:trPr>
        <w:tc>
          <w:tcPr>
            <w:tcW w:w="2268" w:type="dxa"/>
            <w:vAlign w:val="center"/>
          </w:tcPr>
          <w:p w14:paraId="5A3E4A61"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7F145D13"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22B86035" w14:textId="4B439870"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7D0479D9" w14:textId="77777777" w:rsidTr="00407D35">
        <w:trPr>
          <w:trHeight w:val="454"/>
        </w:trPr>
        <w:tc>
          <w:tcPr>
            <w:tcW w:w="2268" w:type="dxa"/>
            <w:vAlign w:val="center"/>
          </w:tcPr>
          <w:p w14:paraId="0472C24C"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41949AD3" w14:textId="444C26EB"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A72302" w:rsidRPr="00EA4A45" w14:paraId="0C6ED981" w14:textId="77777777" w:rsidTr="00407D35">
        <w:trPr>
          <w:trHeight w:val="454"/>
        </w:trPr>
        <w:tc>
          <w:tcPr>
            <w:tcW w:w="2268" w:type="dxa"/>
            <w:vAlign w:val="center"/>
          </w:tcPr>
          <w:p w14:paraId="2FC37AEF" w14:textId="77777777" w:rsidR="00A72302" w:rsidRPr="00EA4A45" w:rsidRDefault="00A72302"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794FFB76" w14:textId="77777777" w:rsidR="00A72302" w:rsidRPr="00360107" w:rsidRDefault="00A72302" w:rsidP="00407D35">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Professores: Ana Maria Ribeiro</w:t>
            </w:r>
          </w:p>
        </w:tc>
      </w:tr>
      <w:tr w:rsidR="00A72302" w:rsidRPr="00EA4A45" w14:paraId="2609595E" w14:textId="77777777" w:rsidTr="00407D35">
        <w:trPr>
          <w:trHeight w:val="454"/>
        </w:trPr>
        <w:tc>
          <w:tcPr>
            <w:tcW w:w="2268" w:type="dxa"/>
            <w:vAlign w:val="center"/>
          </w:tcPr>
          <w:p w14:paraId="139AD241" w14:textId="77777777" w:rsidR="00A72302" w:rsidRPr="00EA4A45" w:rsidRDefault="00A72302"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3580B76B" w14:textId="77777777" w:rsidR="00A72302" w:rsidRPr="00EA4A45" w:rsidRDefault="00A72302" w:rsidP="00407D35">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Professores acompanhadores: Filipa Cardoso.</w:t>
            </w:r>
          </w:p>
        </w:tc>
      </w:tr>
      <w:tr w:rsidR="00A72302" w:rsidRPr="00EA4A45" w14:paraId="6B4A1464" w14:textId="77777777" w:rsidTr="00407D35">
        <w:trPr>
          <w:trHeight w:val="454"/>
        </w:trPr>
        <w:tc>
          <w:tcPr>
            <w:tcW w:w="2268" w:type="dxa"/>
            <w:vAlign w:val="center"/>
          </w:tcPr>
          <w:p w14:paraId="4FB6284A" w14:textId="77777777" w:rsidR="00A72302" w:rsidRPr="00EA4A45" w:rsidRDefault="00A72302"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1A34811E" w14:textId="77777777" w:rsidR="00A72302" w:rsidRPr="00EA4A45" w:rsidRDefault="00A72302" w:rsidP="00A72302">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15 de dezembro de 2014</w:t>
            </w:r>
            <w:r w:rsidRPr="00EA4A45">
              <w:rPr>
                <w:rFonts w:ascii="Times New Roman" w:eastAsia="Times New Roman" w:hAnsi="Times New Roman" w:cs="Times New Roman"/>
                <w:lang w:eastAsia="pt-PT"/>
              </w:rPr>
              <w:t>.</w:t>
            </w:r>
          </w:p>
        </w:tc>
      </w:tr>
      <w:tr w:rsidR="00A72302" w:rsidRPr="00EA4A45" w14:paraId="53BE65EE" w14:textId="77777777" w:rsidTr="00407D35">
        <w:trPr>
          <w:trHeight w:val="504"/>
        </w:trPr>
        <w:tc>
          <w:tcPr>
            <w:tcW w:w="2268" w:type="dxa"/>
            <w:vAlign w:val="center"/>
          </w:tcPr>
          <w:p w14:paraId="13FD3EE3" w14:textId="77777777" w:rsidR="00A72302" w:rsidRPr="00EA4A45" w:rsidRDefault="00A72302"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756235FF" w14:textId="77777777" w:rsidR="00A72302" w:rsidRPr="00EA4A45" w:rsidRDefault="00A72302" w:rsidP="00407D35">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A72302" w:rsidRPr="00EA4A45" w14:paraId="0C7BAA57" w14:textId="77777777" w:rsidTr="00407D35">
        <w:trPr>
          <w:trHeight w:val="864"/>
        </w:trPr>
        <w:tc>
          <w:tcPr>
            <w:tcW w:w="2268" w:type="dxa"/>
            <w:shd w:val="clear" w:color="auto" w:fill="EAF1DD" w:themeFill="accent3" w:themeFillTint="33"/>
            <w:vAlign w:val="center"/>
          </w:tcPr>
          <w:p w14:paraId="4A5943B0" w14:textId="77777777" w:rsidR="00A72302" w:rsidRPr="00EA4A45" w:rsidRDefault="00A72302"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5D8683D0" w14:textId="022894F2" w:rsidR="00A72302" w:rsidRPr="00EA4A45" w:rsidRDefault="002134AA" w:rsidP="00407D35">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385C5469" w14:textId="77777777" w:rsidR="00A72302" w:rsidRDefault="00A72302" w:rsidP="00827258">
      <w:pPr>
        <w:spacing w:after="0"/>
        <w:rPr>
          <w:rFonts w:ascii="Times New Roman" w:eastAsia="Times New Roman" w:hAnsi="Times New Roman" w:cs="Times New Roman"/>
        </w:rPr>
      </w:pPr>
    </w:p>
    <w:p w14:paraId="491F0767" w14:textId="77777777" w:rsidR="00A72302" w:rsidRDefault="00A72302" w:rsidP="00827258">
      <w:pPr>
        <w:spacing w:after="0"/>
        <w:rPr>
          <w:rFonts w:ascii="Times New Roman" w:eastAsia="Times New Roman" w:hAnsi="Times New Roman" w:cs="Times New Roman"/>
        </w:rPr>
      </w:pPr>
    </w:p>
    <w:p w14:paraId="466BCA4B" w14:textId="77777777" w:rsidR="00A72302" w:rsidRPr="008D1C27" w:rsidRDefault="00A72302" w:rsidP="00827258">
      <w:pPr>
        <w:spacing w:after="0"/>
        <w:rPr>
          <w:rFonts w:ascii="Times New Roman" w:eastAsia="Times New Roman" w:hAnsi="Times New Roman" w:cs="Times New Roman"/>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827258" w:rsidRPr="00EA4A45" w14:paraId="47DC45EC" w14:textId="77777777" w:rsidTr="004953AC">
        <w:trPr>
          <w:trHeight w:val="454"/>
        </w:trPr>
        <w:tc>
          <w:tcPr>
            <w:tcW w:w="2268" w:type="dxa"/>
            <w:shd w:val="clear" w:color="auto" w:fill="EAF1DD" w:themeFill="accent3" w:themeFillTint="33"/>
            <w:vAlign w:val="center"/>
          </w:tcPr>
          <w:p w14:paraId="303C6ADA" w14:textId="2DB7D88C" w:rsidR="00827258" w:rsidRPr="00EA4A45" w:rsidRDefault="00D64994" w:rsidP="004953AC">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1</w:t>
            </w:r>
            <w:r w:rsidR="00827258">
              <w:rPr>
                <w:rFonts w:ascii="Times New Roman" w:eastAsia="Times New Roman" w:hAnsi="Times New Roman" w:cs="Times New Roman"/>
                <w:b/>
                <w:bCs/>
                <w:lang w:eastAsia="pt-PT"/>
              </w:rPr>
              <w:t xml:space="preserve">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18DBEB3D" w14:textId="77777777" w:rsidR="00827258" w:rsidRPr="00EA4A45" w:rsidRDefault="00827258" w:rsidP="0082725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w:t>
            </w:r>
            <w:r w:rsidR="00954B3D">
              <w:rPr>
                <w:rFonts w:ascii="Times New Roman" w:eastAsia="Times New Roman" w:hAnsi="Times New Roman" w:cs="Times New Roman"/>
                <w:b/>
                <w:bCs/>
                <w:lang w:eastAsia="pt-PT"/>
              </w:rPr>
              <w:t xml:space="preserve"> de Saxofone</w:t>
            </w:r>
          </w:p>
        </w:tc>
      </w:tr>
      <w:tr w:rsidR="00FA15FD" w:rsidRPr="00EA4A45" w14:paraId="15528E27" w14:textId="77777777" w:rsidTr="004953AC">
        <w:trPr>
          <w:trHeight w:val="454"/>
        </w:trPr>
        <w:tc>
          <w:tcPr>
            <w:tcW w:w="2268" w:type="dxa"/>
            <w:vAlign w:val="center"/>
          </w:tcPr>
          <w:p w14:paraId="68734281"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54D99325"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39EEC696"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28CB2B8D" w14:textId="184541A9"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77F0EDAB" w14:textId="77777777" w:rsidTr="004953AC">
        <w:trPr>
          <w:trHeight w:val="907"/>
        </w:trPr>
        <w:tc>
          <w:tcPr>
            <w:tcW w:w="2268" w:type="dxa"/>
            <w:vAlign w:val="center"/>
          </w:tcPr>
          <w:p w14:paraId="1B241E0D"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4C1FA999"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53A18ED2" w14:textId="75BA1D6F"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367DBB53" w14:textId="77777777" w:rsidTr="004953AC">
        <w:trPr>
          <w:trHeight w:val="454"/>
        </w:trPr>
        <w:tc>
          <w:tcPr>
            <w:tcW w:w="2268" w:type="dxa"/>
            <w:vAlign w:val="center"/>
          </w:tcPr>
          <w:p w14:paraId="70DAC216"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1354C7B2" w14:textId="515E6FB0"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827258" w:rsidRPr="00EA4A45" w14:paraId="1B655F1A" w14:textId="77777777" w:rsidTr="004953AC">
        <w:trPr>
          <w:trHeight w:val="454"/>
        </w:trPr>
        <w:tc>
          <w:tcPr>
            <w:tcW w:w="2268" w:type="dxa"/>
            <w:vAlign w:val="center"/>
          </w:tcPr>
          <w:p w14:paraId="108839D2" w14:textId="77777777" w:rsidR="00827258" w:rsidRPr="00EA4A45" w:rsidRDefault="00827258"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551ED886" w14:textId="0B38E909" w:rsidR="00827258" w:rsidRPr="00360107" w:rsidRDefault="00827258" w:rsidP="00D64994">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Professores: J</w:t>
            </w:r>
            <w:r w:rsidR="00D64994">
              <w:rPr>
                <w:rFonts w:ascii="Times New Roman" w:eastAsia="Times New Roman" w:hAnsi="Times New Roman" w:cs="Times New Roman"/>
                <w:bCs/>
                <w:lang w:eastAsia="pt-PT"/>
              </w:rPr>
              <w:t xml:space="preserve">oão Figueiredo, Henrique </w:t>
            </w:r>
            <w:proofErr w:type="spellStart"/>
            <w:r w:rsidR="00D64994">
              <w:rPr>
                <w:rFonts w:ascii="Times New Roman" w:eastAsia="Times New Roman" w:hAnsi="Times New Roman" w:cs="Times New Roman"/>
                <w:bCs/>
                <w:lang w:eastAsia="pt-PT"/>
              </w:rPr>
              <w:t>Portovedo</w:t>
            </w:r>
            <w:proofErr w:type="spellEnd"/>
            <w:r w:rsidR="00D64994">
              <w:rPr>
                <w:rFonts w:ascii="Times New Roman" w:eastAsia="Times New Roman" w:hAnsi="Times New Roman" w:cs="Times New Roman"/>
                <w:bCs/>
                <w:lang w:eastAsia="pt-PT"/>
              </w:rPr>
              <w:t xml:space="preserve"> e </w:t>
            </w:r>
            <w:r w:rsidR="00D978AA">
              <w:rPr>
                <w:rFonts w:ascii="Times New Roman" w:eastAsia="Times New Roman" w:hAnsi="Times New Roman" w:cs="Times New Roman"/>
                <w:bCs/>
                <w:lang w:eastAsia="pt-PT"/>
              </w:rPr>
              <w:t>Patrícia</w:t>
            </w:r>
            <w:r w:rsidR="00D64994">
              <w:rPr>
                <w:rFonts w:ascii="Times New Roman" w:eastAsia="Times New Roman" w:hAnsi="Times New Roman" w:cs="Times New Roman"/>
                <w:bCs/>
                <w:lang w:eastAsia="pt-PT"/>
              </w:rPr>
              <w:t xml:space="preserve"> </w:t>
            </w:r>
            <w:proofErr w:type="spellStart"/>
            <w:r w:rsidR="00D64994">
              <w:rPr>
                <w:rFonts w:ascii="Times New Roman" w:eastAsia="Times New Roman" w:hAnsi="Times New Roman" w:cs="Times New Roman"/>
                <w:bCs/>
                <w:lang w:eastAsia="pt-PT"/>
              </w:rPr>
              <w:t>Cadaveira</w:t>
            </w:r>
            <w:proofErr w:type="spellEnd"/>
          </w:p>
        </w:tc>
      </w:tr>
      <w:tr w:rsidR="00827258" w:rsidRPr="00EA4A45" w14:paraId="0C5C2021" w14:textId="77777777" w:rsidTr="004953AC">
        <w:trPr>
          <w:trHeight w:val="454"/>
        </w:trPr>
        <w:tc>
          <w:tcPr>
            <w:tcW w:w="2268" w:type="dxa"/>
            <w:vAlign w:val="center"/>
          </w:tcPr>
          <w:p w14:paraId="1AFE3ACB" w14:textId="77777777" w:rsidR="00827258" w:rsidRPr="00EA4A45" w:rsidRDefault="00827258"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26224920" w14:textId="77777777" w:rsidR="00827258" w:rsidRPr="00EA4A45" w:rsidRDefault="00461F40" w:rsidP="00D64994">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Professores acompanhadores: Filipa Cardoso</w:t>
            </w:r>
            <w:r w:rsidR="00D64994">
              <w:rPr>
                <w:rFonts w:ascii="Times New Roman" w:eastAsia="Times New Roman" w:hAnsi="Times New Roman" w:cs="Times New Roman"/>
                <w:bCs/>
                <w:lang w:eastAsia="pt-PT"/>
              </w:rPr>
              <w:t xml:space="preserve"> e </w:t>
            </w:r>
            <w:r>
              <w:rPr>
                <w:rFonts w:ascii="Times New Roman" w:eastAsia="Times New Roman" w:hAnsi="Times New Roman" w:cs="Times New Roman"/>
                <w:bCs/>
                <w:lang w:eastAsia="pt-PT"/>
              </w:rPr>
              <w:t xml:space="preserve"> </w:t>
            </w:r>
            <w:proofErr w:type="spellStart"/>
            <w:r>
              <w:rPr>
                <w:rFonts w:ascii="Times New Roman" w:eastAsia="Times New Roman" w:hAnsi="Times New Roman" w:cs="Times New Roman"/>
                <w:bCs/>
                <w:lang w:eastAsia="pt-PT"/>
              </w:rPr>
              <w:t>Alla</w:t>
            </w:r>
            <w:proofErr w:type="spellEnd"/>
            <w:r>
              <w:rPr>
                <w:rFonts w:ascii="Times New Roman" w:eastAsia="Times New Roman" w:hAnsi="Times New Roman" w:cs="Times New Roman"/>
                <w:bCs/>
                <w:lang w:eastAsia="pt-PT"/>
              </w:rPr>
              <w:t xml:space="preserve">  </w:t>
            </w:r>
            <w:proofErr w:type="spellStart"/>
            <w:r>
              <w:rPr>
                <w:rFonts w:ascii="Times New Roman" w:eastAsia="Times New Roman" w:hAnsi="Times New Roman" w:cs="Times New Roman"/>
                <w:bCs/>
                <w:lang w:eastAsia="pt-PT"/>
              </w:rPr>
              <w:t>Pushnenkova</w:t>
            </w:r>
            <w:proofErr w:type="spellEnd"/>
            <w:r>
              <w:rPr>
                <w:rFonts w:ascii="Times New Roman" w:eastAsia="Times New Roman" w:hAnsi="Times New Roman" w:cs="Times New Roman"/>
                <w:bCs/>
                <w:lang w:eastAsia="pt-PT"/>
              </w:rPr>
              <w:t>.</w:t>
            </w:r>
          </w:p>
        </w:tc>
      </w:tr>
      <w:tr w:rsidR="00827258" w:rsidRPr="00EA4A45" w14:paraId="6218CBF1" w14:textId="77777777" w:rsidTr="004953AC">
        <w:trPr>
          <w:trHeight w:val="454"/>
        </w:trPr>
        <w:tc>
          <w:tcPr>
            <w:tcW w:w="2268" w:type="dxa"/>
            <w:vAlign w:val="center"/>
          </w:tcPr>
          <w:p w14:paraId="45493AC0" w14:textId="77777777" w:rsidR="00827258" w:rsidRPr="00EA4A45" w:rsidRDefault="00827258"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255FAA66" w14:textId="77777777" w:rsidR="00827258" w:rsidRPr="00EA4A45" w:rsidRDefault="00D64994" w:rsidP="007D1B6B">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16 de dezembro de 2014</w:t>
            </w:r>
            <w:r w:rsidR="00827258" w:rsidRPr="00EA4A45">
              <w:rPr>
                <w:rFonts w:ascii="Times New Roman" w:eastAsia="Times New Roman" w:hAnsi="Times New Roman" w:cs="Times New Roman"/>
                <w:lang w:eastAsia="pt-PT"/>
              </w:rPr>
              <w:t>.</w:t>
            </w:r>
          </w:p>
        </w:tc>
      </w:tr>
      <w:tr w:rsidR="00827258" w:rsidRPr="00EA4A45" w14:paraId="4DF7488D" w14:textId="77777777" w:rsidTr="004953AC">
        <w:trPr>
          <w:trHeight w:val="504"/>
        </w:trPr>
        <w:tc>
          <w:tcPr>
            <w:tcW w:w="2268" w:type="dxa"/>
            <w:vAlign w:val="center"/>
          </w:tcPr>
          <w:p w14:paraId="6C54C1ED" w14:textId="77777777" w:rsidR="00827258" w:rsidRPr="00EA4A45" w:rsidRDefault="00827258"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0AA09816" w14:textId="77777777" w:rsidR="00827258" w:rsidRPr="00EA4A45" w:rsidRDefault="00827258" w:rsidP="002D2CB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w:t>
            </w:r>
            <w:r w:rsidR="008B7A30">
              <w:rPr>
                <w:rFonts w:ascii="Times New Roman" w:eastAsia="Times New Roman" w:hAnsi="Times New Roman" w:cs="Times New Roman"/>
                <w:bCs/>
                <w:lang w:eastAsia="pt-PT"/>
              </w:rPr>
              <w:t>t</w:t>
            </w:r>
            <w:r w:rsidR="00196F89">
              <w:rPr>
                <w:rFonts w:ascii="Times New Roman" w:eastAsia="Times New Roman" w:hAnsi="Times New Roman" w:cs="Times New Roman"/>
                <w:bCs/>
                <w:lang w:eastAsia="pt-PT"/>
              </w:rPr>
              <w:t>ocópias do programa e cartaz (</w:t>
            </w:r>
            <w:r w:rsidR="002D2CB8">
              <w:rPr>
                <w:rFonts w:ascii="Times New Roman" w:eastAsia="Times New Roman" w:hAnsi="Times New Roman" w:cs="Times New Roman"/>
                <w:bCs/>
                <w:lang w:eastAsia="pt-PT"/>
              </w:rPr>
              <w:t>2</w:t>
            </w:r>
            <w:r>
              <w:rPr>
                <w:rFonts w:ascii="Times New Roman" w:eastAsia="Times New Roman" w:hAnsi="Times New Roman" w:cs="Times New Roman"/>
                <w:bCs/>
                <w:lang w:eastAsia="pt-PT"/>
              </w:rPr>
              <w:t>€).</w:t>
            </w:r>
          </w:p>
        </w:tc>
      </w:tr>
      <w:tr w:rsidR="00827258" w:rsidRPr="00EA4A45" w14:paraId="3E9A1CC5" w14:textId="77777777" w:rsidTr="0028664D">
        <w:trPr>
          <w:trHeight w:val="1133"/>
        </w:trPr>
        <w:tc>
          <w:tcPr>
            <w:tcW w:w="2268" w:type="dxa"/>
            <w:shd w:val="clear" w:color="auto" w:fill="EAF1DD" w:themeFill="accent3" w:themeFillTint="33"/>
            <w:vAlign w:val="center"/>
          </w:tcPr>
          <w:p w14:paraId="22A72AC8" w14:textId="77777777" w:rsidR="00827258" w:rsidRPr="00EA4A45" w:rsidRDefault="00827258"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10B9AFCE" w14:textId="521A6F3D" w:rsidR="00827258" w:rsidRPr="00EA4A45" w:rsidRDefault="002134AA" w:rsidP="004953AC">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394E8E7A" w14:textId="77777777" w:rsidR="00827258" w:rsidRDefault="00827258" w:rsidP="00827258">
      <w:pPr>
        <w:spacing w:after="0"/>
        <w:rPr>
          <w:rFonts w:ascii="Times New Roman" w:eastAsia="Times New Roman" w:hAnsi="Times New Roman" w:cs="Times New Roman"/>
        </w:rPr>
      </w:pPr>
    </w:p>
    <w:p w14:paraId="3BF5286D" w14:textId="77777777" w:rsidR="00845738" w:rsidRPr="008D1C27" w:rsidRDefault="00845738" w:rsidP="00827258">
      <w:pPr>
        <w:spacing w:after="0"/>
        <w:rPr>
          <w:rFonts w:ascii="Times New Roman" w:eastAsia="Times New Roman" w:hAnsi="Times New Roman" w:cs="Times New Roman"/>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827258" w:rsidRPr="00EA4A45" w14:paraId="5A841B73" w14:textId="77777777" w:rsidTr="004953AC">
        <w:trPr>
          <w:trHeight w:val="454"/>
        </w:trPr>
        <w:tc>
          <w:tcPr>
            <w:tcW w:w="2268" w:type="dxa"/>
            <w:shd w:val="clear" w:color="auto" w:fill="EAF1DD" w:themeFill="accent3" w:themeFillTint="33"/>
            <w:vAlign w:val="center"/>
          </w:tcPr>
          <w:p w14:paraId="1F900CF2" w14:textId="3F5EF2E1" w:rsidR="00827258" w:rsidRPr="00EA4A45" w:rsidRDefault="00954B3D" w:rsidP="004953AC">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1</w:t>
            </w:r>
            <w:r w:rsidR="00827258">
              <w:rPr>
                <w:rFonts w:ascii="Times New Roman" w:eastAsia="Times New Roman" w:hAnsi="Times New Roman" w:cs="Times New Roman"/>
                <w:b/>
                <w:bCs/>
                <w:lang w:eastAsia="pt-PT"/>
              </w:rPr>
              <w:t xml:space="preserve">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744D74BB" w14:textId="77777777" w:rsidR="00827258" w:rsidRPr="00EA4A45" w:rsidRDefault="00827258" w:rsidP="0082725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w:t>
            </w:r>
            <w:r w:rsidR="00954B3D">
              <w:rPr>
                <w:rFonts w:ascii="Times New Roman" w:eastAsia="Times New Roman" w:hAnsi="Times New Roman" w:cs="Times New Roman"/>
                <w:b/>
                <w:bCs/>
                <w:lang w:eastAsia="pt-PT"/>
              </w:rPr>
              <w:t xml:space="preserve"> de Percussão</w:t>
            </w:r>
          </w:p>
        </w:tc>
      </w:tr>
      <w:tr w:rsidR="00FA15FD" w:rsidRPr="00EA4A45" w14:paraId="225F686F" w14:textId="77777777" w:rsidTr="004953AC">
        <w:trPr>
          <w:trHeight w:val="454"/>
        </w:trPr>
        <w:tc>
          <w:tcPr>
            <w:tcW w:w="2268" w:type="dxa"/>
            <w:vAlign w:val="center"/>
          </w:tcPr>
          <w:p w14:paraId="191DEBD0"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3716EA3F"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05255127"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2BEC46A8" w14:textId="03A6E59E"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39A9BA4C" w14:textId="77777777" w:rsidTr="004953AC">
        <w:trPr>
          <w:trHeight w:val="907"/>
        </w:trPr>
        <w:tc>
          <w:tcPr>
            <w:tcW w:w="2268" w:type="dxa"/>
            <w:vAlign w:val="center"/>
          </w:tcPr>
          <w:p w14:paraId="41363627"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4BBD8732"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57C8491D" w14:textId="40F86B52"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32810862" w14:textId="77777777" w:rsidTr="004953AC">
        <w:trPr>
          <w:trHeight w:val="454"/>
        </w:trPr>
        <w:tc>
          <w:tcPr>
            <w:tcW w:w="2268" w:type="dxa"/>
            <w:vAlign w:val="center"/>
          </w:tcPr>
          <w:p w14:paraId="3F5CCA81"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65D188FC" w14:textId="6D38EF85"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827258" w:rsidRPr="00EA4A45" w14:paraId="376D36A5" w14:textId="77777777" w:rsidTr="004953AC">
        <w:trPr>
          <w:trHeight w:val="454"/>
        </w:trPr>
        <w:tc>
          <w:tcPr>
            <w:tcW w:w="2268" w:type="dxa"/>
            <w:vAlign w:val="center"/>
          </w:tcPr>
          <w:p w14:paraId="1B2B7377" w14:textId="77777777" w:rsidR="00827258" w:rsidRPr="00EA4A45" w:rsidRDefault="00827258"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6CF96A3A" w14:textId="77777777" w:rsidR="00827258" w:rsidRPr="00360107" w:rsidRDefault="00827258" w:rsidP="00954B3D">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w:t>
            </w:r>
            <w:r w:rsidR="00A601A3">
              <w:rPr>
                <w:rFonts w:ascii="Times New Roman" w:eastAsia="Times New Roman" w:hAnsi="Times New Roman" w:cs="Times New Roman"/>
                <w:bCs/>
                <w:lang w:eastAsia="pt-PT"/>
              </w:rPr>
              <w:t>P</w:t>
            </w:r>
            <w:r w:rsidR="00954B3D">
              <w:rPr>
                <w:rFonts w:ascii="Times New Roman" w:eastAsia="Times New Roman" w:hAnsi="Times New Roman" w:cs="Times New Roman"/>
                <w:bCs/>
                <w:lang w:eastAsia="pt-PT"/>
              </w:rPr>
              <w:t xml:space="preserve">edro Oliveira e Marcel Pascual </w:t>
            </w:r>
            <w:proofErr w:type="spellStart"/>
            <w:r w:rsidR="00954B3D">
              <w:rPr>
                <w:rFonts w:ascii="Times New Roman" w:eastAsia="Times New Roman" w:hAnsi="Times New Roman" w:cs="Times New Roman"/>
                <w:bCs/>
                <w:lang w:eastAsia="pt-PT"/>
              </w:rPr>
              <w:t>Royo</w:t>
            </w:r>
            <w:proofErr w:type="spellEnd"/>
          </w:p>
        </w:tc>
      </w:tr>
      <w:tr w:rsidR="00827258" w:rsidRPr="00EA4A45" w14:paraId="5A7A053E" w14:textId="77777777" w:rsidTr="004953AC">
        <w:trPr>
          <w:trHeight w:val="454"/>
        </w:trPr>
        <w:tc>
          <w:tcPr>
            <w:tcW w:w="2268" w:type="dxa"/>
            <w:vAlign w:val="center"/>
          </w:tcPr>
          <w:p w14:paraId="73D63047" w14:textId="77777777" w:rsidR="00827258" w:rsidRPr="00EA4A45" w:rsidRDefault="00827258"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7B0719E9" w14:textId="77777777" w:rsidR="00827258" w:rsidRPr="00EA4A45" w:rsidRDefault="00827258" w:rsidP="00827258">
            <w:pPr>
              <w:jc w:val="both"/>
              <w:rPr>
                <w:rFonts w:ascii="Times New Roman" w:eastAsia="Times New Roman" w:hAnsi="Times New Roman" w:cs="Times New Roman"/>
                <w:lang w:eastAsia="pt-PT"/>
              </w:rPr>
            </w:pPr>
          </w:p>
        </w:tc>
      </w:tr>
      <w:tr w:rsidR="00827258" w:rsidRPr="00EA4A45" w14:paraId="5208BB54" w14:textId="77777777" w:rsidTr="004953AC">
        <w:trPr>
          <w:trHeight w:val="454"/>
        </w:trPr>
        <w:tc>
          <w:tcPr>
            <w:tcW w:w="2268" w:type="dxa"/>
            <w:vAlign w:val="center"/>
          </w:tcPr>
          <w:p w14:paraId="1627F045" w14:textId="77777777" w:rsidR="00827258" w:rsidRPr="00EA4A45" w:rsidRDefault="00827258"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15394B41" w14:textId="77777777" w:rsidR="00827258" w:rsidRPr="00EA4A45" w:rsidRDefault="00954B3D" w:rsidP="004953AC">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16 de dezembro</w:t>
            </w:r>
            <w:r w:rsidR="00B04DFA">
              <w:rPr>
                <w:rFonts w:ascii="Times New Roman" w:eastAsia="Times New Roman" w:hAnsi="Times New Roman" w:cs="Times New Roman"/>
                <w:lang w:eastAsia="pt-PT"/>
              </w:rPr>
              <w:t xml:space="preserve"> </w:t>
            </w:r>
            <w:r w:rsidR="00A601A3">
              <w:rPr>
                <w:rFonts w:ascii="Times New Roman" w:eastAsia="Times New Roman" w:hAnsi="Times New Roman" w:cs="Times New Roman"/>
                <w:lang w:eastAsia="pt-PT"/>
              </w:rPr>
              <w:t>de 2014</w:t>
            </w:r>
            <w:r w:rsidR="00827258" w:rsidRPr="00EA4A45">
              <w:rPr>
                <w:rFonts w:ascii="Times New Roman" w:eastAsia="Times New Roman" w:hAnsi="Times New Roman" w:cs="Times New Roman"/>
                <w:lang w:eastAsia="pt-PT"/>
              </w:rPr>
              <w:t>.</w:t>
            </w:r>
          </w:p>
        </w:tc>
      </w:tr>
      <w:tr w:rsidR="00827258" w:rsidRPr="00EA4A45" w14:paraId="5F96A276" w14:textId="77777777" w:rsidTr="004953AC">
        <w:trPr>
          <w:trHeight w:val="504"/>
        </w:trPr>
        <w:tc>
          <w:tcPr>
            <w:tcW w:w="2268" w:type="dxa"/>
            <w:vAlign w:val="center"/>
          </w:tcPr>
          <w:p w14:paraId="340760A1" w14:textId="77777777" w:rsidR="00827258" w:rsidRPr="00EA4A45" w:rsidRDefault="00827258"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1A12D589" w14:textId="77777777" w:rsidR="00827258" w:rsidRPr="00EA4A45" w:rsidRDefault="00827258" w:rsidP="00954B3D">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w:t>
            </w:r>
            <w:r w:rsidR="00B6037D">
              <w:rPr>
                <w:rFonts w:ascii="Times New Roman" w:eastAsia="Times New Roman" w:hAnsi="Times New Roman" w:cs="Times New Roman"/>
                <w:bCs/>
                <w:lang w:eastAsia="pt-PT"/>
              </w:rPr>
              <w:t>t</w:t>
            </w:r>
            <w:r w:rsidR="00196F89">
              <w:rPr>
                <w:rFonts w:ascii="Times New Roman" w:eastAsia="Times New Roman" w:hAnsi="Times New Roman" w:cs="Times New Roman"/>
                <w:bCs/>
                <w:lang w:eastAsia="pt-PT"/>
              </w:rPr>
              <w:t>ocópias do programa e cartaz (</w:t>
            </w:r>
            <w:r w:rsidR="00954B3D">
              <w:rPr>
                <w:rFonts w:ascii="Times New Roman" w:eastAsia="Times New Roman" w:hAnsi="Times New Roman" w:cs="Times New Roman"/>
                <w:bCs/>
                <w:lang w:eastAsia="pt-PT"/>
              </w:rPr>
              <w:t>2</w:t>
            </w:r>
            <w:r>
              <w:rPr>
                <w:rFonts w:ascii="Times New Roman" w:eastAsia="Times New Roman" w:hAnsi="Times New Roman" w:cs="Times New Roman"/>
                <w:bCs/>
                <w:lang w:eastAsia="pt-PT"/>
              </w:rPr>
              <w:t>€).</w:t>
            </w:r>
          </w:p>
        </w:tc>
      </w:tr>
      <w:tr w:rsidR="00827258" w:rsidRPr="00EA4A45" w14:paraId="21829091" w14:textId="77777777" w:rsidTr="00E43E72">
        <w:trPr>
          <w:trHeight w:val="1278"/>
        </w:trPr>
        <w:tc>
          <w:tcPr>
            <w:tcW w:w="2268" w:type="dxa"/>
            <w:shd w:val="clear" w:color="auto" w:fill="EAF1DD" w:themeFill="accent3" w:themeFillTint="33"/>
            <w:vAlign w:val="center"/>
          </w:tcPr>
          <w:p w14:paraId="30E383D3" w14:textId="77777777" w:rsidR="00827258" w:rsidRPr="00EA4A45" w:rsidRDefault="00827258"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sidR="00396A67">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78AD0AC1" w14:textId="7FEB5042" w:rsidR="00827258" w:rsidRPr="00EA4A45" w:rsidRDefault="002134AA" w:rsidP="004953AC">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381A6010" w14:textId="3C49B921" w:rsidR="00A72302" w:rsidRDefault="00396A67" w:rsidP="00396A67">
      <w:pPr>
        <w:widowControl w:val="0"/>
        <w:spacing w:line="360" w:lineRule="auto"/>
        <w:jc w:val="both"/>
        <w:rPr>
          <w:b/>
          <w:bCs/>
          <w:smallCaps/>
          <w:kern w:val="10"/>
        </w:rPr>
      </w:pPr>
      <w:r>
        <w:rPr>
          <w:b/>
          <w:bCs/>
          <w:smallCaps/>
          <w:kern w:val="10"/>
        </w:rPr>
        <w:tab/>
      </w: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A72302" w:rsidRPr="00EA4A45" w14:paraId="1267E08F" w14:textId="77777777" w:rsidTr="00407D35">
        <w:trPr>
          <w:trHeight w:val="454"/>
        </w:trPr>
        <w:tc>
          <w:tcPr>
            <w:tcW w:w="2268" w:type="dxa"/>
            <w:shd w:val="clear" w:color="auto" w:fill="EAF1DD" w:themeFill="accent3" w:themeFillTint="33"/>
            <w:vAlign w:val="center"/>
          </w:tcPr>
          <w:p w14:paraId="66E41B27" w14:textId="4AE10FE3" w:rsidR="00A72302" w:rsidRPr="00EA4A45" w:rsidRDefault="00407D35" w:rsidP="00407D35">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2</w:t>
            </w:r>
            <w:r w:rsidR="00A72302">
              <w:rPr>
                <w:rFonts w:ascii="Times New Roman" w:eastAsia="Times New Roman" w:hAnsi="Times New Roman" w:cs="Times New Roman"/>
                <w:b/>
                <w:bCs/>
                <w:lang w:eastAsia="pt-PT"/>
              </w:rPr>
              <w:t xml:space="preserve">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57F2A319" w14:textId="77777777" w:rsidR="00A72302" w:rsidRPr="00EA4A45" w:rsidRDefault="00A72302" w:rsidP="00407D35">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Flauta Transversal</w:t>
            </w:r>
          </w:p>
        </w:tc>
      </w:tr>
      <w:tr w:rsidR="00FA15FD" w:rsidRPr="00EA4A45" w14:paraId="1856383A" w14:textId="77777777" w:rsidTr="00407D35">
        <w:trPr>
          <w:trHeight w:val="454"/>
        </w:trPr>
        <w:tc>
          <w:tcPr>
            <w:tcW w:w="2268" w:type="dxa"/>
            <w:vAlign w:val="center"/>
          </w:tcPr>
          <w:p w14:paraId="361E85B2"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7846D03E"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4FAFDFD2"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4BFBDCE6" w14:textId="292A5A86"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2280B896" w14:textId="77777777" w:rsidTr="00407D35">
        <w:trPr>
          <w:trHeight w:val="907"/>
        </w:trPr>
        <w:tc>
          <w:tcPr>
            <w:tcW w:w="2268" w:type="dxa"/>
            <w:vAlign w:val="center"/>
          </w:tcPr>
          <w:p w14:paraId="3EB7C64A"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155788EA"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2B3EC7B8" w14:textId="5A2C3BD8"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53024C73" w14:textId="77777777" w:rsidTr="00407D35">
        <w:trPr>
          <w:trHeight w:val="454"/>
        </w:trPr>
        <w:tc>
          <w:tcPr>
            <w:tcW w:w="2268" w:type="dxa"/>
            <w:vAlign w:val="center"/>
          </w:tcPr>
          <w:p w14:paraId="3F3604B2"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165EEEF8" w14:textId="2A41D1D2"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A72302" w:rsidRPr="00EA4A45" w14:paraId="46872A30" w14:textId="77777777" w:rsidTr="00407D35">
        <w:trPr>
          <w:trHeight w:val="454"/>
        </w:trPr>
        <w:tc>
          <w:tcPr>
            <w:tcW w:w="2268" w:type="dxa"/>
            <w:vAlign w:val="center"/>
          </w:tcPr>
          <w:p w14:paraId="1A3BC600" w14:textId="77777777" w:rsidR="00A72302" w:rsidRPr="00EA4A45" w:rsidRDefault="00A72302"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0227A8E6" w14:textId="77777777" w:rsidR="00A72302" w:rsidRPr="00360107" w:rsidRDefault="00A72302" w:rsidP="00407D35">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Professores: Ana Maria Ribeiro</w:t>
            </w:r>
          </w:p>
        </w:tc>
      </w:tr>
      <w:tr w:rsidR="00A72302" w:rsidRPr="00EA4A45" w14:paraId="448CFB21" w14:textId="77777777" w:rsidTr="00407D35">
        <w:trPr>
          <w:trHeight w:val="454"/>
        </w:trPr>
        <w:tc>
          <w:tcPr>
            <w:tcW w:w="2268" w:type="dxa"/>
            <w:vAlign w:val="center"/>
          </w:tcPr>
          <w:p w14:paraId="4A6A5AD7" w14:textId="77777777" w:rsidR="00A72302" w:rsidRPr="00EA4A45" w:rsidRDefault="00A72302"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6D2BCE0F" w14:textId="77777777" w:rsidR="00A72302" w:rsidRPr="00EA4A45" w:rsidRDefault="00A72302" w:rsidP="00407D35">
            <w:pPr>
              <w:jc w:val="both"/>
              <w:rPr>
                <w:rFonts w:ascii="Times New Roman" w:eastAsia="Times New Roman" w:hAnsi="Times New Roman" w:cs="Times New Roman"/>
                <w:lang w:eastAsia="pt-PT"/>
              </w:rPr>
            </w:pPr>
          </w:p>
        </w:tc>
      </w:tr>
      <w:tr w:rsidR="00A72302" w:rsidRPr="00EA4A45" w14:paraId="713DA1F8" w14:textId="77777777" w:rsidTr="00407D35">
        <w:trPr>
          <w:trHeight w:val="454"/>
        </w:trPr>
        <w:tc>
          <w:tcPr>
            <w:tcW w:w="2268" w:type="dxa"/>
            <w:vAlign w:val="center"/>
          </w:tcPr>
          <w:p w14:paraId="6F8AE732" w14:textId="77777777" w:rsidR="00A72302" w:rsidRPr="00EA4A45" w:rsidRDefault="00A72302"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3ED44A92" w14:textId="77777777" w:rsidR="00A72302" w:rsidRPr="00EA4A45" w:rsidRDefault="00407D35" w:rsidP="00407D35">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9</w:t>
            </w:r>
            <w:r w:rsidR="00A72302">
              <w:rPr>
                <w:rFonts w:ascii="Times New Roman" w:eastAsia="Times New Roman" w:hAnsi="Times New Roman" w:cs="Times New Roman"/>
                <w:lang w:eastAsia="pt-PT"/>
              </w:rPr>
              <w:t xml:space="preserve"> de </w:t>
            </w:r>
            <w:r>
              <w:rPr>
                <w:rFonts w:ascii="Times New Roman" w:eastAsia="Times New Roman" w:hAnsi="Times New Roman" w:cs="Times New Roman"/>
                <w:lang w:eastAsia="pt-PT"/>
              </w:rPr>
              <w:t>janeiro de 2015</w:t>
            </w:r>
            <w:r w:rsidR="00A72302" w:rsidRPr="00EA4A45">
              <w:rPr>
                <w:rFonts w:ascii="Times New Roman" w:eastAsia="Times New Roman" w:hAnsi="Times New Roman" w:cs="Times New Roman"/>
                <w:lang w:eastAsia="pt-PT"/>
              </w:rPr>
              <w:t>.</w:t>
            </w:r>
          </w:p>
        </w:tc>
      </w:tr>
      <w:tr w:rsidR="00A72302" w:rsidRPr="00EA4A45" w14:paraId="68AF2186" w14:textId="77777777" w:rsidTr="00407D35">
        <w:trPr>
          <w:trHeight w:val="504"/>
        </w:trPr>
        <w:tc>
          <w:tcPr>
            <w:tcW w:w="2268" w:type="dxa"/>
            <w:vAlign w:val="center"/>
          </w:tcPr>
          <w:p w14:paraId="647BAC9D" w14:textId="77777777" w:rsidR="00A72302" w:rsidRPr="00EA4A45" w:rsidRDefault="00A72302"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7799F73F" w14:textId="77777777" w:rsidR="00A72302" w:rsidRPr="00EA4A45" w:rsidRDefault="00A72302" w:rsidP="00407D35">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A72302" w:rsidRPr="00EA4A45" w14:paraId="3284B73E" w14:textId="77777777" w:rsidTr="00407D35">
        <w:trPr>
          <w:trHeight w:val="864"/>
        </w:trPr>
        <w:tc>
          <w:tcPr>
            <w:tcW w:w="2268" w:type="dxa"/>
            <w:shd w:val="clear" w:color="auto" w:fill="EAF1DD" w:themeFill="accent3" w:themeFillTint="33"/>
            <w:vAlign w:val="center"/>
          </w:tcPr>
          <w:p w14:paraId="21A5F26A" w14:textId="77777777" w:rsidR="00A72302" w:rsidRPr="00EA4A45" w:rsidRDefault="00A72302"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76519316" w14:textId="2FBE351A" w:rsidR="00A72302" w:rsidRPr="00EA4A45" w:rsidRDefault="002134AA" w:rsidP="00407D35">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677C5F19" w14:textId="77777777" w:rsidR="00407D35" w:rsidRDefault="00407D35" w:rsidP="00396A67">
      <w:pPr>
        <w:widowControl w:val="0"/>
        <w:spacing w:line="360" w:lineRule="auto"/>
        <w:jc w:val="both"/>
        <w:rPr>
          <w:b/>
          <w:bCs/>
          <w:smallCaps/>
          <w:kern w:val="10"/>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407D35" w:rsidRPr="00EA4A45" w14:paraId="5FFD869C" w14:textId="77777777" w:rsidTr="00407D35">
        <w:trPr>
          <w:trHeight w:val="454"/>
        </w:trPr>
        <w:tc>
          <w:tcPr>
            <w:tcW w:w="2268" w:type="dxa"/>
            <w:shd w:val="clear" w:color="auto" w:fill="EAF1DD" w:themeFill="accent3" w:themeFillTint="33"/>
            <w:vAlign w:val="center"/>
          </w:tcPr>
          <w:p w14:paraId="2959206B" w14:textId="14174C4C" w:rsidR="00407D35" w:rsidRPr="00EA4A45" w:rsidRDefault="00407D35" w:rsidP="00407D35">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5B3D76A5" w14:textId="77777777" w:rsidR="00407D35" w:rsidRPr="00EA4A45" w:rsidRDefault="00407D35" w:rsidP="00407D35">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Flauta Transversal</w:t>
            </w:r>
          </w:p>
        </w:tc>
      </w:tr>
      <w:tr w:rsidR="00FA15FD" w:rsidRPr="00EA4A45" w14:paraId="73BBCCDF" w14:textId="77777777" w:rsidTr="00407D35">
        <w:trPr>
          <w:trHeight w:val="454"/>
        </w:trPr>
        <w:tc>
          <w:tcPr>
            <w:tcW w:w="2268" w:type="dxa"/>
            <w:vAlign w:val="center"/>
          </w:tcPr>
          <w:p w14:paraId="1C21F361"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77A7E8C6"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7F99EAFD"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5D828882" w14:textId="4ED8DDE0"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1D792F97" w14:textId="77777777" w:rsidTr="00407D35">
        <w:trPr>
          <w:trHeight w:val="907"/>
        </w:trPr>
        <w:tc>
          <w:tcPr>
            <w:tcW w:w="2268" w:type="dxa"/>
            <w:vAlign w:val="center"/>
          </w:tcPr>
          <w:p w14:paraId="06AF8B90"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46DAA14A"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1789D33B" w14:textId="4C6A6388"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415686DE" w14:textId="77777777" w:rsidTr="00407D35">
        <w:trPr>
          <w:trHeight w:val="454"/>
        </w:trPr>
        <w:tc>
          <w:tcPr>
            <w:tcW w:w="2268" w:type="dxa"/>
            <w:vAlign w:val="center"/>
          </w:tcPr>
          <w:p w14:paraId="4D236D53"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6325EF34" w14:textId="4D0506FF"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407D35" w:rsidRPr="00EA4A45" w14:paraId="37BFF336" w14:textId="77777777" w:rsidTr="00407D35">
        <w:trPr>
          <w:trHeight w:val="454"/>
        </w:trPr>
        <w:tc>
          <w:tcPr>
            <w:tcW w:w="2268" w:type="dxa"/>
            <w:vAlign w:val="center"/>
          </w:tcPr>
          <w:p w14:paraId="2F80B87C" w14:textId="77777777" w:rsidR="00407D35" w:rsidRPr="00EA4A45" w:rsidRDefault="00407D35"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78322B9C" w14:textId="77777777" w:rsidR="00407D35" w:rsidRPr="00360107" w:rsidRDefault="00407D35" w:rsidP="00407D35">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Professores: Ana Maria Ribeiro</w:t>
            </w:r>
          </w:p>
        </w:tc>
      </w:tr>
      <w:tr w:rsidR="00407D35" w:rsidRPr="00EA4A45" w14:paraId="01A01C7E" w14:textId="77777777" w:rsidTr="00407D35">
        <w:trPr>
          <w:trHeight w:val="454"/>
        </w:trPr>
        <w:tc>
          <w:tcPr>
            <w:tcW w:w="2268" w:type="dxa"/>
            <w:vAlign w:val="center"/>
          </w:tcPr>
          <w:p w14:paraId="59E23C0D" w14:textId="77777777" w:rsidR="00407D35" w:rsidRPr="00EA4A45" w:rsidRDefault="00407D35"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5726ABF8" w14:textId="77777777" w:rsidR="00407D35" w:rsidRPr="00EA4A45" w:rsidRDefault="00407D35" w:rsidP="00407D35">
            <w:pPr>
              <w:jc w:val="both"/>
              <w:rPr>
                <w:rFonts w:ascii="Times New Roman" w:eastAsia="Times New Roman" w:hAnsi="Times New Roman" w:cs="Times New Roman"/>
                <w:lang w:eastAsia="pt-PT"/>
              </w:rPr>
            </w:pPr>
          </w:p>
        </w:tc>
      </w:tr>
      <w:tr w:rsidR="00407D35" w:rsidRPr="00EA4A45" w14:paraId="5CF2BC71" w14:textId="77777777" w:rsidTr="00407D35">
        <w:trPr>
          <w:trHeight w:val="454"/>
        </w:trPr>
        <w:tc>
          <w:tcPr>
            <w:tcW w:w="2268" w:type="dxa"/>
            <w:vAlign w:val="center"/>
          </w:tcPr>
          <w:p w14:paraId="7671C79D" w14:textId="77777777" w:rsidR="00407D35" w:rsidRPr="00EA4A45" w:rsidRDefault="00407D35"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0603DAEF" w14:textId="77777777" w:rsidR="00407D35" w:rsidRPr="00EA4A45" w:rsidRDefault="00407D35" w:rsidP="00407D35">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19 de janeiro de 2014</w:t>
            </w:r>
            <w:r w:rsidRPr="00EA4A45">
              <w:rPr>
                <w:rFonts w:ascii="Times New Roman" w:eastAsia="Times New Roman" w:hAnsi="Times New Roman" w:cs="Times New Roman"/>
                <w:lang w:eastAsia="pt-PT"/>
              </w:rPr>
              <w:t>.</w:t>
            </w:r>
          </w:p>
        </w:tc>
      </w:tr>
      <w:tr w:rsidR="00407D35" w:rsidRPr="00EA4A45" w14:paraId="313FA3BB" w14:textId="77777777" w:rsidTr="00407D35">
        <w:trPr>
          <w:trHeight w:val="504"/>
        </w:trPr>
        <w:tc>
          <w:tcPr>
            <w:tcW w:w="2268" w:type="dxa"/>
            <w:vAlign w:val="center"/>
          </w:tcPr>
          <w:p w14:paraId="67342F0A" w14:textId="77777777" w:rsidR="00407D35" w:rsidRPr="00EA4A45" w:rsidRDefault="00407D35"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57FD735D" w14:textId="77777777" w:rsidR="00407D35" w:rsidRPr="00EA4A45" w:rsidRDefault="00407D35" w:rsidP="00407D35">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407D35" w:rsidRPr="00EA4A45" w14:paraId="724BF26E" w14:textId="77777777" w:rsidTr="00407D35">
        <w:trPr>
          <w:trHeight w:val="864"/>
        </w:trPr>
        <w:tc>
          <w:tcPr>
            <w:tcW w:w="2268" w:type="dxa"/>
            <w:shd w:val="clear" w:color="auto" w:fill="EAF1DD" w:themeFill="accent3" w:themeFillTint="33"/>
            <w:vAlign w:val="center"/>
          </w:tcPr>
          <w:p w14:paraId="71791AD1" w14:textId="77777777" w:rsidR="00407D35" w:rsidRPr="00EA4A45" w:rsidRDefault="00407D35"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4E06B49E" w14:textId="3D7DEF5F" w:rsidR="00407D35" w:rsidRPr="00EA4A45" w:rsidRDefault="00C428EC" w:rsidP="00AD0689">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08CA3D6F" w14:textId="77777777" w:rsidR="001D5B2D" w:rsidRDefault="001D5B2D" w:rsidP="00396A67">
      <w:pPr>
        <w:widowControl w:val="0"/>
        <w:spacing w:line="360" w:lineRule="auto"/>
        <w:jc w:val="both"/>
        <w:rPr>
          <w:b/>
          <w:bCs/>
          <w:smallCaps/>
          <w:kern w:val="10"/>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407D35" w:rsidRPr="00EA4A45" w14:paraId="12F27DB5" w14:textId="77777777" w:rsidTr="00407D35">
        <w:trPr>
          <w:trHeight w:val="454"/>
        </w:trPr>
        <w:tc>
          <w:tcPr>
            <w:tcW w:w="2268" w:type="dxa"/>
            <w:shd w:val="clear" w:color="auto" w:fill="EAF1DD" w:themeFill="accent3" w:themeFillTint="33"/>
            <w:vAlign w:val="center"/>
          </w:tcPr>
          <w:p w14:paraId="2E06FE6C" w14:textId="32175662" w:rsidR="00407D35" w:rsidRPr="00EA4A45" w:rsidRDefault="00407D35" w:rsidP="00407D35">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5D5B4EFF" w14:textId="77777777" w:rsidR="00407D35" w:rsidRPr="00EA4A45" w:rsidRDefault="00407D35" w:rsidP="00407D35">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Flauta Transversal</w:t>
            </w:r>
          </w:p>
        </w:tc>
      </w:tr>
      <w:tr w:rsidR="00FA15FD" w:rsidRPr="00EA4A45" w14:paraId="41EFAAEA" w14:textId="77777777" w:rsidTr="00407D35">
        <w:trPr>
          <w:trHeight w:val="454"/>
        </w:trPr>
        <w:tc>
          <w:tcPr>
            <w:tcW w:w="2268" w:type="dxa"/>
            <w:vAlign w:val="center"/>
          </w:tcPr>
          <w:p w14:paraId="7BCD3FE6"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6484C944"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552A1F5A"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0C194EC6" w14:textId="4C019DE1"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7C912A3E" w14:textId="77777777" w:rsidTr="00407D35">
        <w:trPr>
          <w:trHeight w:val="907"/>
        </w:trPr>
        <w:tc>
          <w:tcPr>
            <w:tcW w:w="2268" w:type="dxa"/>
            <w:vAlign w:val="center"/>
          </w:tcPr>
          <w:p w14:paraId="227CBA90"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679B3C19"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260DDAD7" w14:textId="495D6F1C"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2F5209A6" w14:textId="77777777" w:rsidTr="00407D35">
        <w:trPr>
          <w:trHeight w:val="454"/>
        </w:trPr>
        <w:tc>
          <w:tcPr>
            <w:tcW w:w="2268" w:type="dxa"/>
            <w:vAlign w:val="center"/>
          </w:tcPr>
          <w:p w14:paraId="680E78F1"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0E42AF76" w14:textId="6127474D"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407D35" w:rsidRPr="00EA4A45" w14:paraId="1FC4AD45" w14:textId="77777777" w:rsidTr="00407D35">
        <w:trPr>
          <w:trHeight w:val="454"/>
        </w:trPr>
        <w:tc>
          <w:tcPr>
            <w:tcW w:w="2268" w:type="dxa"/>
            <w:vAlign w:val="center"/>
          </w:tcPr>
          <w:p w14:paraId="7948FF97" w14:textId="77777777" w:rsidR="00407D35" w:rsidRPr="00EA4A45" w:rsidRDefault="00407D35"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00823F57" w14:textId="77777777" w:rsidR="00407D35" w:rsidRPr="00360107" w:rsidRDefault="00407D35" w:rsidP="00407D35">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Professores: Ana Maria Ribeiro</w:t>
            </w:r>
          </w:p>
        </w:tc>
      </w:tr>
      <w:tr w:rsidR="00407D35" w:rsidRPr="00EA4A45" w14:paraId="459423E2" w14:textId="77777777" w:rsidTr="00407D35">
        <w:trPr>
          <w:trHeight w:val="454"/>
        </w:trPr>
        <w:tc>
          <w:tcPr>
            <w:tcW w:w="2268" w:type="dxa"/>
            <w:vAlign w:val="center"/>
          </w:tcPr>
          <w:p w14:paraId="5738008A" w14:textId="77777777" w:rsidR="00407D35" w:rsidRPr="00EA4A45" w:rsidRDefault="00407D35"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1A79969F" w14:textId="517C4284" w:rsidR="00407D35" w:rsidRPr="00EA4A45" w:rsidRDefault="00407D35" w:rsidP="00407D35">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 xml:space="preserve">Professores acompanhadores: Filipa Cardoso e </w:t>
            </w:r>
            <w:r w:rsidR="00D978AA">
              <w:rPr>
                <w:rFonts w:ascii="Times New Roman" w:eastAsia="Times New Roman" w:hAnsi="Times New Roman" w:cs="Times New Roman"/>
                <w:bCs/>
                <w:lang w:eastAsia="pt-PT"/>
              </w:rPr>
              <w:t>Marília</w:t>
            </w:r>
            <w:r>
              <w:rPr>
                <w:rFonts w:ascii="Times New Roman" w:eastAsia="Times New Roman" w:hAnsi="Times New Roman" w:cs="Times New Roman"/>
                <w:bCs/>
                <w:lang w:eastAsia="pt-PT"/>
              </w:rPr>
              <w:t xml:space="preserve"> Canhoto.</w:t>
            </w:r>
          </w:p>
        </w:tc>
      </w:tr>
      <w:tr w:rsidR="00407D35" w:rsidRPr="00EA4A45" w14:paraId="485C20B9" w14:textId="77777777" w:rsidTr="00407D35">
        <w:trPr>
          <w:trHeight w:val="454"/>
        </w:trPr>
        <w:tc>
          <w:tcPr>
            <w:tcW w:w="2268" w:type="dxa"/>
            <w:vAlign w:val="center"/>
          </w:tcPr>
          <w:p w14:paraId="5F3171F0" w14:textId="77777777" w:rsidR="00407D35" w:rsidRPr="00EA4A45" w:rsidRDefault="00407D35"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06ECE00E" w14:textId="77777777" w:rsidR="00407D35" w:rsidRPr="00EA4A45" w:rsidRDefault="00407D35" w:rsidP="00407D35">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20 de janeiro de 2015</w:t>
            </w:r>
            <w:r w:rsidRPr="00EA4A45">
              <w:rPr>
                <w:rFonts w:ascii="Times New Roman" w:eastAsia="Times New Roman" w:hAnsi="Times New Roman" w:cs="Times New Roman"/>
                <w:lang w:eastAsia="pt-PT"/>
              </w:rPr>
              <w:t>.</w:t>
            </w:r>
          </w:p>
        </w:tc>
      </w:tr>
      <w:tr w:rsidR="00407D35" w:rsidRPr="00EA4A45" w14:paraId="34611A60" w14:textId="77777777" w:rsidTr="00407D35">
        <w:trPr>
          <w:trHeight w:val="504"/>
        </w:trPr>
        <w:tc>
          <w:tcPr>
            <w:tcW w:w="2268" w:type="dxa"/>
            <w:vAlign w:val="center"/>
          </w:tcPr>
          <w:p w14:paraId="1160366C" w14:textId="77777777" w:rsidR="00407D35" w:rsidRPr="00EA4A45" w:rsidRDefault="00407D35"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33147F36" w14:textId="77777777" w:rsidR="00407D35" w:rsidRPr="00EA4A45" w:rsidRDefault="00407D35" w:rsidP="00407D35">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407D35" w:rsidRPr="00EA4A45" w14:paraId="1109C9E8" w14:textId="77777777" w:rsidTr="00407D35">
        <w:trPr>
          <w:trHeight w:val="864"/>
        </w:trPr>
        <w:tc>
          <w:tcPr>
            <w:tcW w:w="2268" w:type="dxa"/>
            <w:shd w:val="clear" w:color="auto" w:fill="EAF1DD" w:themeFill="accent3" w:themeFillTint="33"/>
            <w:vAlign w:val="center"/>
          </w:tcPr>
          <w:p w14:paraId="0C3DB3F6" w14:textId="77777777" w:rsidR="00407D35" w:rsidRPr="00EA4A45" w:rsidRDefault="00407D35"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362DAB1A" w14:textId="09D40707" w:rsidR="00407D35" w:rsidRPr="003D2963" w:rsidRDefault="00C428EC" w:rsidP="00407D35">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3F938B5E" w14:textId="77777777" w:rsidR="00407D35" w:rsidRDefault="00407D35" w:rsidP="00396A67">
      <w:pPr>
        <w:widowControl w:val="0"/>
        <w:spacing w:line="360" w:lineRule="auto"/>
        <w:jc w:val="both"/>
        <w:rPr>
          <w:b/>
          <w:bCs/>
          <w:smallCaps/>
          <w:kern w:val="10"/>
        </w:rPr>
      </w:pPr>
    </w:p>
    <w:p w14:paraId="1A5676EF" w14:textId="77777777" w:rsidR="00407D35" w:rsidRPr="00396A67" w:rsidRDefault="00407D35" w:rsidP="00396A67">
      <w:pPr>
        <w:widowControl w:val="0"/>
        <w:spacing w:line="360" w:lineRule="auto"/>
        <w:jc w:val="both"/>
        <w:rPr>
          <w:b/>
          <w:bCs/>
          <w:smallCaps/>
          <w:kern w:val="10"/>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954B3D" w:rsidRPr="00EA4A45" w14:paraId="14B3440A" w14:textId="77777777" w:rsidTr="00C46078">
        <w:trPr>
          <w:trHeight w:val="454"/>
        </w:trPr>
        <w:tc>
          <w:tcPr>
            <w:tcW w:w="2268" w:type="dxa"/>
            <w:shd w:val="clear" w:color="auto" w:fill="EAF1DD" w:themeFill="accent3" w:themeFillTint="33"/>
            <w:vAlign w:val="center"/>
          </w:tcPr>
          <w:p w14:paraId="021D63E1" w14:textId="4192FF40" w:rsidR="00954B3D" w:rsidRPr="00EA4A45" w:rsidRDefault="00954B3D" w:rsidP="00C4607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3C8D52EE" w14:textId="77777777" w:rsidR="00954B3D" w:rsidRPr="00EA4A45" w:rsidRDefault="00954B3D" w:rsidP="00C4607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Saxofone</w:t>
            </w:r>
          </w:p>
        </w:tc>
      </w:tr>
      <w:tr w:rsidR="00FA15FD" w:rsidRPr="00EA4A45" w14:paraId="72EAFBC1" w14:textId="77777777" w:rsidTr="00C46078">
        <w:trPr>
          <w:trHeight w:val="454"/>
        </w:trPr>
        <w:tc>
          <w:tcPr>
            <w:tcW w:w="2268" w:type="dxa"/>
            <w:vAlign w:val="center"/>
          </w:tcPr>
          <w:p w14:paraId="3C45FA5E"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7A547159"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148D5C92"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63A2AD9B" w14:textId="0E24FC9F"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5F7F84C0" w14:textId="77777777" w:rsidTr="00C46078">
        <w:trPr>
          <w:trHeight w:val="907"/>
        </w:trPr>
        <w:tc>
          <w:tcPr>
            <w:tcW w:w="2268" w:type="dxa"/>
            <w:vAlign w:val="center"/>
          </w:tcPr>
          <w:p w14:paraId="3BC92342"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5271E633"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2E5A7677" w14:textId="769913A2"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09A04673" w14:textId="77777777" w:rsidTr="00C46078">
        <w:trPr>
          <w:trHeight w:val="454"/>
        </w:trPr>
        <w:tc>
          <w:tcPr>
            <w:tcW w:w="2268" w:type="dxa"/>
            <w:vAlign w:val="center"/>
          </w:tcPr>
          <w:p w14:paraId="3A14AB91"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4606B025" w14:textId="4AF0C826"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954B3D" w:rsidRPr="00EA4A45" w14:paraId="66411DDB" w14:textId="77777777" w:rsidTr="00C46078">
        <w:trPr>
          <w:trHeight w:val="454"/>
        </w:trPr>
        <w:tc>
          <w:tcPr>
            <w:tcW w:w="2268" w:type="dxa"/>
            <w:vAlign w:val="center"/>
          </w:tcPr>
          <w:p w14:paraId="64BB566F" w14:textId="77777777" w:rsidR="00954B3D" w:rsidRPr="00EA4A45" w:rsidRDefault="00954B3D"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01EFC40F" w14:textId="3276AA25" w:rsidR="00954B3D" w:rsidRPr="00360107" w:rsidRDefault="00954B3D" w:rsidP="00C4607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João Figueiredo, </w:t>
            </w:r>
            <w:r w:rsidR="00C46078">
              <w:rPr>
                <w:rFonts w:ascii="Times New Roman" w:eastAsia="Times New Roman" w:hAnsi="Times New Roman" w:cs="Times New Roman"/>
                <w:bCs/>
                <w:lang w:eastAsia="pt-PT"/>
              </w:rPr>
              <w:t>Tânia Gonçalves</w:t>
            </w:r>
            <w:r>
              <w:rPr>
                <w:rFonts w:ascii="Times New Roman" w:eastAsia="Times New Roman" w:hAnsi="Times New Roman" w:cs="Times New Roman"/>
                <w:bCs/>
                <w:lang w:eastAsia="pt-PT"/>
              </w:rPr>
              <w:t xml:space="preserve"> e </w:t>
            </w:r>
            <w:r w:rsidR="00D978AA">
              <w:rPr>
                <w:rFonts w:ascii="Times New Roman" w:eastAsia="Times New Roman" w:hAnsi="Times New Roman" w:cs="Times New Roman"/>
                <w:bCs/>
                <w:lang w:eastAsia="pt-PT"/>
              </w:rPr>
              <w:t>Patrícia</w:t>
            </w:r>
            <w:r>
              <w:rPr>
                <w:rFonts w:ascii="Times New Roman" w:eastAsia="Times New Roman" w:hAnsi="Times New Roman" w:cs="Times New Roman"/>
                <w:bCs/>
                <w:lang w:eastAsia="pt-PT"/>
              </w:rPr>
              <w:t xml:space="preserve"> </w:t>
            </w:r>
            <w:proofErr w:type="spellStart"/>
            <w:r>
              <w:rPr>
                <w:rFonts w:ascii="Times New Roman" w:eastAsia="Times New Roman" w:hAnsi="Times New Roman" w:cs="Times New Roman"/>
                <w:bCs/>
                <w:lang w:eastAsia="pt-PT"/>
              </w:rPr>
              <w:t>Cadaveira</w:t>
            </w:r>
            <w:proofErr w:type="spellEnd"/>
          </w:p>
        </w:tc>
      </w:tr>
      <w:tr w:rsidR="00954B3D" w:rsidRPr="00EA4A45" w14:paraId="6193B611" w14:textId="77777777" w:rsidTr="00C46078">
        <w:trPr>
          <w:trHeight w:val="454"/>
        </w:trPr>
        <w:tc>
          <w:tcPr>
            <w:tcW w:w="2268" w:type="dxa"/>
            <w:vAlign w:val="center"/>
          </w:tcPr>
          <w:p w14:paraId="6B23536B" w14:textId="77777777" w:rsidR="00954B3D" w:rsidRPr="00EA4A45" w:rsidRDefault="00954B3D"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45442030" w14:textId="77777777" w:rsidR="00954B3D" w:rsidRPr="00EA4A45" w:rsidRDefault="00954B3D" w:rsidP="00C46078">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 xml:space="preserve">Professores acompanhadores: Filipa Cardoso e  </w:t>
            </w:r>
            <w:proofErr w:type="spellStart"/>
            <w:r>
              <w:rPr>
                <w:rFonts w:ascii="Times New Roman" w:eastAsia="Times New Roman" w:hAnsi="Times New Roman" w:cs="Times New Roman"/>
                <w:bCs/>
                <w:lang w:eastAsia="pt-PT"/>
              </w:rPr>
              <w:t>Alla</w:t>
            </w:r>
            <w:proofErr w:type="spellEnd"/>
            <w:r>
              <w:rPr>
                <w:rFonts w:ascii="Times New Roman" w:eastAsia="Times New Roman" w:hAnsi="Times New Roman" w:cs="Times New Roman"/>
                <w:bCs/>
                <w:lang w:eastAsia="pt-PT"/>
              </w:rPr>
              <w:t xml:space="preserve">  </w:t>
            </w:r>
            <w:proofErr w:type="spellStart"/>
            <w:r>
              <w:rPr>
                <w:rFonts w:ascii="Times New Roman" w:eastAsia="Times New Roman" w:hAnsi="Times New Roman" w:cs="Times New Roman"/>
                <w:bCs/>
                <w:lang w:eastAsia="pt-PT"/>
              </w:rPr>
              <w:t>Pushnenkova</w:t>
            </w:r>
            <w:proofErr w:type="spellEnd"/>
            <w:r>
              <w:rPr>
                <w:rFonts w:ascii="Times New Roman" w:eastAsia="Times New Roman" w:hAnsi="Times New Roman" w:cs="Times New Roman"/>
                <w:bCs/>
                <w:lang w:eastAsia="pt-PT"/>
              </w:rPr>
              <w:t>.</w:t>
            </w:r>
          </w:p>
        </w:tc>
      </w:tr>
      <w:tr w:rsidR="00954B3D" w:rsidRPr="00EA4A45" w14:paraId="76512942" w14:textId="77777777" w:rsidTr="00C46078">
        <w:trPr>
          <w:trHeight w:val="454"/>
        </w:trPr>
        <w:tc>
          <w:tcPr>
            <w:tcW w:w="2268" w:type="dxa"/>
            <w:vAlign w:val="center"/>
          </w:tcPr>
          <w:p w14:paraId="7ABC81D7" w14:textId="77777777" w:rsidR="00954B3D" w:rsidRPr="00EA4A45" w:rsidRDefault="00954B3D"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2CCE02E0" w14:textId="77777777" w:rsidR="00954B3D" w:rsidRPr="00EA4A45" w:rsidRDefault="00954B3D" w:rsidP="00C4607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w:t>
            </w:r>
            <w:r w:rsidR="00C46078">
              <w:rPr>
                <w:rFonts w:ascii="Times New Roman" w:eastAsia="Times New Roman" w:hAnsi="Times New Roman" w:cs="Times New Roman"/>
                <w:lang w:eastAsia="pt-PT"/>
              </w:rPr>
              <w:t>0</w:t>
            </w:r>
            <w:r>
              <w:rPr>
                <w:rFonts w:ascii="Times New Roman" w:eastAsia="Times New Roman" w:hAnsi="Times New Roman" w:cs="Times New Roman"/>
                <w:lang w:eastAsia="pt-PT"/>
              </w:rPr>
              <w:t xml:space="preserve"> de </w:t>
            </w:r>
            <w:r w:rsidR="00C46078">
              <w:rPr>
                <w:rFonts w:ascii="Times New Roman" w:eastAsia="Times New Roman" w:hAnsi="Times New Roman" w:cs="Times New Roman"/>
                <w:lang w:eastAsia="pt-PT"/>
              </w:rPr>
              <w:t>fevereiro</w:t>
            </w:r>
            <w:r>
              <w:rPr>
                <w:rFonts w:ascii="Times New Roman" w:eastAsia="Times New Roman" w:hAnsi="Times New Roman" w:cs="Times New Roman"/>
                <w:lang w:eastAsia="pt-PT"/>
              </w:rPr>
              <w:t xml:space="preserve"> de 201</w:t>
            </w:r>
            <w:r w:rsidR="00C46078">
              <w:rPr>
                <w:rFonts w:ascii="Times New Roman" w:eastAsia="Times New Roman" w:hAnsi="Times New Roman" w:cs="Times New Roman"/>
                <w:lang w:eastAsia="pt-PT"/>
              </w:rPr>
              <w:t>5</w:t>
            </w:r>
            <w:r w:rsidRPr="00EA4A45">
              <w:rPr>
                <w:rFonts w:ascii="Times New Roman" w:eastAsia="Times New Roman" w:hAnsi="Times New Roman" w:cs="Times New Roman"/>
                <w:lang w:eastAsia="pt-PT"/>
              </w:rPr>
              <w:t>.</w:t>
            </w:r>
          </w:p>
        </w:tc>
      </w:tr>
      <w:tr w:rsidR="00954B3D" w:rsidRPr="00EA4A45" w14:paraId="7D43D89F" w14:textId="77777777" w:rsidTr="00C46078">
        <w:trPr>
          <w:trHeight w:val="504"/>
        </w:trPr>
        <w:tc>
          <w:tcPr>
            <w:tcW w:w="2268" w:type="dxa"/>
            <w:vAlign w:val="center"/>
          </w:tcPr>
          <w:p w14:paraId="22A8B9AC" w14:textId="77777777" w:rsidR="00954B3D" w:rsidRPr="00EA4A45" w:rsidRDefault="00954B3D"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3DE7B627" w14:textId="77777777" w:rsidR="00954B3D" w:rsidRPr="00EA4A45" w:rsidRDefault="00954B3D" w:rsidP="00C4607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954B3D" w:rsidRPr="00EA4A45" w14:paraId="0E7D5D4E" w14:textId="77777777" w:rsidTr="00C46078">
        <w:trPr>
          <w:trHeight w:val="1133"/>
        </w:trPr>
        <w:tc>
          <w:tcPr>
            <w:tcW w:w="2268" w:type="dxa"/>
            <w:shd w:val="clear" w:color="auto" w:fill="EAF1DD" w:themeFill="accent3" w:themeFillTint="33"/>
            <w:vAlign w:val="center"/>
          </w:tcPr>
          <w:p w14:paraId="2EDA3F87" w14:textId="77777777" w:rsidR="00954B3D" w:rsidRPr="00EA4A45" w:rsidRDefault="00954B3D"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472917A8" w14:textId="75027B89" w:rsidR="00954B3D" w:rsidRPr="00EA4A45" w:rsidRDefault="00C428EC" w:rsidP="00C46078">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7A712192" w14:textId="77777777" w:rsidR="00DA36F9" w:rsidRDefault="00DA36F9" w:rsidP="0024416D">
      <w:pPr>
        <w:widowControl w:val="0"/>
        <w:spacing w:after="0" w:line="360" w:lineRule="auto"/>
        <w:rPr>
          <w:rFonts w:ascii="Times New Roman" w:eastAsia="Times New Roman" w:hAnsi="Times New Roman" w:cs="Times New Roman"/>
          <w:b/>
          <w:bCs/>
          <w:smallCaps/>
          <w:kern w:val="10"/>
          <w:sz w:val="20"/>
          <w:szCs w:val="20"/>
          <w:lang w:eastAsia="pt-PT"/>
        </w:rPr>
      </w:pPr>
    </w:p>
    <w:p w14:paraId="661E9D3F" w14:textId="77777777" w:rsidR="0049360F" w:rsidRPr="00407D35" w:rsidRDefault="0049360F" w:rsidP="0024416D">
      <w:pPr>
        <w:widowControl w:val="0"/>
        <w:spacing w:after="0" w:line="360" w:lineRule="auto"/>
        <w:rPr>
          <w:rFonts w:ascii="Times New Roman" w:eastAsia="Times New Roman" w:hAnsi="Times New Roman" w:cs="Times New Roman"/>
          <w:b/>
          <w:bCs/>
          <w:smallCaps/>
          <w:kern w:val="10"/>
          <w:sz w:val="20"/>
          <w:szCs w:val="2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C46078" w:rsidRPr="00EA4A45" w14:paraId="7F30D163" w14:textId="77777777" w:rsidTr="00C46078">
        <w:trPr>
          <w:trHeight w:val="454"/>
        </w:trPr>
        <w:tc>
          <w:tcPr>
            <w:tcW w:w="2268" w:type="dxa"/>
            <w:shd w:val="clear" w:color="auto" w:fill="EAF1DD" w:themeFill="accent3" w:themeFillTint="33"/>
            <w:vAlign w:val="center"/>
          </w:tcPr>
          <w:p w14:paraId="3F836329" w14:textId="0BDE1A31" w:rsidR="00C46078" w:rsidRPr="00EA4A45" w:rsidRDefault="00C46078" w:rsidP="00C4607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2E7FFD9A" w14:textId="77777777" w:rsidR="00C46078" w:rsidRPr="00EA4A45" w:rsidRDefault="00C46078" w:rsidP="00C4607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Trompa e Tuba</w:t>
            </w:r>
          </w:p>
        </w:tc>
      </w:tr>
      <w:tr w:rsidR="00FA15FD" w:rsidRPr="00EA4A45" w14:paraId="0028A6AC" w14:textId="77777777" w:rsidTr="00C46078">
        <w:trPr>
          <w:trHeight w:val="454"/>
        </w:trPr>
        <w:tc>
          <w:tcPr>
            <w:tcW w:w="2268" w:type="dxa"/>
            <w:vAlign w:val="center"/>
          </w:tcPr>
          <w:p w14:paraId="0EDDB802"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0F232663"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5284520C"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6AE8CDB6" w14:textId="394C6509"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5480D7A8" w14:textId="77777777" w:rsidTr="00C46078">
        <w:trPr>
          <w:trHeight w:val="907"/>
        </w:trPr>
        <w:tc>
          <w:tcPr>
            <w:tcW w:w="2268" w:type="dxa"/>
            <w:vAlign w:val="center"/>
          </w:tcPr>
          <w:p w14:paraId="328EC929"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47BFAA35"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2AC7F7F9" w14:textId="1EF19663"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65381141" w14:textId="77777777" w:rsidTr="00C46078">
        <w:trPr>
          <w:trHeight w:val="454"/>
        </w:trPr>
        <w:tc>
          <w:tcPr>
            <w:tcW w:w="2268" w:type="dxa"/>
            <w:vAlign w:val="center"/>
          </w:tcPr>
          <w:p w14:paraId="6DDE3DD1"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01F66973" w14:textId="1DAA572A"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C46078" w:rsidRPr="00EA4A45" w14:paraId="5D31590E" w14:textId="77777777" w:rsidTr="00C46078">
        <w:trPr>
          <w:trHeight w:val="454"/>
        </w:trPr>
        <w:tc>
          <w:tcPr>
            <w:tcW w:w="2268" w:type="dxa"/>
            <w:vAlign w:val="center"/>
          </w:tcPr>
          <w:p w14:paraId="32FAD876" w14:textId="77777777" w:rsidR="00C46078" w:rsidRPr="00EA4A45" w:rsidRDefault="00C4607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5C4EFC49" w14:textId="77777777" w:rsidR="00C46078" w:rsidRPr="00360107" w:rsidRDefault="00C46078" w:rsidP="00C4607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w:t>
            </w:r>
            <w:proofErr w:type="spellStart"/>
            <w:r>
              <w:rPr>
                <w:rFonts w:ascii="Times New Roman" w:eastAsia="Times New Roman" w:hAnsi="Times New Roman" w:cs="Times New Roman"/>
                <w:bCs/>
                <w:lang w:eastAsia="pt-PT"/>
              </w:rPr>
              <w:t>Dorottya</w:t>
            </w:r>
            <w:proofErr w:type="spellEnd"/>
            <w:r>
              <w:rPr>
                <w:rFonts w:ascii="Times New Roman" w:eastAsia="Times New Roman" w:hAnsi="Times New Roman" w:cs="Times New Roman"/>
                <w:bCs/>
                <w:lang w:eastAsia="pt-PT"/>
              </w:rPr>
              <w:t xml:space="preserve"> </w:t>
            </w:r>
            <w:proofErr w:type="spellStart"/>
            <w:r>
              <w:rPr>
                <w:rFonts w:ascii="Times New Roman" w:eastAsia="Times New Roman" w:hAnsi="Times New Roman" w:cs="Times New Roman"/>
                <w:bCs/>
                <w:lang w:eastAsia="pt-PT"/>
              </w:rPr>
              <w:t>Vig</w:t>
            </w:r>
            <w:proofErr w:type="spellEnd"/>
            <w:r>
              <w:rPr>
                <w:rFonts w:ascii="Times New Roman" w:eastAsia="Times New Roman" w:hAnsi="Times New Roman" w:cs="Times New Roman"/>
                <w:bCs/>
                <w:lang w:eastAsia="pt-PT"/>
              </w:rPr>
              <w:t xml:space="preserve"> e Xavier Novo</w:t>
            </w:r>
          </w:p>
        </w:tc>
      </w:tr>
      <w:tr w:rsidR="00C46078" w:rsidRPr="00EA4A45" w14:paraId="282B12B3" w14:textId="77777777" w:rsidTr="00C46078">
        <w:trPr>
          <w:trHeight w:val="454"/>
        </w:trPr>
        <w:tc>
          <w:tcPr>
            <w:tcW w:w="2268" w:type="dxa"/>
            <w:vAlign w:val="center"/>
          </w:tcPr>
          <w:p w14:paraId="49325470" w14:textId="77777777" w:rsidR="00C46078" w:rsidRPr="00EA4A45" w:rsidRDefault="00C4607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2ADE2B2C" w14:textId="77777777" w:rsidR="00C46078" w:rsidRPr="00EA4A45" w:rsidRDefault="00C46078" w:rsidP="00C46078">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 xml:space="preserve">Professores acompanhadores: Fernando Martinho e </w:t>
            </w:r>
            <w:proofErr w:type="spellStart"/>
            <w:r>
              <w:rPr>
                <w:rFonts w:ascii="Times New Roman" w:eastAsia="Times New Roman" w:hAnsi="Times New Roman" w:cs="Times New Roman"/>
                <w:bCs/>
                <w:lang w:eastAsia="pt-PT"/>
              </w:rPr>
              <w:t>Valeriu</w:t>
            </w:r>
            <w:proofErr w:type="spellEnd"/>
            <w:r>
              <w:rPr>
                <w:rFonts w:ascii="Times New Roman" w:eastAsia="Times New Roman" w:hAnsi="Times New Roman" w:cs="Times New Roman"/>
                <w:bCs/>
                <w:lang w:eastAsia="pt-PT"/>
              </w:rPr>
              <w:t xml:space="preserve"> </w:t>
            </w:r>
            <w:proofErr w:type="spellStart"/>
            <w:r>
              <w:rPr>
                <w:rFonts w:ascii="Times New Roman" w:eastAsia="Times New Roman" w:hAnsi="Times New Roman" w:cs="Times New Roman"/>
                <w:bCs/>
                <w:lang w:eastAsia="pt-PT"/>
              </w:rPr>
              <w:t>Stanciu</w:t>
            </w:r>
            <w:proofErr w:type="spellEnd"/>
            <w:r>
              <w:rPr>
                <w:rFonts w:ascii="Times New Roman" w:eastAsia="Times New Roman" w:hAnsi="Times New Roman" w:cs="Times New Roman"/>
                <w:bCs/>
                <w:lang w:eastAsia="pt-PT"/>
              </w:rPr>
              <w:t>.</w:t>
            </w:r>
          </w:p>
        </w:tc>
      </w:tr>
      <w:tr w:rsidR="00C46078" w:rsidRPr="00EA4A45" w14:paraId="58863CCA" w14:textId="77777777" w:rsidTr="00C46078">
        <w:trPr>
          <w:trHeight w:val="454"/>
        </w:trPr>
        <w:tc>
          <w:tcPr>
            <w:tcW w:w="2268" w:type="dxa"/>
            <w:vAlign w:val="center"/>
          </w:tcPr>
          <w:p w14:paraId="17791D18" w14:textId="77777777" w:rsidR="00C46078" w:rsidRPr="00EA4A45" w:rsidRDefault="00C4607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1C5DE0D0" w14:textId="77777777" w:rsidR="00C46078" w:rsidRPr="00EA4A45" w:rsidRDefault="00C46078" w:rsidP="00C4607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12 de fevereiro de 2015</w:t>
            </w:r>
            <w:r w:rsidRPr="00EA4A45">
              <w:rPr>
                <w:rFonts w:ascii="Times New Roman" w:eastAsia="Times New Roman" w:hAnsi="Times New Roman" w:cs="Times New Roman"/>
                <w:lang w:eastAsia="pt-PT"/>
              </w:rPr>
              <w:t>.</w:t>
            </w:r>
          </w:p>
        </w:tc>
      </w:tr>
      <w:tr w:rsidR="00C46078" w:rsidRPr="00EA4A45" w14:paraId="7C58E0B6" w14:textId="77777777" w:rsidTr="00C46078">
        <w:trPr>
          <w:trHeight w:val="504"/>
        </w:trPr>
        <w:tc>
          <w:tcPr>
            <w:tcW w:w="2268" w:type="dxa"/>
            <w:vAlign w:val="center"/>
          </w:tcPr>
          <w:p w14:paraId="30D6F830" w14:textId="77777777" w:rsidR="00C46078" w:rsidRPr="00EA4A45" w:rsidRDefault="00C4607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41FC0501" w14:textId="77777777" w:rsidR="00C46078" w:rsidRPr="00EA4A45" w:rsidRDefault="00C46078" w:rsidP="00C4607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C46078" w:rsidRPr="00EA4A45" w14:paraId="16D2A5E0" w14:textId="77777777" w:rsidTr="00C46078">
        <w:trPr>
          <w:trHeight w:val="1133"/>
        </w:trPr>
        <w:tc>
          <w:tcPr>
            <w:tcW w:w="2268" w:type="dxa"/>
            <w:shd w:val="clear" w:color="auto" w:fill="EAF1DD" w:themeFill="accent3" w:themeFillTint="33"/>
            <w:vAlign w:val="center"/>
          </w:tcPr>
          <w:p w14:paraId="78B18ECA" w14:textId="77777777" w:rsidR="00C46078" w:rsidRPr="00EA4A45" w:rsidRDefault="00C4607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4BDA754B" w14:textId="66CA5B9E" w:rsidR="00C46078" w:rsidRPr="00EA4A45" w:rsidRDefault="00C428EC" w:rsidP="002F26E0">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2A323DDF" w14:textId="77777777" w:rsidR="00407D35" w:rsidRDefault="00407D35"/>
    <w:p w14:paraId="647C5007" w14:textId="77777777" w:rsidR="00407D35" w:rsidRDefault="00407D35"/>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C46078" w:rsidRPr="00EA4A45" w14:paraId="24770029" w14:textId="77777777" w:rsidTr="00C46078">
        <w:trPr>
          <w:trHeight w:val="454"/>
        </w:trPr>
        <w:tc>
          <w:tcPr>
            <w:tcW w:w="2268" w:type="dxa"/>
            <w:shd w:val="clear" w:color="auto" w:fill="EAF1DD" w:themeFill="accent3" w:themeFillTint="33"/>
            <w:vAlign w:val="center"/>
          </w:tcPr>
          <w:p w14:paraId="10170958" w14:textId="1E6D1DBF" w:rsidR="00C46078" w:rsidRPr="00EA4A45" w:rsidRDefault="00D74D90" w:rsidP="00C46078">
            <w:pPr>
              <w:jc w:val="center"/>
              <w:rPr>
                <w:rFonts w:ascii="Times New Roman" w:eastAsia="Times New Roman" w:hAnsi="Times New Roman" w:cs="Times New Roman"/>
                <w:b/>
                <w:bCs/>
                <w:lang w:eastAsia="pt-PT"/>
              </w:rPr>
            </w:pPr>
            <w:r>
              <w:br w:type="page"/>
            </w:r>
            <w:r w:rsidR="00C46078">
              <w:rPr>
                <w:rFonts w:ascii="Times New Roman" w:eastAsia="Times New Roman" w:hAnsi="Times New Roman" w:cs="Times New Roman"/>
                <w:b/>
                <w:bCs/>
                <w:lang w:eastAsia="pt-PT"/>
              </w:rPr>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5ECE1E8D" w14:textId="77777777" w:rsidR="00C46078" w:rsidRPr="00EA4A45" w:rsidRDefault="00C46078" w:rsidP="00C4607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Trompa</w:t>
            </w:r>
          </w:p>
        </w:tc>
      </w:tr>
      <w:tr w:rsidR="00FA15FD" w:rsidRPr="00EA4A45" w14:paraId="053A2511" w14:textId="77777777" w:rsidTr="00C46078">
        <w:trPr>
          <w:trHeight w:val="454"/>
        </w:trPr>
        <w:tc>
          <w:tcPr>
            <w:tcW w:w="2268" w:type="dxa"/>
            <w:vAlign w:val="center"/>
          </w:tcPr>
          <w:p w14:paraId="044DDED1"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755AEF64"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3C9ECE1B"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3A69BB10" w14:textId="3355C889"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063F82E9" w14:textId="77777777" w:rsidTr="00C46078">
        <w:trPr>
          <w:trHeight w:val="907"/>
        </w:trPr>
        <w:tc>
          <w:tcPr>
            <w:tcW w:w="2268" w:type="dxa"/>
            <w:vAlign w:val="center"/>
          </w:tcPr>
          <w:p w14:paraId="22AC9EE5"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45D79567"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535886FD" w14:textId="7A8B78CA"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3ACC32C9" w14:textId="77777777" w:rsidTr="00C46078">
        <w:trPr>
          <w:trHeight w:val="454"/>
        </w:trPr>
        <w:tc>
          <w:tcPr>
            <w:tcW w:w="2268" w:type="dxa"/>
            <w:vAlign w:val="center"/>
          </w:tcPr>
          <w:p w14:paraId="4D8DE6CE"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57DC5596" w14:textId="1D57F37C"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C46078" w:rsidRPr="00EA4A45" w14:paraId="06C1075F" w14:textId="77777777" w:rsidTr="00C46078">
        <w:trPr>
          <w:trHeight w:val="454"/>
        </w:trPr>
        <w:tc>
          <w:tcPr>
            <w:tcW w:w="2268" w:type="dxa"/>
            <w:vAlign w:val="center"/>
          </w:tcPr>
          <w:p w14:paraId="46C513F3" w14:textId="77777777" w:rsidR="00C46078" w:rsidRPr="00EA4A45" w:rsidRDefault="00C4607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119B1D55" w14:textId="77777777" w:rsidR="00C46078" w:rsidRPr="00360107" w:rsidRDefault="00C46078" w:rsidP="00C4607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w:t>
            </w:r>
            <w:proofErr w:type="spellStart"/>
            <w:r>
              <w:rPr>
                <w:rFonts w:ascii="Times New Roman" w:eastAsia="Times New Roman" w:hAnsi="Times New Roman" w:cs="Times New Roman"/>
                <w:bCs/>
                <w:lang w:eastAsia="pt-PT"/>
              </w:rPr>
              <w:t>Dorottya</w:t>
            </w:r>
            <w:proofErr w:type="spellEnd"/>
            <w:r>
              <w:rPr>
                <w:rFonts w:ascii="Times New Roman" w:eastAsia="Times New Roman" w:hAnsi="Times New Roman" w:cs="Times New Roman"/>
                <w:bCs/>
                <w:lang w:eastAsia="pt-PT"/>
              </w:rPr>
              <w:t xml:space="preserve"> </w:t>
            </w:r>
            <w:proofErr w:type="spellStart"/>
            <w:r>
              <w:rPr>
                <w:rFonts w:ascii="Times New Roman" w:eastAsia="Times New Roman" w:hAnsi="Times New Roman" w:cs="Times New Roman"/>
                <w:bCs/>
                <w:lang w:eastAsia="pt-PT"/>
              </w:rPr>
              <w:t>Vig</w:t>
            </w:r>
            <w:proofErr w:type="spellEnd"/>
          </w:p>
        </w:tc>
      </w:tr>
      <w:tr w:rsidR="00C46078" w:rsidRPr="00EA4A45" w14:paraId="6D80C84B" w14:textId="77777777" w:rsidTr="00C46078">
        <w:trPr>
          <w:trHeight w:val="454"/>
        </w:trPr>
        <w:tc>
          <w:tcPr>
            <w:tcW w:w="2268" w:type="dxa"/>
            <w:vAlign w:val="center"/>
          </w:tcPr>
          <w:p w14:paraId="3644718C" w14:textId="77777777" w:rsidR="00C46078" w:rsidRPr="00EA4A45" w:rsidRDefault="00C4607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7AC4DDE0" w14:textId="77777777" w:rsidR="00C46078" w:rsidRPr="00EA4A45" w:rsidRDefault="00C46078" w:rsidP="00C46078">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 xml:space="preserve">Professores acompanhadores: Fernando Martinho e </w:t>
            </w:r>
            <w:proofErr w:type="spellStart"/>
            <w:r>
              <w:rPr>
                <w:rFonts w:ascii="Times New Roman" w:eastAsia="Times New Roman" w:hAnsi="Times New Roman" w:cs="Times New Roman"/>
                <w:bCs/>
                <w:lang w:eastAsia="pt-PT"/>
              </w:rPr>
              <w:t>Valeriu</w:t>
            </w:r>
            <w:proofErr w:type="spellEnd"/>
            <w:r>
              <w:rPr>
                <w:rFonts w:ascii="Times New Roman" w:eastAsia="Times New Roman" w:hAnsi="Times New Roman" w:cs="Times New Roman"/>
                <w:bCs/>
                <w:lang w:eastAsia="pt-PT"/>
              </w:rPr>
              <w:t xml:space="preserve"> </w:t>
            </w:r>
            <w:proofErr w:type="spellStart"/>
            <w:r>
              <w:rPr>
                <w:rFonts w:ascii="Times New Roman" w:eastAsia="Times New Roman" w:hAnsi="Times New Roman" w:cs="Times New Roman"/>
                <w:bCs/>
                <w:lang w:eastAsia="pt-PT"/>
              </w:rPr>
              <w:t>Stanciu</w:t>
            </w:r>
            <w:proofErr w:type="spellEnd"/>
            <w:r>
              <w:rPr>
                <w:rFonts w:ascii="Times New Roman" w:eastAsia="Times New Roman" w:hAnsi="Times New Roman" w:cs="Times New Roman"/>
                <w:bCs/>
                <w:lang w:eastAsia="pt-PT"/>
              </w:rPr>
              <w:t>.</w:t>
            </w:r>
          </w:p>
        </w:tc>
      </w:tr>
      <w:tr w:rsidR="00C46078" w:rsidRPr="00EA4A45" w14:paraId="05FDF8C8" w14:textId="77777777" w:rsidTr="00C46078">
        <w:trPr>
          <w:trHeight w:val="454"/>
        </w:trPr>
        <w:tc>
          <w:tcPr>
            <w:tcW w:w="2268" w:type="dxa"/>
            <w:vAlign w:val="center"/>
          </w:tcPr>
          <w:p w14:paraId="0090D112" w14:textId="77777777" w:rsidR="00C46078" w:rsidRPr="00EA4A45" w:rsidRDefault="00C4607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4EB161B3" w14:textId="77777777" w:rsidR="00C46078" w:rsidRPr="00EA4A45" w:rsidRDefault="00C46078" w:rsidP="00C4607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5 de março de 2015</w:t>
            </w:r>
            <w:r w:rsidRPr="00EA4A45">
              <w:rPr>
                <w:rFonts w:ascii="Times New Roman" w:eastAsia="Times New Roman" w:hAnsi="Times New Roman" w:cs="Times New Roman"/>
                <w:lang w:eastAsia="pt-PT"/>
              </w:rPr>
              <w:t>.</w:t>
            </w:r>
          </w:p>
        </w:tc>
      </w:tr>
      <w:tr w:rsidR="00C46078" w:rsidRPr="00EA4A45" w14:paraId="7539DEA1" w14:textId="77777777" w:rsidTr="00C46078">
        <w:trPr>
          <w:trHeight w:val="504"/>
        </w:trPr>
        <w:tc>
          <w:tcPr>
            <w:tcW w:w="2268" w:type="dxa"/>
            <w:vAlign w:val="center"/>
          </w:tcPr>
          <w:p w14:paraId="7B3DCD0C" w14:textId="77777777" w:rsidR="00C46078" w:rsidRPr="00EA4A45" w:rsidRDefault="00C4607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0CF02EA3" w14:textId="77777777" w:rsidR="00C46078" w:rsidRPr="00EA4A45" w:rsidRDefault="00C46078" w:rsidP="00C4607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C46078" w:rsidRPr="00EA4A45" w14:paraId="35376707" w14:textId="77777777" w:rsidTr="00C46078">
        <w:trPr>
          <w:trHeight w:val="1133"/>
        </w:trPr>
        <w:tc>
          <w:tcPr>
            <w:tcW w:w="2268" w:type="dxa"/>
            <w:shd w:val="clear" w:color="auto" w:fill="EAF1DD" w:themeFill="accent3" w:themeFillTint="33"/>
            <w:vAlign w:val="center"/>
          </w:tcPr>
          <w:p w14:paraId="481EC844" w14:textId="77777777" w:rsidR="00C46078" w:rsidRPr="00EA4A45" w:rsidRDefault="00C4607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1F26F951" w14:textId="67E4B53C" w:rsidR="00C46078" w:rsidRPr="00EA4A45" w:rsidRDefault="00C428EC" w:rsidP="002F26E0">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29783FC7" w14:textId="77777777" w:rsidR="00C46078" w:rsidRDefault="00C46078" w:rsidP="0024416D">
      <w:pPr>
        <w:widowControl w:val="0"/>
        <w:spacing w:after="0" w:line="360" w:lineRule="auto"/>
        <w:rPr>
          <w:rFonts w:ascii="Times New Roman" w:eastAsia="Times New Roman" w:hAnsi="Times New Roman" w:cs="Times New Roman"/>
          <w:b/>
          <w:bCs/>
          <w:smallCaps/>
          <w:kern w:val="10"/>
          <w:sz w:val="20"/>
          <w:szCs w:val="20"/>
          <w:lang w:eastAsia="pt-PT"/>
        </w:rPr>
      </w:pPr>
    </w:p>
    <w:p w14:paraId="51A388B1" w14:textId="77777777" w:rsidR="001D5B2D" w:rsidRPr="0049360F" w:rsidRDefault="001D5B2D" w:rsidP="0024416D">
      <w:pPr>
        <w:widowControl w:val="0"/>
        <w:spacing w:after="0" w:line="360" w:lineRule="auto"/>
        <w:rPr>
          <w:rFonts w:ascii="Times New Roman" w:eastAsia="Times New Roman" w:hAnsi="Times New Roman" w:cs="Times New Roman"/>
          <w:b/>
          <w:bCs/>
          <w:smallCaps/>
          <w:kern w:val="10"/>
          <w:sz w:val="20"/>
          <w:szCs w:val="2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C46078" w:rsidRPr="00EA4A45" w14:paraId="49D3C2DD" w14:textId="77777777" w:rsidTr="00C46078">
        <w:trPr>
          <w:trHeight w:val="454"/>
        </w:trPr>
        <w:tc>
          <w:tcPr>
            <w:tcW w:w="2268" w:type="dxa"/>
            <w:shd w:val="clear" w:color="auto" w:fill="EAF1DD" w:themeFill="accent3" w:themeFillTint="33"/>
            <w:vAlign w:val="center"/>
          </w:tcPr>
          <w:p w14:paraId="05336CAB" w14:textId="351A694A" w:rsidR="00C46078" w:rsidRPr="00EA4A45" w:rsidRDefault="00C46078" w:rsidP="00C4607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20DC9884" w14:textId="77777777" w:rsidR="00C46078" w:rsidRPr="00EA4A45" w:rsidRDefault="00C46078" w:rsidP="00C4607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Saxofone</w:t>
            </w:r>
          </w:p>
        </w:tc>
      </w:tr>
      <w:tr w:rsidR="00FA15FD" w:rsidRPr="00EA4A45" w14:paraId="5E903684" w14:textId="77777777" w:rsidTr="00C46078">
        <w:trPr>
          <w:trHeight w:val="454"/>
        </w:trPr>
        <w:tc>
          <w:tcPr>
            <w:tcW w:w="2268" w:type="dxa"/>
            <w:vAlign w:val="center"/>
          </w:tcPr>
          <w:p w14:paraId="5BE779FE"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06B86CDD"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6C351AE0"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5A3FD9B7" w14:textId="4C54E3DF"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4E218DCE" w14:textId="77777777" w:rsidTr="00C46078">
        <w:trPr>
          <w:trHeight w:val="907"/>
        </w:trPr>
        <w:tc>
          <w:tcPr>
            <w:tcW w:w="2268" w:type="dxa"/>
            <w:vAlign w:val="center"/>
          </w:tcPr>
          <w:p w14:paraId="5D885B84"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538786E1"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532BB091" w14:textId="114E49C5"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0E1ECB66" w14:textId="77777777" w:rsidTr="00C46078">
        <w:trPr>
          <w:trHeight w:val="454"/>
        </w:trPr>
        <w:tc>
          <w:tcPr>
            <w:tcW w:w="2268" w:type="dxa"/>
            <w:vAlign w:val="center"/>
          </w:tcPr>
          <w:p w14:paraId="7849FD96"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499256F5" w14:textId="1A08FD36"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C46078" w:rsidRPr="00EA4A45" w14:paraId="32B19C7E" w14:textId="77777777" w:rsidTr="00C46078">
        <w:trPr>
          <w:trHeight w:val="454"/>
        </w:trPr>
        <w:tc>
          <w:tcPr>
            <w:tcW w:w="2268" w:type="dxa"/>
            <w:vAlign w:val="center"/>
          </w:tcPr>
          <w:p w14:paraId="4E6DCC17" w14:textId="77777777" w:rsidR="00C46078" w:rsidRPr="00EA4A45" w:rsidRDefault="00C4607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653B657F" w14:textId="3BB6EF3C" w:rsidR="00C46078" w:rsidRPr="00360107" w:rsidRDefault="00C46078" w:rsidP="00C4607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w:t>
            </w:r>
            <w:r w:rsidR="00D978AA">
              <w:rPr>
                <w:rFonts w:ascii="Times New Roman" w:eastAsia="Times New Roman" w:hAnsi="Times New Roman" w:cs="Times New Roman"/>
                <w:bCs/>
                <w:lang w:eastAsia="pt-PT"/>
              </w:rPr>
              <w:t>Patrícia</w:t>
            </w:r>
            <w:r>
              <w:rPr>
                <w:rFonts w:ascii="Times New Roman" w:eastAsia="Times New Roman" w:hAnsi="Times New Roman" w:cs="Times New Roman"/>
                <w:bCs/>
                <w:lang w:eastAsia="pt-PT"/>
              </w:rPr>
              <w:t xml:space="preserve"> </w:t>
            </w:r>
            <w:proofErr w:type="spellStart"/>
            <w:r>
              <w:rPr>
                <w:rFonts w:ascii="Times New Roman" w:eastAsia="Times New Roman" w:hAnsi="Times New Roman" w:cs="Times New Roman"/>
                <w:bCs/>
                <w:lang w:eastAsia="pt-PT"/>
              </w:rPr>
              <w:t>Cadaveira</w:t>
            </w:r>
            <w:proofErr w:type="spellEnd"/>
            <w:r>
              <w:rPr>
                <w:rFonts w:ascii="Times New Roman" w:eastAsia="Times New Roman" w:hAnsi="Times New Roman" w:cs="Times New Roman"/>
                <w:bCs/>
                <w:lang w:eastAsia="pt-PT"/>
              </w:rPr>
              <w:t xml:space="preserve"> Martinez</w:t>
            </w:r>
          </w:p>
        </w:tc>
      </w:tr>
      <w:tr w:rsidR="00C46078" w:rsidRPr="00EA4A45" w14:paraId="0D62343D" w14:textId="77777777" w:rsidTr="00C46078">
        <w:trPr>
          <w:trHeight w:val="454"/>
        </w:trPr>
        <w:tc>
          <w:tcPr>
            <w:tcW w:w="2268" w:type="dxa"/>
            <w:vAlign w:val="center"/>
          </w:tcPr>
          <w:p w14:paraId="62CD6211" w14:textId="77777777" w:rsidR="00C46078" w:rsidRPr="00EA4A45" w:rsidRDefault="00C4607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7C380D46" w14:textId="77777777" w:rsidR="00C46078" w:rsidRPr="00EA4A45" w:rsidRDefault="00C46078" w:rsidP="00C46078">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 xml:space="preserve">Professores acompanhadores: </w:t>
            </w:r>
            <w:proofErr w:type="spellStart"/>
            <w:r>
              <w:rPr>
                <w:rFonts w:ascii="Times New Roman" w:eastAsia="Times New Roman" w:hAnsi="Times New Roman" w:cs="Times New Roman"/>
                <w:bCs/>
                <w:lang w:eastAsia="pt-PT"/>
              </w:rPr>
              <w:t>Valeriu</w:t>
            </w:r>
            <w:proofErr w:type="spellEnd"/>
            <w:r>
              <w:rPr>
                <w:rFonts w:ascii="Times New Roman" w:eastAsia="Times New Roman" w:hAnsi="Times New Roman" w:cs="Times New Roman"/>
                <w:bCs/>
                <w:lang w:eastAsia="pt-PT"/>
              </w:rPr>
              <w:t xml:space="preserve"> </w:t>
            </w:r>
            <w:proofErr w:type="spellStart"/>
            <w:r>
              <w:rPr>
                <w:rFonts w:ascii="Times New Roman" w:eastAsia="Times New Roman" w:hAnsi="Times New Roman" w:cs="Times New Roman"/>
                <w:bCs/>
                <w:lang w:eastAsia="pt-PT"/>
              </w:rPr>
              <w:t>Stanciu</w:t>
            </w:r>
            <w:proofErr w:type="spellEnd"/>
            <w:r>
              <w:rPr>
                <w:rFonts w:ascii="Times New Roman" w:eastAsia="Times New Roman" w:hAnsi="Times New Roman" w:cs="Times New Roman"/>
                <w:bCs/>
                <w:lang w:eastAsia="pt-PT"/>
              </w:rPr>
              <w:t>.</w:t>
            </w:r>
          </w:p>
        </w:tc>
      </w:tr>
      <w:tr w:rsidR="00C46078" w:rsidRPr="00EA4A45" w14:paraId="7809402A" w14:textId="77777777" w:rsidTr="00C46078">
        <w:trPr>
          <w:trHeight w:val="454"/>
        </w:trPr>
        <w:tc>
          <w:tcPr>
            <w:tcW w:w="2268" w:type="dxa"/>
            <w:vAlign w:val="center"/>
          </w:tcPr>
          <w:p w14:paraId="0B7ABABE" w14:textId="77777777" w:rsidR="00C46078" w:rsidRPr="00EA4A45" w:rsidRDefault="00C4607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7E5AAF6F" w14:textId="77777777" w:rsidR="00C46078" w:rsidRPr="00EA4A45" w:rsidRDefault="00C46078" w:rsidP="00C4607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6 de março de 2015</w:t>
            </w:r>
            <w:r w:rsidRPr="00EA4A45">
              <w:rPr>
                <w:rFonts w:ascii="Times New Roman" w:eastAsia="Times New Roman" w:hAnsi="Times New Roman" w:cs="Times New Roman"/>
                <w:lang w:eastAsia="pt-PT"/>
              </w:rPr>
              <w:t>.</w:t>
            </w:r>
          </w:p>
        </w:tc>
      </w:tr>
      <w:tr w:rsidR="00C46078" w:rsidRPr="00EA4A45" w14:paraId="150F85CB" w14:textId="77777777" w:rsidTr="00C46078">
        <w:trPr>
          <w:trHeight w:val="504"/>
        </w:trPr>
        <w:tc>
          <w:tcPr>
            <w:tcW w:w="2268" w:type="dxa"/>
            <w:vAlign w:val="center"/>
          </w:tcPr>
          <w:p w14:paraId="15EF7B6E" w14:textId="77777777" w:rsidR="00C46078" w:rsidRPr="00EA4A45" w:rsidRDefault="00C4607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1F5EDB4B" w14:textId="77777777" w:rsidR="00C46078" w:rsidRPr="00EA4A45" w:rsidRDefault="00C46078" w:rsidP="00C4607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C46078" w:rsidRPr="00EA4A45" w14:paraId="6F9A3AB1" w14:textId="77777777" w:rsidTr="00C46078">
        <w:trPr>
          <w:trHeight w:val="1133"/>
        </w:trPr>
        <w:tc>
          <w:tcPr>
            <w:tcW w:w="2268" w:type="dxa"/>
            <w:shd w:val="clear" w:color="auto" w:fill="EAF1DD" w:themeFill="accent3" w:themeFillTint="33"/>
            <w:vAlign w:val="center"/>
          </w:tcPr>
          <w:p w14:paraId="0F8C8368" w14:textId="77777777" w:rsidR="00C46078" w:rsidRPr="00EA4A45" w:rsidRDefault="00C4607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52E3289F" w14:textId="2CF134AC" w:rsidR="00C46078" w:rsidRPr="00EA4A45" w:rsidRDefault="00C428EC" w:rsidP="00C46078">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4449A523" w14:textId="77777777" w:rsidR="00D74D90" w:rsidRPr="00D74D90" w:rsidRDefault="00D74D90" w:rsidP="009A2A1D">
      <w:pPr>
        <w:widowControl w:val="0"/>
        <w:spacing w:after="0" w:line="360" w:lineRule="auto"/>
        <w:jc w:val="center"/>
        <w:rPr>
          <w:rFonts w:ascii="Times New Roman" w:eastAsia="Times New Roman" w:hAnsi="Times New Roman" w:cs="Times New Roman"/>
          <w:b/>
          <w:bCs/>
          <w:smallCaps/>
          <w:kern w:val="10"/>
          <w:sz w:val="20"/>
          <w:szCs w:val="2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2A0E24" w:rsidRPr="00EA4A45" w14:paraId="2D361D87" w14:textId="77777777" w:rsidTr="008123F1">
        <w:trPr>
          <w:trHeight w:val="454"/>
        </w:trPr>
        <w:tc>
          <w:tcPr>
            <w:tcW w:w="2268" w:type="dxa"/>
            <w:shd w:val="clear" w:color="auto" w:fill="EAF1DD" w:themeFill="accent3" w:themeFillTint="33"/>
            <w:vAlign w:val="center"/>
          </w:tcPr>
          <w:p w14:paraId="5851104C" w14:textId="05553312" w:rsidR="002A0E24" w:rsidRPr="00EA4A45" w:rsidRDefault="002A0E24" w:rsidP="008123F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38EB129F" w14:textId="77777777" w:rsidR="002A0E24" w:rsidRPr="00EA4A45" w:rsidRDefault="002A0E24" w:rsidP="002A0E24">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Flauta Transversal e Piano</w:t>
            </w:r>
          </w:p>
        </w:tc>
      </w:tr>
      <w:tr w:rsidR="00FA15FD" w:rsidRPr="00EA4A45" w14:paraId="23DD9B0C" w14:textId="77777777" w:rsidTr="008123F1">
        <w:trPr>
          <w:trHeight w:val="454"/>
        </w:trPr>
        <w:tc>
          <w:tcPr>
            <w:tcW w:w="2268" w:type="dxa"/>
            <w:vAlign w:val="center"/>
          </w:tcPr>
          <w:p w14:paraId="10178DA0"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4DB3B502"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0233E09A"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72A0F4D6" w14:textId="1B3C2361"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6E186088" w14:textId="77777777" w:rsidTr="008123F1">
        <w:trPr>
          <w:trHeight w:val="907"/>
        </w:trPr>
        <w:tc>
          <w:tcPr>
            <w:tcW w:w="2268" w:type="dxa"/>
            <w:vAlign w:val="center"/>
          </w:tcPr>
          <w:p w14:paraId="0791E505"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63E3FD93"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030B9323" w14:textId="3C83EE35"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18644D99" w14:textId="77777777" w:rsidTr="008123F1">
        <w:trPr>
          <w:trHeight w:val="454"/>
        </w:trPr>
        <w:tc>
          <w:tcPr>
            <w:tcW w:w="2268" w:type="dxa"/>
            <w:vAlign w:val="center"/>
          </w:tcPr>
          <w:p w14:paraId="383C31CD"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784F61B5" w14:textId="03E6A913"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2A0E24" w:rsidRPr="00EA4A45" w14:paraId="0B220E9A" w14:textId="77777777" w:rsidTr="008123F1">
        <w:trPr>
          <w:trHeight w:val="454"/>
        </w:trPr>
        <w:tc>
          <w:tcPr>
            <w:tcW w:w="2268" w:type="dxa"/>
            <w:vAlign w:val="center"/>
          </w:tcPr>
          <w:p w14:paraId="5B01AF56"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6AB05E64" w14:textId="77777777" w:rsidR="002A0E24" w:rsidRPr="00360107" w:rsidRDefault="002A0E24" w:rsidP="002A0E24">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Professores: Florbela Dias e Teresa Macedo</w:t>
            </w:r>
          </w:p>
        </w:tc>
      </w:tr>
      <w:tr w:rsidR="002A0E24" w:rsidRPr="00EA4A45" w14:paraId="219ED253" w14:textId="77777777" w:rsidTr="008123F1">
        <w:trPr>
          <w:trHeight w:val="454"/>
        </w:trPr>
        <w:tc>
          <w:tcPr>
            <w:tcW w:w="2268" w:type="dxa"/>
            <w:vAlign w:val="center"/>
          </w:tcPr>
          <w:p w14:paraId="3496EF7B"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1D6E0ABE" w14:textId="77777777" w:rsidR="002A0E24" w:rsidRPr="00EA4A45" w:rsidRDefault="002A0E24" w:rsidP="002A0E24">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Professores acompanhadores: Filipa Cardoso.</w:t>
            </w:r>
          </w:p>
        </w:tc>
      </w:tr>
      <w:tr w:rsidR="002A0E24" w:rsidRPr="00EA4A45" w14:paraId="6B4F3E70" w14:textId="77777777" w:rsidTr="008123F1">
        <w:trPr>
          <w:trHeight w:val="454"/>
        </w:trPr>
        <w:tc>
          <w:tcPr>
            <w:tcW w:w="2268" w:type="dxa"/>
            <w:vAlign w:val="center"/>
          </w:tcPr>
          <w:p w14:paraId="64F76F93"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038047CD" w14:textId="77777777" w:rsidR="002A0E24" w:rsidRPr="00EA4A45" w:rsidRDefault="002A0E24" w:rsidP="008123F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17 de março de 2015</w:t>
            </w:r>
            <w:r w:rsidRPr="00EA4A45">
              <w:rPr>
                <w:rFonts w:ascii="Times New Roman" w:eastAsia="Times New Roman" w:hAnsi="Times New Roman" w:cs="Times New Roman"/>
                <w:lang w:eastAsia="pt-PT"/>
              </w:rPr>
              <w:t>.</w:t>
            </w:r>
          </w:p>
        </w:tc>
      </w:tr>
      <w:tr w:rsidR="002A0E24" w:rsidRPr="00EA4A45" w14:paraId="49C53A5D" w14:textId="77777777" w:rsidTr="008123F1">
        <w:trPr>
          <w:trHeight w:val="504"/>
        </w:trPr>
        <w:tc>
          <w:tcPr>
            <w:tcW w:w="2268" w:type="dxa"/>
            <w:vAlign w:val="center"/>
          </w:tcPr>
          <w:p w14:paraId="5A1B4D04"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646675E2" w14:textId="77777777" w:rsidR="002A0E24" w:rsidRPr="00EA4A45" w:rsidRDefault="002A0E24" w:rsidP="008123F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2A0E24" w:rsidRPr="00EA4A45" w14:paraId="43279F57" w14:textId="77777777" w:rsidTr="008123F1">
        <w:trPr>
          <w:trHeight w:val="1133"/>
        </w:trPr>
        <w:tc>
          <w:tcPr>
            <w:tcW w:w="2268" w:type="dxa"/>
            <w:shd w:val="clear" w:color="auto" w:fill="EAF1DD" w:themeFill="accent3" w:themeFillTint="33"/>
            <w:vAlign w:val="center"/>
          </w:tcPr>
          <w:p w14:paraId="2E5CE4C4"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60D0BE76" w14:textId="5C95F699" w:rsidR="002A0E24" w:rsidRPr="00EA4A45" w:rsidRDefault="00C428EC" w:rsidP="002F26E0">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6218AAB7" w14:textId="77777777" w:rsidR="009A2A1D" w:rsidRPr="002A0E24" w:rsidRDefault="009A2A1D" w:rsidP="009A2A1D">
      <w:pPr>
        <w:widowControl w:val="0"/>
        <w:spacing w:after="0" w:line="360" w:lineRule="auto"/>
        <w:jc w:val="center"/>
        <w:rPr>
          <w:rFonts w:ascii="Times New Roman" w:eastAsia="Times New Roman" w:hAnsi="Times New Roman" w:cs="Times New Roman"/>
          <w:b/>
          <w:bCs/>
          <w:smallCaps/>
          <w:kern w:val="10"/>
          <w:sz w:val="20"/>
          <w:szCs w:val="20"/>
          <w:lang w:eastAsia="pt-PT"/>
        </w:rPr>
      </w:pPr>
    </w:p>
    <w:p w14:paraId="04CCFA27" w14:textId="77777777" w:rsidR="002A0E24" w:rsidRPr="002A0E24" w:rsidRDefault="002A0E24" w:rsidP="00FA15FD">
      <w:pPr>
        <w:widowControl w:val="0"/>
        <w:spacing w:after="0" w:line="360" w:lineRule="auto"/>
        <w:rPr>
          <w:rFonts w:ascii="Times New Roman" w:eastAsia="Times New Roman" w:hAnsi="Times New Roman" w:cs="Times New Roman"/>
          <w:b/>
          <w:bCs/>
          <w:smallCaps/>
          <w:kern w:val="10"/>
          <w:sz w:val="20"/>
          <w:szCs w:val="2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2A0E24" w:rsidRPr="00EA4A45" w14:paraId="7AAAAA35" w14:textId="77777777" w:rsidTr="008123F1">
        <w:trPr>
          <w:trHeight w:val="454"/>
        </w:trPr>
        <w:tc>
          <w:tcPr>
            <w:tcW w:w="2268" w:type="dxa"/>
            <w:shd w:val="clear" w:color="auto" w:fill="EAF1DD" w:themeFill="accent3" w:themeFillTint="33"/>
            <w:vAlign w:val="center"/>
          </w:tcPr>
          <w:p w14:paraId="46A56762" w14:textId="59AC42C6" w:rsidR="002A0E24" w:rsidRPr="00EA4A45" w:rsidRDefault="002A0E24" w:rsidP="008123F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527C03CD" w14:textId="77777777" w:rsidR="002A0E24" w:rsidRPr="00EA4A45" w:rsidRDefault="002A0E24" w:rsidP="002A0E24">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Percussão</w:t>
            </w:r>
          </w:p>
        </w:tc>
      </w:tr>
      <w:tr w:rsidR="00FA15FD" w:rsidRPr="00EA4A45" w14:paraId="04528C58" w14:textId="77777777" w:rsidTr="008123F1">
        <w:trPr>
          <w:trHeight w:val="454"/>
        </w:trPr>
        <w:tc>
          <w:tcPr>
            <w:tcW w:w="2268" w:type="dxa"/>
            <w:vAlign w:val="center"/>
          </w:tcPr>
          <w:p w14:paraId="0050B230"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2F4E2460"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63D64925"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32D08386" w14:textId="2EC0FB37"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0DA8ACA9" w14:textId="77777777" w:rsidTr="008123F1">
        <w:trPr>
          <w:trHeight w:val="907"/>
        </w:trPr>
        <w:tc>
          <w:tcPr>
            <w:tcW w:w="2268" w:type="dxa"/>
            <w:vAlign w:val="center"/>
          </w:tcPr>
          <w:p w14:paraId="6DDEB39A"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062522B3"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139D1E86" w14:textId="59B0DCD5"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0B899E54" w14:textId="77777777" w:rsidTr="008123F1">
        <w:trPr>
          <w:trHeight w:val="454"/>
        </w:trPr>
        <w:tc>
          <w:tcPr>
            <w:tcW w:w="2268" w:type="dxa"/>
            <w:vAlign w:val="center"/>
          </w:tcPr>
          <w:p w14:paraId="1AF488CB"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32308C78" w14:textId="4138CA84"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2A0E24" w:rsidRPr="00EA4A45" w14:paraId="4BF58710" w14:textId="77777777" w:rsidTr="008123F1">
        <w:trPr>
          <w:trHeight w:val="454"/>
        </w:trPr>
        <w:tc>
          <w:tcPr>
            <w:tcW w:w="2268" w:type="dxa"/>
            <w:vAlign w:val="center"/>
          </w:tcPr>
          <w:p w14:paraId="398BC1FA"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419D55E8" w14:textId="77777777" w:rsidR="002A0E24" w:rsidRPr="00360107" w:rsidRDefault="002A0E24" w:rsidP="002A0E24">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Pedro Oliveira e Marcel Pascual </w:t>
            </w:r>
            <w:proofErr w:type="spellStart"/>
            <w:r>
              <w:rPr>
                <w:rFonts w:ascii="Times New Roman" w:eastAsia="Times New Roman" w:hAnsi="Times New Roman" w:cs="Times New Roman"/>
                <w:bCs/>
                <w:lang w:eastAsia="pt-PT"/>
              </w:rPr>
              <w:t>Royo</w:t>
            </w:r>
            <w:proofErr w:type="spellEnd"/>
          </w:p>
        </w:tc>
      </w:tr>
      <w:tr w:rsidR="002A0E24" w:rsidRPr="00EA4A45" w14:paraId="356F24B3" w14:textId="77777777" w:rsidTr="008123F1">
        <w:trPr>
          <w:trHeight w:val="454"/>
        </w:trPr>
        <w:tc>
          <w:tcPr>
            <w:tcW w:w="2268" w:type="dxa"/>
            <w:vAlign w:val="center"/>
          </w:tcPr>
          <w:p w14:paraId="254B4C3A"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54B8179F" w14:textId="77777777" w:rsidR="002A0E24" w:rsidRPr="00EA4A45" w:rsidRDefault="002A0E24" w:rsidP="008123F1">
            <w:pPr>
              <w:jc w:val="both"/>
              <w:rPr>
                <w:rFonts w:ascii="Times New Roman" w:eastAsia="Times New Roman" w:hAnsi="Times New Roman" w:cs="Times New Roman"/>
                <w:lang w:eastAsia="pt-PT"/>
              </w:rPr>
            </w:pPr>
          </w:p>
        </w:tc>
      </w:tr>
      <w:tr w:rsidR="002A0E24" w:rsidRPr="00EA4A45" w14:paraId="43C832A5" w14:textId="77777777" w:rsidTr="008123F1">
        <w:trPr>
          <w:trHeight w:val="454"/>
        </w:trPr>
        <w:tc>
          <w:tcPr>
            <w:tcW w:w="2268" w:type="dxa"/>
            <w:vAlign w:val="center"/>
          </w:tcPr>
          <w:p w14:paraId="03DFBD20"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39671CCA" w14:textId="77777777" w:rsidR="002A0E24" w:rsidRPr="00EA4A45" w:rsidRDefault="002A0E24" w:rsidP="008123F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17 de março de 2015</w:t>
            </w:r>
            <w:r w:rsidRPr="00EA4A45">
              <w:rPr>
                <w:rFonts w:ascii="Times New Roman" w:eastAsia="Times New Roman" w:hAnsi="Times New Roman" w:cs="Times New Roman"/>
                <w:lang w:eastAsia="pt-PT"/>
              </w:rPr>
              <w:t>.</w:t>
            </w:r>
          </w:p>
        </w:tc>
      </w:tr>
      <w:tr w:rsidR="002A0E24" w:rsidRPr="00EA4A45" w14:paraId="160F7949" w14:textId="77777777" w:rsidTr="008123F1">
        <w:trPr>
          <w:trHeight w:val="504"/>
        </w:trPr>
        <w:tc>
          <w:tcPr>
            <w:tcW w:w="2268" w:type="dxa"/>
            <w:vAlign w:val="center"/>
          </w:tcPr>
          <w:p w14:paraId="724BC5CC"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5FF0057D" w14:textId="77777777" w:rsidR="002A0E24" w:rsidRPr="00EA4A45" w:rsidRDefault="002A0E24" w:rsidP="008123F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2A0E24" w:rsidRPr="00EA4A45" w14:paraId="58D3CE5A" w14:textId="77777777" w:rsidTr="008123F1">
        <w:trPr>
          <w:trHeight w:val="1133"/>
        </w:trPr>
        <w:tc>
          <w:tcPr>
            <w:tcW w:w="2268" w:type="dxa"/>
            <w:shd w:val="clear" w:color="auto" w:fill="EAF1DD" w:themeFill="accent3" w:themeFillTint="33"/>
            <w:vAlign w:val="center"/>
          </w:tcPr>
          <w:p w14:paraId="6AAC9612"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7A062559" w14:textId="3CA5C801" w:rsidR="002A0E24" w:rsidRPr="00EA4A45" w:rsidRDefault="00C428EC" w:rsidP="008123F1">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70CB7F82" w14:textId="77777777" w:rsidR="00D74D90" w:rsidRPr="00D74D90" w:rsidRDefault="00D74D90" w:rsidP="00FA15FD">
      <w:pPr>
        <w:widowControl w:val="0"/>
        <w:spacing w:after="0" w:line="360" w:lineRule="auto"/>
        <w:rPr>
          <w:rFonts w:ascii="Times New Roman" w:eastAsia="Times New Roman" w:hAnsi="Times New Roman" w:cs="Times New Roman"/>
          <w:b/>
          <w:bCs/>
          <w:smallCaps/>
          <w:kern w:val="10"/>
          <w:sz w:val="20"/>
          <w:szCs w:val="2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2A0E24" w:rsidRPr="00EA4A45" w14:paraId="11FAA87F" w14:textId="77777777" w:rsidTr="008123F1">
        <w:trPr>
          <w:trHeight w:val="454"/>
        </w:trPr>
        <w:tc>
          <w:tcPr>
            <w:tcW w:w="2268" w:type="dxa"/>
            <w:shd w:val="clear" w:color="auto" w:fill="EAF1DD" w:themeFill="accent3" w:themeFillTint="33"/>
            <w:vAlign w:val="center"/>
          </w:tcPr>
          <w:p w14:paraId="49E78388" w14:textId="1EE6BCA0" w:rsidR="002A0E24" w:rsidRPr="00EA4A45" w:rsidRDefault="002A0E24" w:rsidP="008123F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51ADC20F" w14:textId="77777777" w:rsidR="002A0E24" w:rsidRPr="00EA4A45" w:rsidRDefault="002A0E24" w:rsidP="002A0E24">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Clarinete e Trompa</w:t>
            </w:r>
          </w:p>
        </w:tc>
      </w:tr>
      <w:tr w:rsidR="00FA15FD" w:rsidRPr="00EA4A45" w14:paraId="767E956D" w14:textId="77777777" w:rsidTr="008123F1">
        <w:trPr>
          <w:trHeight w:val="454"/>
        </w:trPr>
        <w:tc>
          <w:tcPr>
            <w:tcW w:w="2268" w:type="dxa"/>
            <w:vAlign w:val="center"/>
          </w:tcPr>
          <w:p w14:paraId="581ECAF4"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15C5D176"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6101685E"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305CE309" w14:textId="0E0DC973"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125FB601" w14:textId="77777777" w:rsidTr="008123F1">
        <w:trPr>
          <w:trHeight w:val="907"/>
        </w:trPr>
        <w:tc>
          <w:tcPr>
            <w:tcW w:w="2268" w:type="dxa"/>
            <w:vAlign w:val="center"/>
          </w:tcPr>
          <w:p w14:paraId="71376989"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14492C0C"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75D89F2F" w14:textId="562B7AC9"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2569A355" w14:textId="77777777" w:rsidTr="008123F1">
        <w:trPr>
          <w:trHeight w:val="454"/>
        </w:trPr>
        <w:tc>
          <w:tcPr>
            <w:tcW w:w="2268" w:type="dxa"/>
            <w:vAlign w:val="center"/>
          </w:tcPr>
          <w:p w14:paraId="7CD5F570"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3735C8EB" w14:textId="2335FB6E"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2A0E24" w:rsidRPr="00EA4A45" w14:paraId="16668E73" w14:textId="77777777" w:rsidTr="008123F1">
        <w:trPr>
          <w:trHeight w:val="454"/>
        </w:trPr>
        <w:tc>
          <w:tcPr>
            <w:tcW w:w="2268" w:type="dxa"/>
            <w:vAlign w:val="center"/>
          </w:tcPr>
          <w:p w14:paraId="60ABC40D"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388D0E33" w14:textId="77777777" w:rsidR="002A0E24" w:rsidRPr="00360107" w:rsidRDefault="002A0E24" w:rsidP="002A0E24">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w:t>
            </w:r>
            <w:proofErr w:type="spellStart"/>
            <w:r>
              <w:rPr>
                <w:rFonts w:ascii="Times New Roman" w:eastAsia="Times New Roman" w:hAnsi="Times New Roman" w:cs="Times New Roman"/>
                <w:bCs/>
                <w:lang w:eastAsia="pt-PT"/>
              </w:rPr>
              <w:t>Dorottya</w:t>
            </w:r>
            <w:proofErr w:type="spellEnd"/>
            <w:r>
              <w:rPr>
                <w:rFonts w:ascii="Times New Roman" w:eastAsia="Times New Roman" w:hAnsi="Times New Roman" w:cs="Times New Roman"/>
                <w:bCs/>
                <w:lang w:eastAsia="pt-PT"/>
              </w:rPr>
              <w:t xml:space="preserve"> </w:t>
            </w:r>
            <w:proofErr w:type="spellStart"/>
            <w:r>
              <w:rPr>
                <w:rFonts w:ascii="Times New Roman" w:eastAsia="Times New Roman" w:hAnsi="Times New Roman" w:cs="Times New Roman"/>
                <w:bCs/>
                <w:lang w:eastAsia="pt-PT"/>
              </w:rPr>
              <w:t>Vig</w:t>
            </w:r>
            <w:proofErr w:type="spellEnd"/>
            <w:r>
              <w:rPr>
                <w:rFonts w:ascii="Times New Roman" w:eastAsia="Times New Roman" w:hAnsi="Times New Roman" w:cs="Times New Roman"/>
                <w:bCs/>
                <w:lang w:eastAsia="pt-PT"/>
              </w:rPr>
              <w:t xml:space="preserve"> e Paulo Matias</w:t>
            </w:r>
          </w:p>
        </w:tc>
      </w:tr>
      <w:tr w:rsidR="002A0E24" w:rsidRPr="00EA4A45" w14:paraId="1704D192" w14:textId="77777777" w:rsidTr="008123F1">
        <w:trPr>
          <w:trHeight w:val="454"/>
        </w:trPr>
        <w:tc>
          <w:tcPr>
            <w:tcW w:w="2268" w:type="dxa"/>
            <w:vAlign w:val="center"/>
          </w:tcPr>
          <w:p w14:paraId="77739609"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284FC351" w14:textId="2058D04A" w:rsidR="002A0E24" w:rsidRPr="00EA4A45" w:rsidRDefault="002A0E24" w:rsidP="008123F1">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Pianistas </w:t>
            </w:r>
            <w:r w:rsidR="00D978AA">
              <w:rPr>
                <w:rFonts w:ascii="Times New Roman" w:eastAsia="Times New Roman" w:hAnsi="Times New Roman" w:cs="Times New Roman"/>
                <w:lang w:eastAsia="pt-PT"/>
              </w:rPr>
              <w:t>Acompanhadores</w:t>
            </w:r>
            <w:r>
              <w:rPr>
                <w:rFonts w:ascii="Times New Roman" w:eastAsia="Times New Roman" w:hAnsi="Times New Roman" w:cs="Times New Roman"/>
                <w:lang w:eastAsia="pt-PT"/>
              </w:rPr>
              <w:t xml:space="preserve">: Fernando Martinho e </w:t>
            </w:r>
            <w:proofErr w:type="spellStart"/>
            <w:r>
              <w:rPr>
                <w:rFonts w:ascii="Times New Roman" w:eastAsia="Times New Roman" w:hAnsi="Times New Roman" w:cs="Times New Roman"/>
                <w:lang w:eastAsia="pt-PT"/>
              </w:rPr>
              <w:t>Valeriu</w:t>
            </w:r>
            <w:proofErr w:type="spellEnd"/>
            <w:r>
              <w:rPr>
                <w:rFonts w:ascii="Times New Roman" w:eastAsia="Times New Roman" w:hAnsi="Times New Roman" w:cs="Times New Roman"/>
                <w:lang w:eastAsia="pt-PT"/>
              </w:rPr>
              <w:t xml:space="preserve"> </w:t>
            </w:r>
            <w:proofErr w:type="spellStart"/>
            <w:r>
              <w:rPr>
                <w:rFonts w:ascii="Times New Roman" w:eastAsia="Times New Roman" w:hAnsi="Times New Roman" w:cs="Times New Roman"/>
                <w:lang w:eastAsia="pt-PT"/>
              </w:rPr>
              <w:t>Stanciu</w:t>
            </w:r>
            <w:proofErr w:type="spellEnd"/>
          </w:p>
        </w:tc>
      </w:tr>
      <w:tr w:rsidR="002A0E24" w:rsidRPr="00EA4A45" w14:paraId="3C6B39A1" w14:textId="77777777" w:rsidTr="008123F1">
        <w:trPr>
          <w:trHeight w:val="454"/>
        </w:trPr>
        <w:tc>
          <w:tcPr>
            <w:tcW w:w="2268" w:type="dxa"/>
            <w:vAlign w:val="center"/>
          </w:tcPr>
          <w:p w14:paraId="2EE88B08"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2A2A8634" w14:textId="77777777" w:rsidR="002A0E24" w:rsidRPr="00EA4A45" w:rsidRDefault="002A0E24" w:rsidP="008123F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21 de março de 2015</w:t>
            </w:r>
            <w:r w:rsidRPr="00EA4A45">
              <w:rPr>
                <w:rFonts w:ascii="Times New Roman" w:eastAsia="Times New Roman" w:hAnsi="Times New Roman" w:cs="Times New Roman"/>
                <w:lang w:eastAsia="pt-PT"/>
              </w:rPr>
              <w:t>.</w:t>
            </w:r>
          </w:p>
        </w:tc>
      </w:tr>
      <w:tr w:rsidR="002A0E24" w:rsidRPr="00EA4A45" w14:paraId="002BFD7B" w14:textId="77777777" w:rsidTr="008123F1">
        <w:trPr>
          <w:trHeight w:val="504"/>
        </w:trPr>
        <w:tc>
          <w:tcPr>
            <w:tcW w:w="2268" w:type="dxa"/>
            <w:vAlign w:val="center"/>
          </w:tcPr>
          <w:p w14:paraId="788EACED"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148CFF54" w14:textId="77777777" w:rsidR="002A0E24" w:rsidRPr="00EA4A45" w:rsidRDefault="002A0E24" w:rsidP="008123F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2A0E24" w:rsidRPr="00EA4A45" w14:paraId="3B1E478E" w14:textId="77777777" w:rsidTr="008123F1">
        <w:trPr>
          <w:trHeight w:val="1133"/>
        </w:trPr>
        <w:tc>
          <w:tcPr>
            <w:tcW w:w="2268" w:type="dxa"/>
            <w:shd w:val="clear" w:color="auto" w:fill="EAF1DD" w:themeFill="accent3" w:themeFillTint="33"/>
            <w:vAlign w:val="center"/>
          </w:tcPr>
          <w:p w14:paraId="32A8017F"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724E2640" w14:textId="18ADE6CB" w:rsidR="002A0E24" w:rsidRPr="00EA4A45" w:rsidRDefault="00C428EC" w:rsidP="00AE7383">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13ABF86B" w14:textId="77777777" w:rsidR="002A0E24" w:rsidRPr="002A0E24" w:rsidRDefault="002A0E24" w:rsidP="002A0E24">
      <w:pPr>
        <w:widowControl w:val="0"/>
        <w:spacing w:after="0" w:line="360" w:lineRule="auto"/>
        <w:jc w:val="center"/>
        <w:rPr>
          <w:rFonts w:ascii="Times New Roman" w:eastAsia="Times New Roman" w:hAnsi="Times New Roman" w:cs="Times New Roman"/>
          <w:b/>
          <w:bCs/>
          <w:smallCaps/>
          <w:kern w:val="10"/>
          <w:sz w:val="20"/>
          <w:szCs w:val="20"/>
          <w:lang w:eastAsia="pt-PT"/>
        </w:rPr>
      </w:pPr>
    </w:p>
    <w:p w14:paraId="27B2D5F7" w14:textId="77777777" w:rsidR="002A0E24" w:rsidRDefault="002A0E24" w:rsidP="00FA15FD">
      <w:pPr>
        <w:widowControl w:val="0"/>
        <w:spacing w:after="0" w:line="360" w:lineRule="auto"/>
        <w:rPr>
          <w:rFonts w:ascii="Times New Roman" w:eastAsia="Times New Roman" w:hAnsi="Times New Roman" w:cs="Times New Roman"/>
          <w:b/>
          <w:bCs/>
          <w:smallCaps/>
          <w:kern w:val="10"/>
          <w:sz w:val="20"/>
          <w:szCs w:val="20"/>
          <w:lang w:eastAsia="pt-PT"/>
        </w:rPr>
      </w:pPr>
    </w:p>
    <w:p w14:paraId="12C7222D" w14:textId="77777777" w:rsidR="0049360F" w:rsidRDefault="0049360F" w:rsidP="002A0E24">
      <w:pPr>
        <w:widowControl w:val="0"/>
        <w:spacing w:after="0" w:line="360" w:lineRule="auto"/>
        <w:jc w:val="center"/>
        <w:rPr>
          <w:rFonts w:ascii="Times New Roman" w:eastAsia="Times New Roman" w:hAnsi="Times New Roman" w:cs="Times New Roman"/>
          <w:b/>
          <w:bCs/>
          <w:smallCaps/>
          <w:kern w:val="10"/>
          <w:sz w:val="20"/>
          <w:szCs w:val="2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49360F" w:rsidRPr="00EA4A45" w14:paraId="654EC7C0" w14:textId="77777777" w:rsidTr="003D2963">
        <w:trPr>
          <w:trHeight w:val="454"/>
        </w:trPr>
        <w:tc>
          <w:tcPr>
            <w:tcW w:w="2268" w:type="dxa"/>
            <w:shd w:val="clear" w:color="auto" w:fill="EAF1DD" w:themeFill="accent3" w:themeFillTint="33"/>
            <w:vAlign w:val="center"/>
          </w:tcPr>
          <w:p w14:paraId="7C76C9B9" w14:textId="4B5660E2" w:rsidR="0049360F" w:rsidRPr="00EA4A45" w:rsidRDefault="0049360F" w:rsidP="003D2963">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3º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7425B2F1" w14:textId="77777777" w:rsidR="0049360F" w:rsidRPr="00EA4A45" w:rsidRDefault="0049360F" w:rsidP="003D2963">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Flauta Transversal</w:t>
            </w:r>
          </w:p>
        </w:tc>
      </w:tr>
      <w:tr w:rsidR="00FA15FD" w:rsidRPr="00EA4A45" w14:paraId="7B1F5442" w14:textId="77777777" w:rsidTr="003D2963">
        <w:trPr>
          <w:trHeight w:val="454"/>
        </w:trPr>
        <w:tc>
          <w:tcPr>
            <w:tcW w:w="2268" w:type="dxa"/>
            <w:vAlign w:val="center"/>
          </w:tcPr>
          <w:p w14:paraId="1A5208DD"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7231A4D7"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758DAD96"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582AC047" w14:textId="57493978"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6E7C9D12" w14:textId="77777777" w:rsidTr="003D2963">
        <w:trPr>
          <w:trHeight w:val="907"/>
        </w:trPr>
        <w:tc>
          <w:tcPr>
            <w:tcW w:w="2268" w:type="dxa"/>
            <w:vAlign w:val="center"/>
          </w:tcPr>
          <w:p w14:paraId="7BF05A77"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28BDC7C6"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4ECB760D" w14:textId="13A5B101"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66EA6BA7" w14:textId="77777777" w:rsidTr="003D2963">
        <w:trPr>
          <w:trHeight w:val="454"/>
        </w:trPr>
        <w:tc>
          <w:tcPr>
            <w:tcW w:w="2268" w:type="dxa"/>
            <w:vAlign w:val="center"/>
          </w:tcPr>
          <w:p w14:paraId="3DA2BF43"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279053C5" w14:textId="258286E9"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49360F" w:rsidRPr="00EA4A45" w14:paraId="200F433F" w14:textId="77777777" w:rsidTr="003D2963">
        <w:trPr>
          <w:trHeight w:val="454"/>
        </w:trPr>
        <w:tc>
          <w:tcPr>
            <w:tcW w:w="2268" w:type="dxa"/>
            <w:vAlign w:val="center"/>
          </w:tcPr>
          <w:p w14:paraId="4A30E39F" w14:textId="77777777" w:rsidR="0049360F" w:rsidRPr="00EA4A45" w:rsidRDefault="0049360F" w:rsidP="003D2963">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50993190" w14:textId="77777777" w:rsidR="0049360F" w:rsidRPr="00360107" w:rsidRDefault="0049360F" w:rsidP="003D2963">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Professores: Ana Maria Ribeiro</w:t>
            </w:r>
          </w:p>
        </w:tc>
      </w:tr>
      <w:tr w:rsidR="0049360F" w:rsidRPr="00EA4A45" w14:paraId="5606B142" w14:textId="77777777" w:rsidTr="003D2963">
        <w:trPr>
          <w:trHeight w:val="454"/>
        </w:trPr>
        <w:tc>
          <w:tcPr>
            <w:tcW w:w="2268" w:type="dxa"/>
            <w:vAlign w:val="center"/>
          </w:tcPr>
          <w:p w14:paraId="04938AE0" w14:textId="77777777" w:rsidR="0049360F" w:rsidRPr="00EA4A45" w:rsidRDefault="0049360F" w:rsidP="003D2963">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2B4375B0" w14:textId="77777777" w:rsidR="0049360F" w:rsidRPr="00EA4A45" w:rsidRDefault="0049360F" w:rsidP="003D2963">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Professores acompanhadores: Filipa Cardoso.</w:t>
            </w:r>
          </w:p>
        </w:tc>
      </w:tr>
      <w:tr w:rsidR="0049360F" w:rsidRPr="00EA4A45" w14:paraId="69638FBC" w14:textId="77777777" w:rsidTr="003D2963">
        <w:trPr>
          <w:trHeight w:val="454"/>
        </w:trPr>
        <w:tc>
          <w:tcPr>
            <w:tcW w:w="2268" w:type="dxa"/>
            <w:vAlign w:val="center"/>
          </w:tcPr>
          <w:p w14:paraId="59CB2663" w14:textId="77777777" w:rsidR="0049360F" w:rsidRPr="00EA4A45" w:rsidRDefault="0049360F" w:rsidP="003D2963">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618C9601" w14:textId="77777777" w:rsidR="0049360F" w:rsidRPr="00EA4A45" w:rsidRDefault="0049360F" w:rsidP="0049360F">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10 de abril de 2015</w:t>
            </w:r>
            <w:r w:rsidRPr="00EA4A45">
              <w:rPr>
                <w:rFonts w:ascii="Times New Roman" w:eastAsia="Times New Roman" w:hAnsi="Times New Roman" w:cs="Times New Roman"/>
                <w:lang w:eastAsia="pt-PT"/>
              </w:rPr>
              <w:t>.</w:t>
            </w:r>
          </w:p>
        </w:tc>
      </w:tr>
      <w:tr w:rsidR="0049360F" w:rsidRPr="00EA4A45" w14:paraId="1854A211" w14:textId="77777777" w:rsidTr="003D2963">
        <w:trPr>
          <w:trHeight w:val="504"/>
        </w:trPr>
        <w:tc>
          <w:tcPr>
            <w:tcW w:w="2268" w:type="dxa"/>
            <w:vAlign w:val="center"/>
          </w:tcPr>
          <w:p w14:paraId="2B8E044D" w14:textId="77777777" w:rsidR="0049360F" w:rsidRPr="00EA4A45" w:rsidRDefault="0049360F" w:rsidP="003D2963">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0247D21F" w14:textId="77777777" w:rsidR="0049360F" w:rsidRPr="00EA4A45" w:rsidRDefault="0049360F" w:rsidP="003D2963">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49360F" w:rsidRPr="00EA4A45" w14:paraId="5282B7C4" w14:textId="77777777" w:rsidTr="003D2963">
        <w:trPr>
          <w:trHeight w:val="864"/>
        </w:trPr>
        <w:tc>
          <w:tcPr>
            <w:tcW w:w="2268" w:type="dxa"/>
            <w:shd w:val="clear" w:color="auto" w:fill="EAF1DD" w:themeFill="accent3" w:themeFillTint="33"/>
            <w:vAlign w:val="center"/>
          </w:tcPr>
          <w:p w14:paraId="01DA1F81" w14:textId="77777777" w:rsidR="0049360F" w:rsidRPr="00EA4A45" w:rsidRDefault="0049360F" w:rsidP="003D2963">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27F73A42" w14:textId="421802AF" w:rsidR="0049360F" w:rsidRPr="00EA4A45" w:rsidRDefault="00C428EC" w:rsidP="0049360F">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7BD0B71C" w14:textId="77777777" w:rsidR="0049360F" w:rsidRDefault="0049360F" w:rsidP="002A0E24">
      <w:pPr>
        <w:widowControl w:val="0"/>
        <w:spacing w:after="0" w:line="360" w:lineRule="auto"/>
        <w:jc w:val="center"/>
        <w:rPr>
          <w:rFonts w:ascii="Times New Roman" w:eastAsia="Times New Roman" w:hAnsi="Times New Roman" w:cs="Times New Roman"/>
          <w:b/>
          <w:bCs/>
          <w:smallCaps/>
          <w:kern w:val="10"/>
          <w:sz w:val="20"/>
          <w:szCs w:val="20"/>
          <w:lang w:eastAsia="pt-PT"/>
        </w:rPr>
      </w:pPr>
    </w:p>
    <w:p w14:paraId="110DB65E" w14:textId="77777777" w:rsidR="0049360F" w:rsidRPr="002A0E24" w:rsidRDefault="0049360F" w:rsidP="002A0E24">
      <w:pPr>
        <w:widowControl w:val="0"/>
        <w:spacing w:after="0" w:line="360" w:lineRule="auto"/>
        <w:jc w:val="center"/>
        <w:rPr>
          <w:rFonts w:ascii="Times New Roman" w:eastAsia="Times New Roman" w:hAnsi="Times New Roman" w:cs="Times New Roman"/>
          <w:b/>
          <w:bCs/>
          <w:smallCaps/>
          <w:kern w:val="10"/>
          <w:sz w:val="20"/>
          <w:szCs w:val="2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2A0E24" w:rsidRPr="00EA4A45" w14:paraId="3B10A0B3" w14:textId="77777777" w:rsidTr="008123F1">
        <w:trPr>
          <w:trHeight w:val="454"/>
        </w:trPr>
        <w:tc>
          <w:tcPr>
            <w:tcW w:w="2268" w:type="dxa"/>
            <w:shd w:val="clear" w:color="auto" w:fill="EAF1DD" w:themeFill="accent3" w:themeFillTint="33"/>
            <w:vAlign w:val="center"/>
          </w:tcPr>
          <w:p w14:paraId="5619FE1A" w14:textId="73C8C3F5" w:rsidR="002A0E24" w:rsidRPr="00EA4A45" w:rsidRDefault="002A0E24" w:rsidP="008123F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 xml:space="preserve">3º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3E361000" w14:textId="77777777" w:rsidR="002A0E24" w:rsidRPr="00EA4A45" w:rsidRDefault="002A0E24" w:rsidP="008123F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Audição de Classe de </w:t>
            </w:r>
            <w:r w:rsidR="000505F1">
              <w:rPr>
                <w:rFonts w:ascii="Times New Roman" w:eastAsia="Times New Roman" w:hAnsi="Times New Roman" w:cs="Times New Roman"/>
                <w:b/>
                <w:bCs/>
                <w:lang w:eastAsia="pt-PT"/>
              </w:rPr>
              <w:t>Oboé e Fagote</w:t>
            </w:r>
          </w:p>
        </w:tc>
      </w:tr>
      <w:tr w:rsidR="00FA15FD" w:rsidRPr="00EA4A45" w14:paraId="00074C11" w14:textId="77777777" w:rsidTr="008123F1">
        <w:trPr>
          <w:trHeight w:val="454"/>
        </w:trPr>
        <w:tc>
          <w:tcPr>
            <w:tcW w:w="2268" w:type="dxa"/>
            <w:vAlign w:val="center"/>
          </w:tcPr>
          <w:p w14:paraId="07F1BE8F"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4719AE0A"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3F36934B"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60282B05" w14:textId="2BBD8009"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6341C908" w14:textId="77777777" w:rsidTr="008123F1">
        <w:trPr>
          <w:trHeight w:val="907"/>
        </w:trPr>
        <w:tc>
          <w:tcPr>
            <w:tcW w:w="2268" w:type="dxa"/>
            <w:vAlign w:val="center"/>
          </w:tcPr>
          <w:p w14:paraId="32FDD535"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47438B4E"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4EE93276" w14:textId="0544074E"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38177DA3" w14:textId="77777777" w:rsidTr="008123F1">
        <w:trPr>
          <w:trHeight w:val="454"/>
        </w:trPr>
        <w:tc>
          <w:tcPr>
            <w:tcW w:w="2268" w:type="dxa"/>
            <w:vAlign w:val="center"/>
          </w:tcPr>
          <w:p w14:paraId="6DCA34E2"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015BC169" w14:textId="27B8A2F1"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2A0E24" w:rsidRPr="00EA4A45" w14:paraId="1DA55685" w14:textId="77777777" w:rsidTr="008123F1">
        <w:trPr>
          <w:trHeight w:val="454"/>
        </w:trPr>
        <w:tc>
          <w:tcPr>
            <w:tcW w:w="2268" w:type="dxa"/>
            <w:vAlign w:val="center"/>
          </w:tcPr>
          <w:p w14:paraId="783B9B4C"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21C1AA0C" w14:textId="77777777" w:rsidR="002A0E24" w:rsidRPr="00360107" w:rsidRDefault="002A0E24" w:rsidP="000505F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w:t>
            </w:r>
            <w:r w:rsidR="000505F1">
              <w:rPr>
                <w:rFonts w:ascii="Times New Roman" w:eastAsia="Times New Roman" w:hAnsi="Times New Roman" w:cs="Times New Roman"/>
                <w:bCs/>
                <w:lang w:eastAsia="pt-PT"/>
              </w:rPr>
              <w:t>Fernanda Amorim e Andreia Pereira</w:t>
            </w:r>
          </w:p>
        </w:tc>
      </w:tr>
      <w:tr w:rsidR="002A0E24" w:rsidRPr="00EA4A45" w14:paraId="5F7F2CD1" w14:textId="77777777" w:rsidTr="008123F1">
        <w:trPr>
          <w:trHeight w:val="454"/>
        </w:trPr>
        <w:tc>
          <w:tcPr>
            <w:tcW w:w="2268" w:type="dxa"/>
            <w:vAlign w:val="center"/>
          </w:tcPr>
          <w:p w14:paraId="6AF4DCB8"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4EC465B8" w14:textId="77777777" w:rsidR="002A0E24" w:rsidRPr="00EA4A45" w:rsidRDefault="002A0E24" w:rsidP="008123F1">
            <w:pPr>
              <w:jc w:val="both"/>
              <w:rPr>
                <w:rFonts w:ascii="Times New Roman" w:eastAsia="Times New Roman" w:hAnsi="Times New Roman" w:cs="Times New Roman"/>
                <w:lang w:eastAsia="pt-PT"/>
              </w:rPr>
            </w:pPr>
          </w:p>
        </w:tc>
      </w:tr>
      <w:tr w:rsidR="002A0E24" w:rsidRPr="00EA4A45" w14:paraId="484DD0FA" w14:textId="77777777" w:rsidTr="008123F1">
        <w:trPr>
          <w:trHeight w:val="454"/>
        </w:trPr>
        <w:tc>
          <w:tcPr>
            <w:tcW w:w="2268" w:type="dxa"/>
            <w:vAlign w:val="center"/>
          </w:tcPr>
          <w:p w14:paraId="2CE73A20"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3DAD9C31" w14:textId="77777777" w:rsidR="002A0E24" w:rsidRPr="00EA4A45" w:rsidRDefault="000505F1" w:rsidP="008123F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21 e 22 de abril</w:t>
            </w:r>
            <w:r w:rsidR="002A0E24">
              <w:rPr>
                <w:rFonts w:ascii="Times New Roman" w:eastAsia="Times New Roman" w:hAnsi="Times New Roman" w:cs="Times New Roman"/>
                <w:lang w:eastAsia="pt-PT"/>
              </w:rPr>
              <w:t xml:space="preserve"> de 2015</w:t>
            </w:r>
            <w:r w:rsidR="002A0E24" w:rsidRPr="00EA4A45">
              <w:rPr>
                <w:rFonts w:ascii="Times New Roman" w:eastAsia="Times New Roman" w:hAnsi="Times New Roman" w:cs="Times New Roman"/>
                <w:lang w:eastAsia="pt-PT"/>
              </w:rPr>
              <w:t>.</w:t>
            </w:r>
          </w:p>
        </w:tc>
      </w:tr>
      <w:tr w:rsidR="002A0E24" w:rsidRPr="00EA4A45" w14:paraId="45A5BD89" w14:textId="77777777" w:rsidTr="008123F1">
        <w:trPr>
          <w:trHeight w:val="504"/>
        </w:trPr>
        <w:tc>
          <w:tcPr>
            <w:tcW w:w="2268" w:type="dxa"/>
            <w:vAlign w:val="center"/>
          </w:tcPr>
          <w:p w14:paraId="6C56E41B"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5C79BF1E" w14:textId="77777777" w:rsidR="002A0E24" w:rsidRPr="00EA4A45" w:rsidRDefault="002A0E24" w:rsidP="008123F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2A0E24" w:rsidRPr="00EA4A45" w14:paraId="1504132A" w14:textId="77777777" w:rsidTr="008123F1">
        <w:trPr>
          <w:trHeight w:val="1133"/>
        </w:trPr>
        <w:tc>
          <w:tcPr>
            <w:tcW w:w="2268" w:type="dxa"/>
            <w:shd w:val="clear" w:color="auto" w:fill="EAF1DD" w:themeFill="accent3" w:themeFillTint="33"/>
            <w:vAlign w:val="center"/>
          </w:tcPr>
          <w:p w14:paraId="0265103B" w14:textId="77777777" w:rsidR="002A0E24" w:rsidRPr="00EA4A45" w:rsidRDefault="002A0E24"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7A2C6AA4" w14:textId="60C1F532" w:rsidR="002A0E24" w:rsidRPr="000505F1" w:rsidRDefault="00C428EC" w:rsidP="00AE7383">
            <w:pPr>
              <w:jc w:val="both"/>
              <w:rPr>
                <w:rFonts w:ascii="Times New Roman"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585FE6EE" w14:textId="77777777" w:rsidR="000505F1" w:rsidRDefault="000505F1" w:rsidP="000505F1">
      <w:pPr>
        <w:widowControl w:val="0"/>
        <w:spacing w:after="0" w:line="360" w:lineRule="auto"/>
        <w:rPr>
          <w:rFonts w:ascii="Times New Roman" w:eastAsia="Times New Roman" w:hAnsi="Times New Roman" w:cs="Times New Roman"/>
          <w:b/>
          <w:bCs/>
          <w:smallCaps/>
          <w:kern w:val="10"/>
          <w:sz w:val="20"/>
          <w:szCs w:val="20"/>
          <w:lang w:eastAsia="pt-PT"/>
        </w:rPr>
      </w:pPr>
    </w:p>
    <w:p w14:paraId="722B2CE6" w14:textId="77777777" w:rsidR="00D74D90" w:rsidRDefault="00D74D90" w:rsidP="000505F1">
      <w:pPr>
        <w:widowControl w:val="0"/>
        <w:spacing w:after="0" w:line="360" w:lineRule="auto"/>
        <w:rPr>
          <w:rFonts w:ascii="Times New Roman" w:eastAsia="Times New Roman" w:hAnsi="Times New Roman" w:cs="Times New Roman"/>
          <w:b/>
          <w:bCs/>
          <w:smallCaps/>
          <w:kern w:val="10"/>
          <w:sz w:val="20"/>
          <w:szCs w:val="20"/>
          <w:lang w:eastAsia="pt-PT"/>
        </w:rPr>
      </w:pPr>
    </w:p>
    <w:p w14:paraId="7D6657BB" w14:textId="77777777" w:rsidR="00AE7383" w:rsidRDefault="00AE7383" w:rsidP="000505F1">
      <w:pPr>
        <w:widowControl w:val="0"/>
        <w:spacing w:after="0" w:line="360" w:lineRule="auto"/>
        <w:rPr>
          <w:rFonts w:ascii="Times New Roman" w:eastAsia="Times New Roman" w:hAnsi="Times New Roman" w:cs="Times New Roman"/>
          <w:b/>
          <w:bCs/>
          <w:smallCaps/>
          <w:kern w:val="10"/>
          <w:sz w:val="20"/>
          <w:szCs w:val="2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AE7383" w:rsidRPr="00EA4A45" w14:paraId="714F2C50" w14:textId="77777777" w:rsidTr="008123F1">
        <w:trPr>
          <w:trHeight w:val="454"/>
        </w:trPr>
        <w:tc>
          <w:tcPr>
            <w:tcW w:w="2268" w:type="dxa"/>
            <w:shd w:val="clear" w:color="auto" w:fill="EAF1DD" w:themeFill="accent3" w:themeFillTint="33"/>
            <w:vAlign w:val="center"/>
          </w:tcPr>
          <w:p w14:paraId="5A409B97" w14:textId="7740231A" w:rsidR="00AE7383" w:rsidRPr="00EA4A45" w:rsidRDefault="00AE7383" w:rsidP="008123F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3º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7B9DD707" w14:textId="77777777" w:rsidR="00AE7383" w:rsidRPr="00EA4A45" w:rsidRDefault="00AE7383" w:rsidP="00AE7383">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Tuba e Trompa</w:t>
            </w:r>
          </w:p>
        </w:tc>
      </w:tr>
      <w:tr w:rsidR="00FA15FD" w:rsidRPr="00EA4A45" w14:paraId="63653691" w14:textId="77777777" w:rsidTr="008123F1">
        <w:trPr>
          <w:trHeight w:val="454"/>
        </w:trPr>
        <w:tc>
          <w:tcPr>
            <w:tcW w:w="2268" w:type="dxa"/>
            <w:vAlign w:val="center"/>
          </w:tcPr>
          <w:p w14:paraId="0563F42C"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6EBDB12F"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7E433E7F"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669B003E" w14:textId="74C19A06"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41A6BAB0" w14:textId="77777777" w:rsidTr="008123F1">
        <w:trPr>
          <w:trHeight w:val="907"/>
        </w:trPr>
        <w:tc>
          <w:tcPr>
            <w:tcW w:w="2268" w:type="dxa"/>
            <w:vAlign w:val="center"/>
          </w:tcPr>
          <w:p w14:paraId="3CEB5608"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00B7F113"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2B504653" w14:textId="2BA824B2"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63428ADC" w14:textId="77777777" w:rsidTr="008123F1">
        <w:trPr>
          <w:trHeight w:val="454"/>
        </w:trPr>
        <w:tc>
          <w:tcPr>
            <w:tcW w:w="2268" w:type="dxa"/>
            <w:vAlign w:val="center"/>
          </w:tcPr>
          <w:p w14:paraId="3454D84A"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35FA6D5E" w14:textId="17749807"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AE7383" w:rsidRPr="00EA4A45" w14:paraId="587A659C" w14:textId="77777777" w:rsidTr="008123F1">
        <w:trPr>
          <w:trHeight w:val="454"/>
        </w:trPr>
        <w:tc>
          <w:tcPr>
            <w:tcW w:w="2268" w:type="dxa"/>
            <w:vAlign w:val="center"/>
          </w:tcPr>
          <w:p w14:paraId="0AD6005A" w14:textId="77777777" w:rsidR="00AE7383" w:rsidRPr="00EA4A45" w:rsidRDefault="00AE7383"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4ED83BC9" w14:textId="77777777" w:rsidR="00AE7383" w:rsidRPr="00360107" w:rsidRDefault="00AE7383" w:rsidP="00AE7383">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w:t>
            </w:r>
            <w:proofErr w:type="spellStart"/>
            <w:r>
              <w:rPr>
                <w:rFonts w:ascii="Times New Roman" w:eastAsia="Times New Roman" w:hAnsi="Times New Roman" w:cs="Times New Roman"/>
                <w:bCs/>
                <w:lang w:eastAsia="pt-PT"/>
              </w:rPr>
              <w:t>Dorottya</w:t>
            </w:r>
            <w:proofErr w:type="spellEnd"/>
            <w:r>
              <w:rPr>
                <w:rFonts w:ascii="Times New Roman" w:eastAsia="Times New Roman" w:hAnsi="Times New Roman" w:cs="Times New Roman"/>
                <w:bCs/>
                <w:lang w:eastAsia="pt-PT"/>
              </w:rPr>
              <w:t xml:space="preserve"> </w:t>
            </w:r>
            <w:proofErr w:type="spellStart"/>
            <w:r>
              <w:rPr>
                <w:rFonts w:ascii="Times New Roman" w:eastAsia="Times New Roman" w:hAnsi="Times New Roman" w:cs="Times New Roman"/>
                <w:bCs/>
                <w:lang w:eastAsia="pt-PT"/>
              </w:rPr>
              <w:t>Vig</w:t>
            </w:r>
            <w:proofErr w:type="spellEnd"/>
            <w:r>
              <w:rPr>
                <w:rFonts w:ascii="Times New Roman" w:eastAsia="Times New Roman" w:hAnsi="Times New Roman" w:cs="Times New Roman"/>
                <w:bCs/>
                <w:lang w:eastAsia="pt-PT"/>
              </w:rPr>
              <w:t xml:space="preserve"> e Xavier Novo</w:t>
            </w:r>
          </w:p>
        </w:tc>
      </w:tr>
      <w:tr w:rsidR="00AE7383" w:rsidRPr="00EA4A45" w14:paraId="3917BCD1" w14:textId="77777777" w:rsidTr="008123F1">
        <w:trPr>
          <w:trHeight w:val="454"/>
        </w:trPr>
        <w:tc>
          <w:tcPr>
            <w:tcW w:w="2268" w:type="dxa"/>
            <w:vAlign w:val="center"/>
          </w:tcPr>
          <w:p w14:paraId="6A98F879" w14:textId="77777777" w:rsidR="00AE7383" w:rsidRPr="00EA4A45" w:rsidRDefault="00AE7383"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09811BE4" w14:textId="77777777" w:rsidR="00AE7383" w:rsidRPr="00EA4A45" w:rsidRDefault="00AE7383" w:rsidP="008123F1">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Pianista acompanhador: Fernando Martinho e </w:t>
            </w:r>
            <w:proofErr w:type="spellStart"/>
            <w:r>
              <w:rPr>
                <w:rFonts w:ascii="Times New Roman" w:eastAsia="Times New Roman" w:hAnsi="Times New Roman" w:cs="Times New Roman"/>
                <w:lang w:eastAsia="pt-PT"/>
              </w:rPr>
              <w:t>Valeriu</w:t>
            </w:r>
            <w:proofErr w:type="spellEnd"/>
            <w:r>
              <w:rPr>
                <w:rFonts w:ascii="Times New Roman" w:eastAsia="Times New Roman" w:hAnsi="Times New Roman" w:cs="Times New Roman"/>
                <w:lang w:eastAsia="pt-PT"/>
              </w:rPr>
              <w:t xml:space="preserve"> </w:t>
            </w:r>
            <w:proofErr w:type="spellStart"/>
            <w:r>
              <w:rPr>
                <w:rFonts w:ascii="Times New Roman" w:eastAsia="Times New Roman" w:hAnsi="Times New Roman" w:cs="Times New Roman"/>
                <w:lang w:eastAsia="pt-PT"/>
              </w:rPr>
              <w:t>Stanciu</w:t>
            </w:r>
            <w:proofErr w:type="spellEnd"/>
          </w:p>
        </w:tc>
      </w:tr>
      <w:tr w:rsidR="00AE7383" w:rsidRPr="00EA4A45" w14:paraId="1D076819" w14:textId="77777777" w:rsidTr="008123F1">
        <w:trPr>
          <w:trHeight w:val="454"/>
        </w:trPr>
        <w:tc>
          <w:tcPr>
            <w:tcW w:w="2268" w:type="dxa"/>
            <w:vAlign w:val="center"/>
          </w:tcPr>
          <w:p w14:paraId="5EB3603C" w14:textId="77777777" w:rsidR="00AE7383" w:rsidRPr="00EA4A45" w:rsidRDefault="00AE7383"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227FD47C" w14:textId="77777777" w:rsidR="00AE7383" w:rsidRPr="00EA4A45" w:rsidRDefault="00AE7383" w:rsidP="008123F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7 de maio de 2015</w:t>
            </w:r>
            <w:r w:rsidRPr="00EA4A45">
              <w:rPr>
                <w:rFonts w:ascii="Times New Roman" w:eastAsia="Times New Roman" w:hAnsi="Times New Roman" w:cs="Times New Roman"/>
                <w:lang w:eastAsia="pt-PT"/>
              </w:rPr>
              <w:t>.</w:t>
            </w:r>
          </w:p>
        </w:tc>
      </w:tr>
      <w:tr w:rsidR="00AE7383" w:rsidRPr="00EA4A45" w14:paraId="333FB4D6" w14:textId="77777777" w:rsidTr="008123F1">
        <w:trPr>
          <w:trHeight w:val="504"/>
        </w:trPr>
        <w:tc>
          <w:tcPr>
            <w:tcW w:w="2268" w:type="dxa"/>
            <w:vAlign w:val="center"/>
          </w:tcPr>
          <w:p w14:paraId="403152C3" w14:textId="77777777" w:rsidR="00AE7383" w:rsidRPr="00EA4A45" w:rsidRDefault="00AE7383"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3F40C7D9" w14:textId="77777777" w:rsidR="00AE7383" w:rsidRPr="00EA4A45" w:rsidRDefault="00AE7383" w:rsidP="008123F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AE7383" w:rsidRPr="00EA4A45" w14:paraId="67289A2B" w14:textId="77777777" w:rsidTr="008123F1">
        <w:trPr>
          <w:trHeight w:val="1133"/>
        </w:trPr>
        <w:tc>
          <w:tcPr>
            <w:tcW w:w="2268" w:type="dxa"/>
            <w:shd w:val="clear" w:color="auto" w:fill="EAF1DD" w:themeFill="accent3" w:themeFillTint="33"/>
            <w:vAlign w:val="center"/>
          </w:tcPr>
          <w:p w14:paraId="2E0949E3" w14:textId="77777777" w:rsidR="00AE7383" w:rsidRPr="00EA4A45" w:rsidRDefault="00AE7383"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356462A1" w14:textId="6F65A219" w:rsidR="00AE7383" w:rsidRPr="00AE7383" w:rsidRDefault="00C428EC" w:rsidP="0017219F">
            <w:pPr>
              <w:jc w:val="both"/>
              <w:rPr>
                <w:rFonts w:ascii="Times New Roman"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r w:rsidR="00AE7383" w:rsidRPr="00AE7383">
              <w:rPr>
                <w:rFonts w:ascii="Times New Roman" w:hAnsi="Times New Roman" w:cs="Times New Roman"/>
                <w:color w:val="000000"/>
              </w:rPr>
              <w:t xml:space="preserve">. </w:t>
            </w:r>
          </w:p>
        </w:tc>
      </w:tr>
    </w:tbl>
    <w:p w14:paraId="4056310F" w14:textId="77777777" w:rsidR="00AE7383" w:rsidRPr="002A0E24" w:rsidRDefault="00AE7383" w:rsidP="000505F1">
      <w:pPr>
        <w:widowControl w:val="0"/>
        <w:spacing w:after="0" w:line="360" w:lineRule="auto"/>
        <w:rPr>
          <w:rFonts w:ascii="Times New Roman" w:eastAsia="Times New Roman" w:hAnsi="Times New Roman" w:cs="Times New Roman"/>
          <w:b/>
          <w:bCs/>
          <w:smallCaps/>
          <w:kern w:val="10"/>
          <w:sz w:val="20"/>
          <w:szCs w:val="2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0505F1" w:rsidRPr="00EA4A45" w14:paraId="3744507F" w14:textId="77777777" w:rsidTr="008123F1">
        <w:trPr>
          <w:trHeight w:val="454"/>
        </w:trPr>
        <w:tc>
          <w:tcPr>
            <w:tcW w:w="2268" w:type="dxa"/>
            <w:shd w:val="clear" w:color="auto" w:fill="EAF1DD" w:themeFill="accent3" w:themeFillTint="33"/>
            <w:vAlign w:val="center"/>
          </w:tcPr>
          <w:p w14:paraId="45A4D20F" w14:textId="0C004C77" w:rsidR="000505F1" w:rsidRPr="00EA4A45" w:rsidRDefault="000505F1" w:rsidP="008123F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 xml:space="preserve">3º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5F1B5979" w14:textId="77777777" w:rsidR="000505F1" w:rsidRPr="00EA4A45" w:rsidRDefault="000505F1" w:rsidP="000505F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Saxofone</w:t>
            </w:r>
          </w:p>
        </w:tc>
      </w:tr>
      <w:tr w:rsidR="00FA15FD" w:rsidRPr="00EA4A45" w14:paraId="6494EEC6" w14:textId="77777777" w:rsidTr="008123F1">
        <w:trPr>
          <w:trHeight w:val="454"/>
        </w:trPr>
        <w:tc>
          <w:tcPr>
            <w:tcW w:w="2268" w:type="dxa"/>
            <w:vAlign w:val="center"/>
          </w:tcPr>
          <w:p w14:paraId="52D0F44C"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206E1778"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3A872B57"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3538F17C" w14:textId="6E966CCA"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30CDAB8D" w14:textId="77777777" w:rsidTr="008123F1">
        <w:trPr>
          <w:trHeight w:val="907"/>
        </w:trPr>
        <w:tc>
          <w:tcPr>
            <w:tcW w:w="2268" w:type="dxa"/>
            <w:vAlign w:val="center"/>
          </w:tcPr>
          <w:p w14:paraId="4098FBC5"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57DF980E"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47FF863D" w14:textId="37D92D19"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28C7B663" w14:textId="77777777" w:rsidTr="008123F1">
        <w:trPr>
          <w:trHeight w:val="454"/>
        </w:trPr>
        <w:tc>
          <w:tcPr>
            <w:tcW w:w="2268" w:type="dxa"/>
            <w:vAlign w:val="center"/>
          </w:tcPr>
          <w:p w14:paraId="5D3B0E72"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3DA61D88" w14:textId="29D538C9"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0505F1" w:rsidRPr="00EA4A45" w14:paraId="052C5353" w14:textId="77777777" w:rsidTr="008123F1">
        <w:trPr>
          <w:trHeight w:val="454"/>
        </w:trPr>
        <w:tc>
          <w:tcPr>
            <w:tcW w:w="2268" w:type="dxa"/>
            <w:vAlign w:val="center"/>
          </w:tcPr>
          <w:p w14:paraId="10ACAE7D" w14:textId="77777777" w:rsidR="000505F1" w:rsidRPr="00EA4A45" w:rsidRDefault="000505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4BAE9F91" w14:textId="71E7E2D3" w:rsidR="000505F1" w:rsidRPr="00360107" w:rsidRDefault="000505F1" w:rsidP="000505F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w:t>
            </w:r>
            <w:r w:rsidR="00D978AA">
              <w:rPr>
                <w:rFonts w:ascii="Times New Roman" w:eastAsia="Times New Roman" w:hAnsi="Times New Roman" w:cs="Times New Roman"/>
                <w:bCs/>
                <w:lang w:eastAsia="pt-PT"/>
              </w:rPr>
              <w:t>Patrícia</w:t>
            </w:r>
            <w:r>
              <w:rPr>
                <w:rFonts w:ascii="Times New Roman" w:eastAsia="Times New Roman" w:hAnsi="Times New Roman" w:cs="Times New Roman"/>
                <w:bCs/>
                <w:lang w:eastAsia="pt-PT"/>
              </w:rPr>
              <w:t xml:space="preserve"> </w:t>
            </w:r>
            <w:proofErr w:type="spellStart"/>
            <w:r>
              <w:rPr>
                <w:rFonts w:ascii="Times New Roman" w:eastAsia="Times New Roman" w:hAnsi="Times New Roman" w:cs="Times New Roman"/>
                <w:bCs/>
                <w:lang w:eastAsia="pt-PT"/>
              </w:rPr>
              <w:t>Cadaveira</w:t>
            </w:r>
            <w:proofErr w:type="spellEnd"/>
            <w:r>
              <w:rPr>
                <w:rFonts w:ascii="Times New Roman" w:eastAsia="Times New Roman" w:hAnsi="Times New Roman" w:cs="Times New Roman"/>
                <w:bCs/>
                <w:lang w:eastAsia="pt-PT"/>
              </w:rPr>
              <w:t xml:space="preserve"> Martinez</w:t>
            </w:r>
          </w:p>
        </w:tc>
      </w:tr>
      <w:tr w:rsidR="000505F1" w:rsidRPr="00EA4A45" w14:paraId="2D8485D3" w14:textId="77777777" w:rsidTr="008123F1">
        <w:trPr>
          <w:trHeight w:val="454"/>
        </w:trPr>
        <w:tc>
          <w:tcPr>
            <w:tcW w:w="2268" w:type="dxa"/>
            <w:vAlign w:val="center"/>
          </w:tcPr>
          <w:p w14:paraId="10853BDF" w14:textId="77777777" w:rsidR="000505F1" w:rsidRPr="00EA4A45" w:rsidRDefault="000505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62568DA3" w14:textId="77777777" w:rsidR="000505F1" w:rsidRPr="00EA4A45" w:rsidRDefault="000505F1" w:rsidP="008123F1">
            <w:pPr>
              <w:jc w:val="both"/>
              <w:rPr>
                <w:rFonts w:ascii="Times New Roman" w:eastAsia="Times New Roman" w:hAnsi="Times New Roman" w:cs="Times New Roman"/>
                <w:lang w:eastAsia="pt-PT"/>
              </w:rPr>
            </w:pPr>
          </w:p>
        </w:tc>
      </w:tr>
      <w:tr w:rsidR="000505F1" w:rsidRPr="00EA4A45" w14:paraId="6F4CCB7C" w14:textId="77777777" w:rsidTr="008123F1">
        <w:trPr>
          <w:trHeight w:val="454"/>
        </w:trPr>
        <w:tc>
          <w:tcPr>
            <w:tcW w:w="2268" w:type="dxa"/>
            <w:vAlign w:val="center"/>
          </w:tcPr>
          <w:p w14:paraId="500EC0CD" w14:textId="77777777" w:rsidR="000505F1" w:rsidRPr="00EA4A45" w:rsidRDefault="000505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61074772" w14:textId="77777777" w:rsidR="000505F1" w:rsidRPr="00EA4A45" w:rsidRDefault="000505F1" w:rsidP="000505F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18 de maio de 2015</w:t>
            </w:r>
            <w:r w:rsidRPr="00EA4A45">
              <w:rPr>
                <w:rFonts w:ascii="Times New Roman" w:eastAsia="Times New Roman" w:hAnsi="Times New Roman" w:cs="Times New Roman"/>
                <w:lang w:eastAsia="pt-PT"/>
              </w:rPr>
              <w:t>.</w:t>
            </w:r>
          </w:p>
        </w:tc>
      </w:tr>
      <w:tr w:rsidR="000505F1" w:rsidRPr="00EA4A45" w14:paraId="7A52B594" w14:textId="77777777" w:rsidTr="008123F1">
        <w:trPr>
          <w:trHeight w:val="504"/>
        </w:trPr>
        <w:tc>
          <w:tcPr>
            <w:tcW w:w="2268" w:type="dxa"/>
            <w:vAlign w:val="center"/>
          </w:tcPr>
          <w:p w14:paraId="7027438A" w14:textId="77777777" w:rsidR="000505F1" w:rsidRPr="00EA4A45" w:rsidRDefault="000505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2D56E9C3" w14:textId="77777777" w:rsidR="000505F1" w:rsidRPr="00EA4A45" w:rsidRDefault="000505F1" w:rsidP="008123F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0505F1" w:rsidRPr="00EA4A45" w14:paraId="0961BC11" w14:textId="77777777" w:rsidTr="008123F1">
        <w:trPr>
          <w:trHeight w:val="1133"/>
        </w:trPr>
        <w:tc>
          <w:tcPr>
            <w:tcW w:w="2268" w:type="dxa"/>
            <w:shd w:val="clear" w:color="auto" w:fill="EAF1DD" w:themeFill="accent3" w:themeFillTint="33"/>
            <w:vAlign w:val="center"/>
          </w:tcPr>
          <w:p w14:paraId="520CE381" w14:textId="77777777" w:rsidR="000505F1" w:rsidRPr="00EA4A45" w:rsidRDefault="000505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5380A5B4" w14:textId="460AC403" w:rsidR="000505F1" w:rsidRPr="00EA4A45" w:rsidRDefault="00C428EC" w:rsidP="000505F1">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05788B35" w14:textId="77777777" w:rsidR="000505F1" w:rsidRPr="002A0E24" w:rsidRDefault="000505F1" w:rsidP="000505F1">
      <w:pPr>
        <w:widowControl w:val="0"/>
        <w:spacing w:after="0" w:line="360" w:lineRule="auto"/>
        <w:jc w:val="center"/>
        <w:rPr>
          <w:rFonts w:ascii="Times New Roman" w:eastAsia="Times New Roman" w:hAnsi="Times New Roman" w:cs="Times New Roman"/>
          <w:b/>
          <w:bCs/>
          <w:smallCaps/>
          <w:kern w:val="10"/>
          <w:sz w:val="20"/>
          <w:szCs w:val="20"/>
          <w:lang w:eastAsia="pt-PT"/>
        </w:rPr>
      </w:pPr>
    </w:p>
    <w:p w14:paraId="7F8702A6" w14:textId="77777777" w:rsidR="000505F1" w:rsidRPr="002A0E24" w:rsidRDefault="000505F1" w:rsidP="00FA15FD">
      <w:pPr>
        <w:widowControl w:val="0"/>
        <w:spacing w:after="0" w:line="360" w:lineRule="auto"/>
        <w:rPr>
          <w:rFonts w:ascii="Times New Roman" w:eastAsia="Times New Roman" w:hAnsi="Times New Roman" w:cs="Times New Roman"/>
          <w:b/>
          <w:bCs/>
          <w:smallCaps/>
          <w:kern w:val="10"/>
          <w:sz w:val="20"/>
          <w:szCs w:val="2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0505F1" w:rsidRPr="00EA4A45" w14:paraId="02E99B03" w14:textId="77777777" w:rsidTr="008123F1">
        <w:trPr>
          <w:trHeight w:val="454"/>
        </w:trPr>
        <w:tc>
          <w:tcPr>
            <w:tcW w:w="2268" w:type="dxa"/>
            <w:shd w:val="clear" w:color="auto" w:fill="EAF1DD" w:themeFill="accent3" w:themeFillTint="33"/>
            <w:vAlign w:val="center"/>
          </w:tcPr>
          <w:p w14:paraId="797D8CB8" w14:textId="5902E02E" w:rsidR="000505F1" w:rsidRPr="00EA4A45" w:rsidRDefault="000505F1" w:rsidP="008123F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3º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608C56C5" w14:textId="77777777" w:rsidR="000505F1" w:rsidRPr="00EA4A45" w:rsidRDefault="000505F1" w:rsidP="008123F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Percussão</w:t>
            </w:r>
          </w:p>
        </w:tc>
      </w:tr>
      <w:tr w:rsidR="00FA15FD" w:rsidRPr="00EA4A45" w14:paraId="1AE49F26" w14:textId="77777777" w:rsidTr="008123F1">
        <w:trPr>
          <w:trHeight w:val="454"/>
        </w:trPr>
        <w:tc>
          <w:tcPr>
            <w:tcW w:w="2268" w:type="dxa"/>
            <w:vAlign w:val="center"/>
          </w:tcPr>
          <w:p w14:paraId="56EC7497"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2BC1C39D"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437A2C2F"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4841AF08" w14:textId="40FDF239"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7D7C10B4" w14:textId="77777777" w:rsidTr="008123F1">
        <w:trPr>
          <w:trHeight w:val="907"/>
        </w:trPr>
        <w:tc>
          <w:tcPr>
            <w:tcW w:w="2268" w:type="dxa"/>
            <w:vAlign w:val="center"/>
          </w:tcPr>
          <w:p w14:paraId="4FBA3518"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2E567358"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3593ADB7" w14:textId="4593CF02"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6789B088" w14:textId="77777777" w:rsidTr="008123F1">
        <w:trPr>
          <w:trHeight w:val="454"/>
        </w:trPr>
        <w:tc>
          <w:tcPr>
            <w:tcW w:w="2268" w:type="dxa"/>
            <w:vAlign w:val="center"/>
          </w:tcPr>
          <w:p w14:paraId="1B99D7AF"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77F405A6" w14:textId="16E36507"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0505F1" w:rsidRPr="00EA4A45" w14:paraId="065E044A" w14:textId="77777777" w:rsidTr="008123F1">
        <w:trPr>
          <w:trHeight w:val="454"/>
        </w:trPr>
        <w:tc>
          <w:tcPr>
            <w:tcW w:w="2268" w:type="dxa"/>
            <w:vAlign w:val="center"/>
          </w:tcPr>
          <w:p w14:paraId="28463BBB" w14:textId="77777777" w:rsidR="000505F1" w:rsidRPr="00EA4A45" w:rsidRDefault="000505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296E451C" w14:textId="77777777" w:rsidR="000505F1" w:rsidRPr="00360107" w:rsidRDefault="000505F1" w:rsidP="008123F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Pedro Oliveira e Marcel Pascual </w:t>
            </w:r>
            <w:proofErr w:type="spellStart"/>
            <w:r>
              <w:rPr>
                <w:rFonts w:ascii="Times New Roman" w:eastAsia="Times New Roman" w:hAnsi="Times New Roman" w:cs="Times New Roman"/>
                <w:bCs/>
                <w:lang w:eastAsia="pt-PT"/>
              </w:rPr>
              <w:t>Royo</w:t>
            </w:r>
            <w:proofErr w:type="spellEnd"/>
          </w:p>
        </w:tc>
      </w:tr>
      <w:tr w:rsidR="000505F1" w:rsidRPr="00EA4A45" w14:paraId="49C7C1BF" w14:textId="77777777" w:rsidTr="008123F1">
        <w:trPr>
          <w:trHeight w:val="454"/>
        </w:trPr>
        <w:tc>
          <w:tcPr>
            <w:tcW w:w="2268" w:type="dxa"/>
            <w:vAlign w:val="center"/>
          </w:tcPr>
          <w:p w14:paraId="5FD73870" w14:textId="77777777" w:rsidR="000505F1" w:rsidRPr="00EA4A45" w:rsidRDefault="000505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5E9D0B4F" w14:textId="77777777" w:rsidR="000505F1" w:rsidRPr="00EA4A45" w:rsidRDefault="000505F1" w:rsidP="008123F1">
            <w:pPr>
              <w:jc w:val="both"/>
              <w:rPr>
                <w:rFonts w:ascii="Times New Roman" w:eastAsia="Times New Roman" w:hAnsi="Times New Roman" w:cs="Times New Roman"/>
                <w:lang w:eastAsia="pt-PT"/>
              </w:rPr>
            </w:pPr>
          </w:p>
        </w:tc>
      </w:tr>
      <w:tr w:rsidR="000505F1" w:rsidRPr="00EA4A45" w14:paraId="10659A92" w14:textId="77777777" w:rsidTr="008123F1">
        <w:trPr>
          <w:trHeight w:val="454"/>
        </w:trPr>
        <w:tc>
          <w:tcPr>
            <w:tcW w:w="2268" w:type="dxa"/>
            <w:vAlign w:val="center"/>
          </w:tcPr>
          <w:p w14:paraId="0F609362" w14:textId="77777777" w:rsidR="000505F1" w:rsidRPr="00EA4A45" w:rsidRDefault="000505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0702C5A9" w14:textId="77777777" w:rsidR="000505F1" w:rsidRPr="00EA4A45" w:rsidRDefault="000505F1" w:rsidP="000505F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19 de maio de 2015</w:t>
            </w:r>
            <w:r w:rsidRPr="00EA4A45">
              <w:rPr>
                <w:rFonts w:ascii="Times New Roman" w:eastAsia="Times New Roman" w:hAnsi="Times New Roman" w:cs="Times New Roman"/>
                <w:lang w:eastAsia="pt-PT"/>
              </w:rPr>
              <w:t>.</w:t>
            </w:r>
          </w:p>
        </w:tc>
      </w:tr>
      <w:tr w:rsidR="000505F1" w:rsidRPr="00EA4A45" w14:paraId="1E57B242" w14:textId="77777777" w:rsidTr="008123F1">
        <w:trPr>
          <w:trHeight w:val="504"/>
        </w:trPr>
        <w:tc>
          <w:tcPr>
            <w:tcW w:w="2268" w:type="dxa"/>
            <w:vAlign w:val="center"/>
          </w:tcPr>
          <w:p w14:paraId="24E79308" w14:textId="77777777" w:rsidR="000505F1" w:rsidRPr="00EA4A45" w:rsidRDefault="000505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63005207" w14:textId="77777777" w:rsidR="000505F1" w:rsidRPr="00EA4A45" w:rsidRDefault="000505F1" w:rsidP="008123F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0505F1" w:rsidRPr="00EA4A45" w14:paraId="3AEA1296" w14:textId="77777777" w:rsidTr="008123F1">
        <w:trPr>
          <w:trHeight w:val="1133"/>
        </w:trPr>
        <w:tc>
          <w:tcPr>
            <w:tcW w:w="2268" w:type="dxa"/>
            <w:shd w:val="clear" w:color="auto" w:fill="EAF1DD" w:themeFill="accent3" w:themeFillTint="33"/>
            <w:vAlign w:val="center"/>
          </w:tcPr>
          <w:p w14:paraId="255E4E0B" w14:textId="77777777" w:rsidR="000505F1" w:rsidRPr="00EA4A45" w:rsidRDefault="000505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2DE4BB16" w14:textId="176645C3" w:rsidR="000505F1" w:rsidRPr="00EA4A45" w:rsidRDefault="00C428EC" w:rsidP="000505F1">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40D7C4EE" w14:textId="77777777" w:rsidR="000505F1" w:rsidRDefault="000505F1" w:rsidP="00B1335C">
      <w:pPr>
        <w:widowControl w:val="0"/>
        <w:spacing w:after="0" w:line="360" w:lineRule="auto"/>
        <w:rPr>
          <w:rFonts w:ascii="Times New Roman" w:eastAsia="Times New Roman" w:hAnsi="Times New Roman" w:cs="Times New Roman"/>
          <w:b/>
          <w:bCs/>
          <w:smallCaps/>
          <w:kern w:val="10"/>
          <w:sz w:val="20"/>
          <w:szCs w:val="20"/>
          <w:lang w:eastAsia="pt-PT"/>
        </w:rPr>
      </w:pPr>
    </w:p>
    <w:p w14:paraId="30AAC065" w14:textId="77777777" w:rsidR="00B1335C" w:rsidRDefault="00B1335C" w:rsidP="00B1335C">
      <w:pPr>
        <w:widowControl w:val="0"/>
        <w:spacing w:after="0" w:line="360" w:lineRule="auto"/>
        <w:rPr>
          <w:rFonts w:ascii="Times New Roman" w:eastAsia="Times New Roman" w:hAnsi="Times New Roman" w:cs="Times New Roman"/>
          <w:b/>
          <w:bCs/>
          <w:smallCaps/>
          <w:kern w:val="10"/>
          <w:sz w:val="20"/>
          <w:szCs w:val="20"/>
          <w:lang w:eastAsia="pt-PT"/>
        </w:rPr>
      </w:pPr>
    </w:p>
    <w:p w14:paraId="21A3A5AE" w14:textId="77777777" w:rsidR="00B1335C" w:rsidRPr="002A0E24" w:rsidRDefault="00B1335C" w:rsidP="00B1335C">
      <w:pPr>
        <w:widowControl w:val="0"/>
        <w:spacing w:after="0" w:line="360" w:lineRule="auto"/>
        <w:rPr>
          <w:rFonts w:ascii="Times New Roman" w:eastAsia="Times New Roman" w:hAnsi="Times New Roman" w:cs="Times New Roman"/>
          <w:b/>
          <w:bCs/>
          <w:smallCaps/>
          <w:kern w:val="10"/>
          <w:sz w:val="20"/>
          <w:szCs w:val="2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0505F1" w:rsidRPr="00EA4A45" w14:paraId="3FD69C6A" w14:textId="77777777" w:rsidTr="008123F1">
        <w:trPr>
          <w:trHeight w:val="454"/>
        </w:trPr>
        <w:tc>
          <w:tcPr>
            <w:tcW w:w="2268" w:type="dxa"/>
            <w:shd w:val="clear" w:color="auto" w:fill="EAF1DD" w:themeFill="accent3" w:themeFillTint="33"/>
            <w:vAlign w:val="center"/>
          </w:tcPr>
          <w:p w14:paraId="1E17C686" w14:textId="026EAC8A" w:rsidR="000505F1" w:rsidRPr="00EA4A45" w:rsidRDefault="000505F1" w:rsidP="008123F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3º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1127D302" w14:textId="77777777" w:rsidR="000505F1" w:rsidRPr="00EA4A45" w:rsidRDefault="000505F1" w:rsidP="000505F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Clarinete</w:t>
            </w:r>
          </w:p>
        </w:tc>
      </w:tr>
      <w:tr w:rsidR="00FA15FD" w:rsidRPr="00EA4A45" w14:paraId="2CEE026B" w14:textId="77777777" w:rsidTr="008123F1">
        <w:trPr>
          <w:trHeight w:val="454"/>
        </w:trPr>
        <w:tc>
          <w:tcPr>
            <w:tcW w:w="2268" w:type="dxa"/>
            <w:vAlign w:val="center"/>
          </w:tcPr>
          <w:p w14:paraId="273B5A30"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48713376"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39D00657"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2AFFA873" w14:textId="7C901497"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61FB8615" w14:textId="77777777" w:rsidTr="008123F1">
        <w:trPr>
          <w:trHeight w:val="907"/>
        </w:trPr>
        <w:tc>
          <w:tcPr>
            <w:tcW w:w="2268" w:type="dxa"/>
            <w:vAlign w:val="center"/>
          </w:tcPr>
          <w:p w14:paraId="41DF9704"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556EC8CA"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39B14D9E" w14:textId="1619CB59"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4BCDD49B" w14:textId="77777777" w:rsidTr="008123F1">
        <w:trPr>
          <w:trHeight w:val="454"/>
        </w:trPr>
        <w:tc>
          <w:tcPr>
            <w:tcW w:w="2268" w:type="dxa"/>
            <w:vAlign w:val="center"/>
          </w:tcPr>
          <w:p w14:paraId="0953ABC0"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69F0893D" w14:textId="29CECD9E"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0505F1" w:rsidRPr="00EA4A45" w14:paraId="5197AA40" w14:textId="77777777" w:rsidTr="008123F1">
        <w:trPr>
          <w:trHeight w:val="454"/>
        </w:trPr>
        <w:tc>
          <w:tcPr>
            <w:tcW w:w="2268" w:type="dxa"/>
            <w:vAlign w:val="center"/>
          </w:tcPr>
          <w:p w14:paraId="32622A48" w14:textId="77777777" w:rsidR="000505F1" w:rsidRPr="00EA4A45" w:rsidRDefault="000505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7AFCDC2D" w14:textId="77777777" w:rsidR="000505F1" w:rsidRPr="00360107" w:rsidRDefault="000505F1" w:rsidP="004C09F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w:t>
            </w:r>
            <w:r w:rsidR="004C09F1">
              <w:rPr>
                <w:rFonts w:ascii="Times New Roman" w:eastAsia="Times New Roman" w:hAnsi="Times New Roman" w:cs="Times New Roman"/>
                <w:bCs/>
                <w:lang w:eastAsia="pt-PT"/>
              </w:rPr>
              <w:t>Paulo Matias</w:t>
            </w:r>
          </w:p>
        </w:tc>
      </w:tr>
      <w:tr w:rsidR="000505F1" w:rsidRPr="00EA4A45" w14:paraId="7AADE16E" w14:textId="77777777" w:rsidTr="008123F1">
        <w:trPr>
          <w:trHeight w:val="454"/>
        </w:trPr>
        <w:tc>
          <w:tcPr>
            <w:tcW w:w="2268" w:type="dxa"/>
            <w:vAlign w:val="center"/>
          </w:tcPr>
          <w:p w14:paraId="426B357D" w14:textId="77777777" w:rsidR="000505F1" w:rsidRPr="00EA4A45" w:rsidRDefault="000505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25EFC6E4" w14:textId="77777777" w:rsidR="000505F1" w:rsidRPr="00EA4A45" w:rsidRDefault="004C09F1" w:rsidP="008123F1">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Núcleo de Estágio de Clarinete</w:t>
            </w:r>
          </w:p>
        </w:tc>
      </w:tr>
      <w:tr w:rsidR="000505F1" w:rsidRPr="00EA4A45" w14:paraId="31898261" w14:textId="77777777" w:rsidTr="008123F1">
        <w:trPr>
          <w:trHeight w:val="454"/>
        </w:trPr>
        <w:tc>
          <w:tcPr>
            <w:tcW w:w="2268" w:type="dxa"/>
            <w:vAlign w:val="center"/>
          </w:tcPr>
          <w:p w14:paraId="7BAE3989" w14:textId="77777777" w:rsidR="000505F1" w:rsidRPr="00EA4A45" w:rsidRDefault="000505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65E23148" w14:textId="77777777" w:rsidR="000505F1" w:rsidRPr="00EA4A45" w:rsidRDefault="000505F1" w:rsidP="004C09F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w:t>
            </w:r>
            <w:r w:rsidR="004C09F1">
              <w:rPr>
                <w:rFonts w:ascii="Times New Roman" w:eastAsia="Times New Roman" w:hAnsi="Times New Roman" w:cs="Times New Roman"/>
                <w:lang w:eastAsia="pt-PT"/>
              </w:rPr>
              <w:t>2</w:t>
            </w:r>
            <w:r>
              <w:rPr>
                <w:rFonts w:ascii="Times New Roman" w:eastAsia="Times New Roman" w:hAnsi="Times New Roman" w:cs="Times New Roman"/>
                <w:lang w:eastAsia="pt-PT"/>
              </w:rPr>
              <w:t xml:space="preserve"> de maio de 2015</w:t>
            </w:r>
            <w:r w:rsidRPr="00EA4A45">
              <w:rPr>
                <w:rFonts w:ascii="Times New Roman" w:eastAsia="Times New Roman" w:hAnsi="Times New Roman" w:cs="Times New Roman"/>
                <w:lang w:eastAsia="pt-PT"/>
              </w:rPr>
              <w:t>.</w:t>
            </w:r>
          </w:p>
        </w:tc>
      </w:tr>
      <w:tr w:rsidR="000505F1" w:rsidRPr="00EA4A45" w14:paraId="4179579F" w14:textId="77777777" w:rsidTr="008123F1">
        <w:trPr>
          <w:trHeight w:val="504"/>
        </w:trPr>
        <w:tc>
          <w:tcPr>
            <w:tcW w:w="2268" w:type="dxa"/>
            <w:vAlign w:val="center"/>
          </w:tcPr>
          <w:p w14:paraId="035B9A4F" w14:textId="77777777" w:rsidR="000505F1" w:rsidRPr="00EA4A45" w:rsidRDefault="000505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6C3B7EB8" w14:textId="77777777" w:rsidR="000505F1" w:rsidRPr="00EA4A45" w:rsidRDefault="000505F1" w:rsidP="008123F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0505F1" w:rsidRPr="00EA4A45" w14:paraId="215764FC" w14:textId="77777777" w:rsidTr="008123F1">
        <w:trPr>
          <w:trHeight w:val="1133"/>
        </w:trPr>
        <w:tc>
          <w:tcPr>
            <w:tcW w:w="2268" w:type="dxa"/>
            <w:shd w:val="clear" w:color="auto" w:fill="EAF1DD" w:themeFill="accent3" w:themeFillTint="33"/>
            <w:vAlign w:val="center"/>
          </w:tcPr>
          <w:p w14:paraId="6723557D" w14:textId="77777777" w:rsidR="000505F1" w:rsidRPr="00EA4A45" w:rsidRDefault="000505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5193775F" w14:textId="0FEBE355" w:rsidR="000505F1" w:rsidRPr="00EA4A45" w:rsidRDefault="00C428EC" w:rsidP="008123F1">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30C9D97C" w14:textId="77777777" w:rsidR="004C09F1" w:rsidRPr="002A0E24" w:rsidRDefault="004C09F1" w:rsidP="004C09F1">
      <w:pPr>
        <w:widowControl w:val="0"/>
        <w:spacing w:after="0" w:line="360" w:lineRule="auto"/>
        <w:jc w:val="center"/>
        <w:rPr>
          <w:rFonts w:ascii="Times New Roman" w:eastAsia="Times New Roman" w:hAnsi="Times New Roman" w:cs="Times New Roman"/>
          <w:b/>
          <w:bCs/>
          <w:smallCaps/>
          <w:kern w:val="10"/>
          <w:sz w:val="20"/>
          <w:szCs w:val="20"/>
          <w:lang w:eastAsia="pt-PT"/>
        </w:rPr>
      </w:pPr>
    </w:p>
    <w:p w14:paraId="4AA93DE4" w14:textId="77777777" w:rsidR="004C09F1" w:rsidRPr="002A0E24" w:rsidRDefault="004C09F1" w:rsidP="004C09F1">
      <w:pPr>
        <w:widowControl w:val="0"/>
        <w:spacing w:after="0" w:line="360" w:lineRule="auto"/>
        <w:jc w:val="center"/>
        <w:rPr>
          <w:rFonts w:ascii="Times New Roman" w:eastAsia="Times New Roman" w:hAnsi="Times New Roman" w:cs="Times New Roman"/>
          <w:b/>
          <w:bCs/>
          <w:smallCaps/>
          <w:kern w:val="10"/>
          <w:sz w:val="20"/>
          <w:szCs w:val="2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4C09F1" w:rsidRPr="00EA4A45" w14:paraId="18C4D6D1" w14:textId="77777777" w:rsidTr="008123F1">
        <w:trPr>
          <w:trHeight w:val="454"/>
        </w:trPr>
        <w:tc>
          <w:tcPr>
            <w:tcW w:w="2268" w:type="dxa"/>
            <w:shd w:val="clear" w:color="auto" w:fill="EAF1DD" w:themeFill="accent3" w:themeFillTint="33"/>
            <w:vAlign w:val="center"/>
          </w:tcPr>
          <w:p w14:paraId="59B8377B" w14:textId="5C4F1E0F" w:rsidR="004C09F1" w:rsidRPr="00EA4A45" w:rsidRDefault="00090F7E" w:rsidP="008123F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3</w:t>
            </w:r>
            <w:r w:rsidR="004C09F1">
              <w:rPr>
                <w:rFonts w:ascii="Times New Roman" w:eastAsia="Times New Roman" w:hAnsi="Times New Roman" w:cs="Times New Roman"/>
                <w:b/>
                <w:bCs/>
                <w:lang w:eastAsia="pt-PT"/>
              </w:rPr>
              <w:t xml:space="preserve">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0B3559DB" w14:textId="77777777" w:rsidR="004C09F1" w:rsidRPr="00EA4A45" w:rsidRDefault="004C09F1" w:rsidP="008123F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Audição de Classe de </w:t>
            </w:r>
            <w:r w:rsidR="00090F7E">
              <w:rPr>
                <w:rFonts w:ascii="Times New Roman" w:eastAsia="Times New Roman" w:hAnsi="Times New Roman" w:cs="Times New Roman"/>
                <w:b/>
                <w:bCs/>
                <w:lang w:eastAsia="pt-PT"/>
              </w:rPr>
              <w:t>Flauta Transversal e Oboé</w:t>
            </w:r>
          </w:p>
        </w:tc>
      </w:tr>
      <w:tr w:rsidR="00FA15FD" w:rsidRPr="00EA4A45" w14:paraId="2FF60D0F" w14:textId="77777777" w:rsidTr="008123F1">
        <w:trPr>
          <w:trHeight w:val="454"/>
        </w:trPr>
        <w:tc>
          <w:tcPr>
            <w:tcW w:w="2268" w:type="dxa"/>
            <w:vAlign w:val="center"/>
          </w:tcPr>
          <w:p w14:paraId="5271C280"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00B82690"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33AC1065"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713F99A4" w14:textId="6AFDC15D"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3CAAC660" w14:textId="77777777" w:rsidTr="008123F1">
        <w:trPr>
          <w:trHeight w:val="907"/>
        </w:trPr>
        <w:tc>
          <w:tcPr>
            <w:tcW w:w="2268" w:type="dxa"/>
            <w:vAlign w:val="center"/>
          </w:tcPr>
          <w:p w14:paraId="0D5FC242"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4B502635"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2DAC0E3B" w14:textId="5CD69A11"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50500D9C" w14:textId="77777777" w:rsidTr="008123F1">
        <w:trPr>
          <w:trHeight w:val="454"/>
        </w:trPr>
        <w:tc>
          <w:tcPr>
            <w:tcW w:w="2268" w:type="dxa"/>
            <w:vAlign w:val="center"/>
          </w:tcPr>
          <w:p w14:paraId="7E891BA6"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6CF6BA25" w14:textId="73D4D94B"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4C09F1" w:rsidRPr="00EA4A45" w14:paraId="56611652" w14:textId="77777777" w:rsidTr="008123F1">
        <w:trPr>
          <w:trHeight w:val="454"/>
        </w:trPr>
        <w:tc>
          <w:tcPr>
            <w:tcW w:w="2268" w:type="dxa"/>
            <w:vAlign w:val="center"/>
          </w:tcPr>
          <w:p w14:paraId="2A26F05E" w14:textId="77777777" w:rsidR="004C09F1" w:rsidRPr="00EA4A45" w:rsidRDefault="004C09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32DFFFB2" w14:textId="77777777" w:rsidR="004C09F1" w:rsidRPr="00360107" w:rsidRDefault="004C09F1" w:rsidP="004C09F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Professores: Florbela Dias e Fernanda Amorim</w:t>
            </w:r>
          </w:p>
        </w:tc>
      </w:tr>
      <w:tr w:rsidR="004C09F1" w:rsidRPr="00EA4A45" w14:paraId="63829F36" w14:textId="77777777" w:rsidTr="008123F1">
        <w:trPr>
          <w:trHeight w:val="454"/>
        </w:trPr>
        <w:tc>
          <w:tcPr>
            <w:tcW w:w="2268" w:type="dxa"/>
            <w:vAlign w:val="center"/>
          </w:tcPr>
          <w:p w14:paraId="65A22CA4" w14:textId="77777777" w:rsidR="004C09F1" w:rsidRPr="00EA4A45" w:rsidRDefault="004C09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19977C27" w14:textId="77777777" w:rsidR="004C09F1" w:rsidRPr="00EA4A45" w:rsidRDefault="004C09F1" w:rsidP="008123F1">
            <w:pPr>
              <w:jc w:val="both"/>
              <w:rPr>
                <w:rFonts w:ascii="Times New Roman" w:eastAsia="Times New Roman" w:hAnsi="Times New Roman" w:cs="Times New Roman"/>
                <w:lang w:eastAsia="pt-PT"/>
              </w:rPr>
            </w:pPr>
          </w:p>
        </w:tc>
      </w:tr>
      <w:tr w:rsidR="004C09F1" w:rsidRPr="00EA4A45" w14:paraId="544DBE4D" w14:textId="77777777" w:rsidTr="008123F1">
        <w:trPr>
          <w:trHeight w:val="454"/>
        </w:trPr>
        <w:tc>
          <w:tcPr>
            <w:tcW w:w="2268" w:type="dxa"/>
            <w:vAlign w:val="center"/>
          </w:tcPr>
          <w:p w14:paraId="2522B98E" w14:textId="77777777" w:rsidR="004C09F1" w:rsidRPr="00EA4A45" w:rsidRDefault="004C09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40353562" w14:textId="77777777" w:rsidR="004C09F1" w:rsidRPr="00EA4A45" w:rsidRDefault="004C09F1" w:rsidP="004C09F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26 de maio de 2015</w:t>
            </w:r>
            <w:r w:rsidRPr="00EA4A45">
              <w:rPr>
                <w:rFonts w:ascii="Times New Roman" w:eastAsia="Times New Roman" w:hAnsi="Times New Roman" w:cs="Times New Roman"/>
                <w:lang w:eastAsia="pt-PT"/>
              </w:rPr>
              <w:t>.</w:t>
            </w:r>
          </w:p>
        </w:tc>
      </w:tr>
      <w:tr w:rsidR="004C09F1" w:rsidRPr="00EA4A45" w14:paraId="52B2B6F5" w14:textId="77777777" w:rsidTr="008123F1">
        <w:trPr>
          <w:trHeight w:val="504"/>
        </w:trPr>
        <w:tc>
          <w:tcPr>
            <w:tcW w:w="2268" w:type="dxa"/>
            <w:vAlign w:val="center"/>
          </w:tcPr>
          <w:p w14:paraId="458A77AC" w14:textId="77777777" w:rsidR="004C09F1" w:rsidRPr="00EA4A45" w:rsidRDefault="004C09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6C1DEA4F" w14:textId="77777777" w:rsidR="004C09F1" w:rsidRPr="00EA4A45" w:rsidRDefault="004C09F1" w:rsidP="008123F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4C09F1" w:rsidRPr="00EA4A45" w14:paraId="4E07D80A" w14:textId="77777777" w:rsidTr="008123F1">
        <w:trPr>
          <w:trHeight w:val="1133"/>
        </w:trPr>
        <w:tc>
          <w:tcPr>
            <w:tcW w:w="2268" w:type="dxa"/>
            <w:shd w:val="clear" w:color="auto" w:fill="EAF1DD" w:themeFill="accent3" w:themeFillTint="33"/>
            <w:vAlign w:val="center"/>
          </w:tcPr>
          <w:p w14:paraId="2D21C253" w14:textId="77777777" w:rsidR="004C09F1" w:rsidRPr="00EA4A45" w:rsidRDefault="004C09F1"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0328C485" w14:textId="3C575028" w:rsidR="004C09F1" w:rsidRPr="00EA4A45" w:rsidRDefault="00C428EC" w:rsidP="004C09F1">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r w:rsidR="00090F7E" w:rsidRPr="00EA4A45" w14:paraId="27E8BFEF" w14:textId="77777777" w:rsidTr="008123F1">
        <w:trPr>
          <w:trHeight w:val="454"/>
        </w:trPr>
        <w:tc>
          <w:tcPr>
            <w:tcW w:w="2268" w:type="dxa"/>
            <w:shd w:val="clear" w:color="auto" w:fill="EAF1DD" w:themeFill="accent3" w:themeFillTint="33"/>
            <w:vAlign w:val="center"/>
          </w:tcPr>
          <w:p w14:paraId="4887C7FC" w14:textId="776853AF" w:rsidR="00090F7E" w:rsidRPr="00EA4A45" w:rsidRDefault="00090F7E" w:rsidP="008123F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 xml:space="preserve">3º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1C0FDEF3" w14:textId="77777777" w:rsidR="00090F7E" w:rsidRPr="00EA4A45" w:rsidRDefault="00090F7E" w:rsidP="008123F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Saxofone</w:t>
            </w:r>
          </w:p>
        </w:tc>
      </w:tr>
      <w:tr w:rsidR="00FA15FD" w:rsidRPr="00EA4A45" w14:paraId="3286DC08" w14:textId="77777777" w:rsidTr="008123F1">
        <w:trPr>
          <w:trHeight w:val="454"/>
        </w:trPr>
        <w:tc>
          <w:tcPr>
            <w:tcW w:w="2268" w:type="dxa"/>
            <w:vAlign w:val="center"/>
          </w:tcPr>
          <w:p w14:paraId="2717FB62"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46DDCF69"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466ABA39"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5E13A3FC" w14:textId="0776F6B3"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2ABDAE4B" w14:textId="77777777" w:rsidTr="008123F1">
        <w:trPr>
          <w:trHeight w:val="907"/>
        </w:trPr>
        <w:tc>
          <w:tcPr>
            <w:tcW w:w="2268" w:type="dxa"/>
            <w:vAlign w:val="center"/>
          </w:tcPr>
          <w:p w14:paraId="7AB3DE71"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11425095"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61699673" w14:textId="381A0CD1"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708E15DE" w14:textId="77777777" w:rsidTr="008123F1">
        <w:trPr>
          <w:trHeight w:val="454"/>
        </w:trPr>
        <w:tc>
          <w:tcPr>
            <w:tcW w:w="2268" w:type="dxa"/>
            <w:vAlign w:val="center"/>
          </w:tcPr>
          <w:p w14:paraId="49D43808"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6D765B01" w14:textId="41C7F451"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090F7E" w:rsidRPr="00EA4A45" w14:paraId="223AE989" w14:textId="77777777" w:rsidTr="008123F1">
        <w:trPr>
          <w:trHeight w:val="454"/>
        </w:trPr>
        <w:tc>
          <w:tcPr>
            <w:tcW w:w="2268" w:type="dxa"/>
            <w:vAlign w:val="center"/>
          </w:tcPr>
          <w:p w14:paraId="15E9E40E" w14:textId="77777777" w:rsidR="00090F7E" w:rsidRPr="00EA4A45" w:rsidRDefault="00090F7E"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48DEB10C" w14:textId="567715B0" w:rsidR="00090F7E" w:rsidRPr="00360107" w:rsidRDefault="00090F7E" w:rsidP="008123F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João Figueiredo, Tânia Gonçalves e </w:t>
            </w:r>
            <w:r w:rsidR="00D978AA">
              <w:rPr>
                <w:rFonts w:ascii="Times New Roman" w:eastAsia="Times New Roman" w:hAnsi="Times New Roman" w:cs="Times New Roman"/>
                <w:bCs/>
                <w:lang w:eastAsia="pt-PT"/>
              </w:rPr>
              <w:t>Patrícia</w:t>
            </w:r>
            <w:r>
              <w:rPr>
                <w:rFonts w:ascii="Times New Roman" w:eastAsia="Times New Roman" w:hAnsi="Times New Roman" w:cs="Times New Roman"/>
                <w:bCs/>
                <w:lang w:eastAsia="pt-PT"/>
              </w:rPr>
              <w:t xml:space="preserve"> </w:t>
            </w:r>
            <w:proofErr w:type="spellStart"/>
            <w:r>
              <w:rPr>
                <w:rFonts w:ascii="Times New Roman" w:eastAsia="Times New Roman" w:hAnsi="Times New Roman" w:cs="Times New Roman"/>
                <w:bCs/>
                <w:lang w:eastAsia="pt-PT"/>
              </w:rPr>
              <w:t>Cadaveira</w:t>
            </w:r>
            <w:proofErr w:type="spellEnd"/>
          </w:p>
        </w:tc>
      </w:tr>
      <w:tr w:rsidR="00090F7E" w:rsidRPr="00EA4A45" w14:paraId="3CE86971" w14:textId="77777777" w:rsidTr="008123F1">
        <w:trPr>
          <w:trHeight w:val="454"/>
        </w:trPr>
        <w:tc>
          <w:tcPr>
            <w:tcW w:w="2268" w:type="dxa"/>
            <w:vAlign w:val="center"/>
          </w:tcPr>
          <w:p w14:paraId="491DEDE2" w14:textId="77777777" w:rsidR="00090F7E" w:rsidRPr="00EA4A45" w:rsidRDefault="00090F7E"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1C3BCB06" w14:textId="77777777" w:rsidR="00090F7E" w:rsidRPr="00EA4A45" w:rsidRDefault="00090F7E" w:rsidP="008123F1">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 xml:space="preserve">Professores acompanhadores: Filipa Cardoso e  </w:t>
            </w:r>
            <w:proofErr w:type="spellStart"/>
            <w:r>
              <w:rPr>
                <w:rFonts w:ascii="Times New Roman" w:eastAsia="Times New Roman" w:hAnsi="Times New Roman" w:cs="Times New Roman"/>
                <w:bCs/>
                <w:lang w:eastAsia="pt-PT"/>
              </w:rPr>
              <w:t>Alla</w:t>
            </w:r>
            <w:proofErr w:type="spellEnd"/>
            <w:r>
              <w:rPr>
                <w:rFonts w:ascii="Times New Roman" w:eastAsia="Times New Roman" w:hAnsi="Times New Roman" w:cs="Times New Roman"/>
                <w:bCs/>
                <w:lang w:eastAsia="pt-PT"/>
              </w:rPr>
              <w:t xml:space="preserve">  </w:t>
            </w:r>
            <w:proofErr w:type="spellStart"/>
            <w:r>
              <w:rPr>
                <w:rFonts w:ascii="Times New Roman" w:eastAsia="Times New Roman" w:hAnsi="Times New Roman" w:cs="Times New Roman"/>
                <w:bCs/>
                <w:lang w:eastAsia="pt-PT"/>
              </w:rPr>
              <w:t>Pushnenkova</w:t>
            </w:r>
            <w:proofErr w:type="spellEnd"/>
            <w:r>
              <w:rPr>
                <w:rFonts w:ascii="Times New Roman" w:eastAsia="Times New Roman" w:hAnsi="Times New Roman" w:cs="Times New Roman"/>
                <w:bCs/>
                <w:lang w:eastAsia="pt-PT"/>
              </w:rPr>
              <w:t>.</w:t>
            </w:r>
          </w:p>
        </w:tc>
      </w:tr>
      <w:tr w:rsidR="00090F7E" w:rsidRPr="00EA4A45" w14:paraId="6138644D" w14:textId="77777777" w:rsidTr="008123F1">
        <w:trPr>
          <w:trHeight w:val="454"/>
        </w:trPr>
        <w:tc>
          <w:tcPr>
            <w:tcW w:w="2268" w:type="dxa"/>
            <w:vAlign w:val="center"/>
          </w:tcPr>
          <w:p w14:paraId="3B21D9BC" w14:textId="77777777" w:rsidR="00090F7E" w:rsidRPr="00EA4A45" w:rsidRDefault="00090F7E"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1CAAD84B" w14:textId="77777777" w:rsidR="00090F7E" w:rsidRPr="00EA4A45" w:rsidRDefault="00090F7E" w:rsidP="00090F7E">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26 de maio de 2015</w:t>
            </w:r>
            <w:r w:rsidRPr="00EA4A45">
              <w:rPr>
                <w:rFonts w:ascii="Times New Roman" w:eastAsia="Times New Roman" w:hAnsi="Times New Roman" w:cs="Times New Roman"/>
                <w:lang w:eastAsia="pt-PT"/>
              </w:rPr>
              <w:t>.</w:t>
            </w:r>
          </w:p>
        </w:tc>
      </w:tr>
      <w:tr w:rsidR="00090F7E" w:rsidRPr="00EA4A45" w14:paraId="07FC5341" w14:textId="77777777" w:rsidTr="008123F1">
        <w:trPr>
          <w:trHeight w:val="504"/>
        </w:trPr>
        <w:tc>
          <w:tcPr>
            <w:tcW w:w="2268" w:type="dxa"/>
            <w:vAlign w:val="center"/>
          </w:tcPr>
          <w:p w14:paraId="4B6CBA82" w14:textId="77777777" w:rsidR="00090F7E" w:rsidRPr="00EA4A45" w:rsidRDefault="00090F7E"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253BF395" w14:textId="77777777" w:rsidR="00090F7E" w:rsidRPr="00EA4A45" w:rsidRDefault="00090F7E" w:rsidP="008123F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090F7E" w:rsidRPr="00EA4A45" w14:paraId="4B0F2CBD" w14:textId="77777777" w:rsidTr="008123F1">
        <w:trPr>
          <w:trHeight w:val="1133"/>
        </w:trPr>
        <w:tc>
          <w:tcPr>
            <w:tcW w:w="2268" w:type="dxa"/>
            <w:shd w:val="clear" w:color="auto" w:fill="EAF1DD" w:themeFill="accent3" w:themeFillTint="33"/>
            <w:vAlign w:val="center"/>
          </w:tcPr>
          <w:p w14:paraId="761299F6" w14:textId="77777777" w:rsidR="00090F7E" w:rsidRPr="00EA4A45" w:rsidRDefault="00090F7E"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6CC7E0FD" w14:textId="41820EA0" w:rsidR="00090F7E" w:rsidRPr="00EA4A45" w:rsidRDefault="00C428EC" w:rsidP="008123F1">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0F60E161" w14:textId="77777777" w:rsidR="00090F7E" w:rsidRDefault="00090F7E" w:rsidP="009A2A1D">
      <w:pPr>
        <w:widowControl w:val="0"/>
        <w:spacing w:after="0" w:line="360" w:lineRule="auto"/>
        <w:jc w:val="center"/>
        <w:rPr>
          <w:rFonts w:ascii="Times New Roman" w:eastAsia="Times New Roman" w:hAnsi="Times New Roman" w:cs="Times New Roman"/>
          <w:b/>
          <w:bCs/>
          <w:smallCaps/>
          <w:kern w:val="10"/>
          <w:sz w:val="20"/>
          <w:szCs w:val="20"/>
          <w:lang w:eastAsia="pt-PT"/>
        </w:rPr>
      </w:pPr>
    </w:p>
    <w:p w14:paraId="12B2F093" w14:textId="77777777" w:rsidR="008123F1" w:rsidRPr="008123F1" w:rsidRDefault="008123F1" w:rsidP="009A2A1D">
      <w:pPr>
        <w:widowControl w:val="0"/>
        <w:spacing w:after="0" w:line="360" w:lineRule="auto"/>
        <w:jc w:val="center"/>
        <w:rPr>
          <w:rFonts w:ascii="Times New Roman" w:eastAsia="Times New Roman" w:hAnsi="Times New Roman" w:cs="Times New Roman"/>
          <w:b/>
          <w:bCs/>
          <w:smallCaps/>
          <w:kern w:val="10"/>
          <w:sz w:val="20"/>
          <w:szCs w:val="2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090F7E" w:rsidRPr="00EA4A45" w14:paraId="5A39DB83" w14:textId="77777777" w:rsidTr="008123F1">
        <w:trPr>
          <w:trHeight w:val="454"/>
        </w:trPr>
        <w:tc>
          <w:tcPr>
            <w:tcW w:w="2268" w:type="dxa"/>
            <w:shd w:val="clear" w:color="auto" w:fill="EAF1DD" w:themeFill="accent3" w:themeFillTint="33"/>
            <w:vAlign w:val="center"/>
          </w:tcPr>
          <w:p w14:paraId="75C402ED" w14:textId="7BA95FB6" w:rsidR="00090F7E" w:rsidRPr="00EA4A45" w:rsidRDefault="00090F7E" w:rsidP="008123F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3º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7BB141E5" w14:textId="77777777" w:rsidR="00090F7E" w:rsidRPr="00EA4A45" w:rsidRDefault="00090F7E" w:rsidP="00090F7E">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Trompa</w:t>
            </w:r>
          </w:p>
        </w:tc>
      </w:tr>
      <w:tr w:rsidR="00FA15FD" w:rsidRPr="00EA4A45" w14:paraId="43F44284" w14:textId="77777777" w:rsidTr="008123F1">
        <w:trPr>
          <w:trHeight w:val="454"/>
        </w:trPr>
        <w:tc>
          <w:tcPr>
            <w:tcW w:w="2268" w:type="dxa"/>
            <w:vAlign w:val="center"/>
          </w:tcPr>
          <w:p w14:paraId="78A70B06"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5C8CF5CC"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Desenvolver a cultura de palco;</w:t>
            </w:r>
          </w:p>
          <w:p w14:paraId="26BE7F4F" w14:textId="77777777" w:rsidR="00FA15FD" w:rsidRPr="00757FF9" w:rsidRDefault="00FA15FD" w:rsidP="00FA15FD">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Promover a apresentação publica do trabalho desenvolvido pelos grupos disciplinares;</w:t>
            </w:r>
          </w:p>
          <w:p w14:paraId="3B5EEE99" w14:textId="7526B843" w:rsidR="00FA15FD" w:rsidRPr="00EA4A45" w:rsidRDefault="00FA15FD" w:rsidP="00FA15FD">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Fomentar/incentivar a participação dos encarregados de educação nas atividades da escola.</w:t>
            </w:r>
          </w:p>
        </w:tc>
      </w:tr>
      <w:tr w:rsidR="00FA15FD" w:rsidRPr="00EA4A45" w14:paraId="0A381C80" w14:textId="77777777" w:rsidTr="008123F1">
        <w:trPr>
          <w:trHeight w:val="907"/>
        </w:trPr>
        <w:tc>
          <w:tcPr>
            <w:tcW w:w="2268" w:type="dxa"/>
            <w:vAlign w:val="center"/>
          </w:tcPr>
          <w:p w14:paraId="0CA8A11E"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3554F62D" w14:textId="77777777" w:rsidR="00FA15FD" w:rsidRPr="00AC7D18" w:rsidRDefault="00FA15FD" w:rsidP="00FA15F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3C39A33D" w14:textId="1774E33C" w:rsidR="00FA15FD" w:rsidRPr="00816F1D" w:rsidRDefault="00FA15FD" w:rsidP="00FA15F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FA15FD" w:rsidRPr="00EA4A45" w14:paraId="6B33D24B" w14:textId="77777777" w:rsidTr="008123F1">
        <w:trPr>
          <w:trHeight w:val="454"/>
        </w:trPr>
        <w:tc>
          <w:tcPr>
            <w:tcW w:w="2268" w:type="dxa"/>
            <w:vAlign w:val="center"/>
          </w:tcPr>
          <w:p w14:paraId="25AA1CF7" w14:textId="77777777" w:rsidR="00FA15FD" w:rsidRPr="00EA4A45" w:rsidRDefault="00FA15FD" w:rsidP="00FA15F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0A25E7A1" w14:textId="3CA4A239" w:rsidR="00FA15FD" w:rsidRPr="00EA4A45" w:rsidRDefault="00FA15FD" w:rsidP="00FA15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090F7E" w:rsidRPr="00EA4A45" w14:paraId="27DEC2BD" w14:textId="77777777" w:rsidTr="008123F1">
        <w:trPr>
          <w:trHeight w:val="454"/>
        </w:trPr>
        <w:tc>
          <w:tcPr>
            <w:tcW w:w="2268" w:type="dxa"/>
            <w:vAlign w:val="center"/>
          </w:tcPr>
          <w:p w14:paraId="3E177A09" w14:textId="77777777" w:rsidR="00090F7E" w:rsidRPr="00EA4A45" w:rsidRDefault="00090F7E"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25B18F9A" w14:textId="77777777" w:rsidR="00090F7E" w:rsidRPr="00360107" w:rsidRDefault="00090F7E" w:rsidP="00090F7E">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w:t>
            </w:r>
            <w:proofErr w:type="spellStart"/>
            <w:r>
              <w:rPr>
                <w:rFonts w:ascii="Times New Roman" w:eastAsia="Times New Roman" w:hAnsi="Times New Roman" w:cs="Times New Roman"/>
                <w:bCs/>
                <w:lang w:eastAsia="pt-PT"/>
              </w:rPr>
              <w:t>Dorottya</w:t>
            </w:r>
            <w:proofErr w:type="spellEnd"/>
            <w:r>
              <w:rPr>
                <w:rFonts w:ascii="Times New Roman" w:eastAsia="Times New Roman" w:hAnsi="Times New Roman" w:cs="Times New Roman"/>
                <w:bCs/>
                <w:lang w:eastAsia="pt-PT"/>
              </w:rPr>
              <w:t xml:space="preserve"> </w:t>
            </w:r>
            <w:proofErr w:type="spellStart"/>
            <w:r>
              <w:rPr>
                <w:rFonts w:ascii="Times New Roman" w:eastAsia="Times New Roman" w:hAnsi="Times New Roman" w:cs="Times New Roman"/>
                <w:bCs/>
                <w:lang w:eastAsia="pt-PT"/>
              </w:rPr>
              <w:t>Vig</w:t>
            </w:r>
            <w:proofErr w:type="spellEnd"/>
          </w:p>
        </w:tc>
      </w:tr>
      <w:tr w:rsidR="00090F7E" w:rsidRPr="00EA4A45" w14:paraId="44460637" w14:textId="77777777" w:rsidTr="008123F1">
        <w:trPr>
          <w:trHeight w:val="454"/>
        </w:trPr>
        <w:tc>
          <w:tcPr>
            <w:tcW w:w="2268" w:type="dxa"/>
            <w:vAlign w:val="center"/>
          </w:tcPr>
          <w:p w14:paraId="27E1A48E" w14:textId="77777777" w:rsidR="00090F7E" w:rsidRPr="00EA4A45" w:rsidRDefault="00090F7E"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1672918A" w14:textId="77777777" w:rsidR="00090F7E" w:rsidRPr="00EA4A45" w:rsidRDefault="00090F7E" w:rsidP="008123F1">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Pianista acompanhador: Fernando Martinho e </w:t>
            </w:r>
            <w:proofErr w:type="spellStart"/>
            <w:r>
              <w:rPr>
                <w:rFonts w:ascii="Times New Roman" w:eastAsia="Times New Roman" w:hAnsi="Times New Roman" w:cs="Times New Roman"/>
                <w:lang w:eastAsia="pt-PT"/>
              </w:rPr>
              <w:t>Valeriu</w:t>
            </w:r>
            <w:proofErr w:type="spellEnd"/>
            <w:r>
              <w:rPr>
                <w:rFonts w:ascii="Times New Roman" w:eastAsia="Times New Roman" w:hAnsi="Times New Roman" w:cs="Times New Roman"/>
                <w:lang w:eastAsia="pt-PT"/>
              </w:rPr>
              <w:t xml:space="preserve"> </w:t>
            </w:r>
            <w:proofErr w:type="spellStart"/>
            <w:r>
              <w:rPr>
                <w:rFonts w:ascii="Times New Roman" w:eastAsia="Times New Roman" w:hAnsi="Times New Roman" w:cs="Times New Roman"/>
                <w:lang w:eastAsia="pt-PT"/>
              </w:rPr>
              <w:t>Stanciu</w:t>
            </w:r>
            <w:proofErr w:type="spellEnd"/>
          </w:p>
        </w:tc>
      </w:tr>
      <w:tr w:rsidR="00090F7E" w:rsidRPr="00EA4A45" w14:paraId="50264DF0" w14:textId="77777777" w:rsidTr="008123F1">
        <w:trPr>
          <w:trHeight w:val="454"/>
        </w:trPr>
        <w:tc>
          <w:tcPr>
            <w:tcW w:w="2268" w:type="dxa"/>
            <w:vAlign w:val="center"/>
          </w:tcPr>
          <w:p w14:paraId="4D6956D4" w14:textId="77777777" w:rsidR="00090F7E" w:rsidRPr="00EA4A45" w:rsidRDefault="00090F7E"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5D34DD9A" w14:textId="77777777" w:rsidR="00090F7E" w:rsidRPr="00EA4A45" w:rsidRDefault="00090F7E" w:rsidP="00090F7E">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4 de junho de 2015</w:t>
            </w:r>
            <w:r w:rsidRPr="00EA4A45">
              <w:rPr>
                <w:rFonts w:ascii="Times New Roman" w:eastAsia="Times New Roman" w:hAnsi="Times New Roman" w:cs="Times New Roman"/>
                <w:lang w:eastAsia="pt-PT"/>
              </w:rPr>
              <w:t>.</w:t>
            </w:r>
          </w:p>
        </w:tc>
      </w:tr>
      <w:tr w:rsidR="00090F7E" w:rsidRPr="00EA4A45" w14:paraId="5081242E" w14:textId="77777777" w:rsidTr="008123F1">
        <w:trPr>
          <w:trHeight w:val="504"/>
        </w:trPr>
        <w:tc>
          <w:tcPr>
            <w:tcW w:w="2268" w:type="dxa"/>
            <w:vAlign w:val="center"/>
          </w:tcPr>
          <w:p w14:paraId="6888C6BA" w14:textId="77777777" w:rsidR="00090F7E" w:rsidRPr="00EA4A45" w:rsidRDefault="00090F7E"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623CC5E7" w14:textId="77777777" w:rsidR="00090F7E" w:rsidRPr="00EA4A45" w:rsidRDefault="00090F7E" w:rsidP="008123F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090F7E" w:rsidRPr="00EA4A45" w14:paraId="3E8AA19A" w14:textId="77777777" w:rsidTr="008123F1">
        <w:trPr>
          <w:trHeight w:val="1133"/>
        </w:trPr>
        <w:tc>
          <w:tcPr>
            <w:tcW w:w="2268" w:type="dxa"/>
            <w:shd w:val="clear" w:color="auto" w:fill="EAF1DD" w:themeFill="accent3" w:themeFillTint="33"/>
            <w:vAlign w:val="center"/>
          </w:tcPr>
          <w:p w14:paraId="0555DCD2" w14:textId="77777777" w:rsidR="00090F7E" w:rsidRPr="00EA4A45" w:rsidRDefault="00090F7E" w:rsidP="008123F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4A050B2D" w14:textId="5606A701" w:rsidR="00090F7E" w:rsidRPr="00EA4A45" w:rsidRDefault="00C428EC" w:rsidP="008123F1">
            <w:pPr>
              <w:jc w:val="both"/>
              <w:rPr>
                <w:rFonts w:ascii="Times New Roman" w:eastAsia="Calibri" w:hAnsi="Times New Roman" w:cs="Times New Roman"/>
              </w:rPr>
            </w:pPr>
            <w:r>
              <w:rPr>
                <w:rFonts w:ascii="Times New Roman" w:eastAsia="Times New Roman" w:hAnsi="Times New Roman" w:cs="Times New Roman"/>
                <w:color w:val="000000"/>
                <w:lang w:eastAsia="pt-PT"/>
              </w:rPr>
              <w:t>Audição com objetivos cumpridos, tendo participado a maioria dos alunos da classe.</w:t>
            </w:r>
          </w:p>
        </w:tc>
      </w:tr>
    </w:tbl>
    <w:p w14:paraId="12F0473E" w14:textId="77777777" w:rsidR="00FA15FD" w:rsidRDefault="00FA15FD" w:rsidP="0090477B">
      <w:pPr>
        <w:widowControl w:val="0"/>
        <w:spacing w:after="0" w:line="360" w:lineRule="auto"/>
        <w:jc w:val="center"/>
        <w:rPr>
          <w:rFonts w:ascii="Times New Roman" w:eastAsia="Times New Roman" w:hAnsi="Times New Roman" w:cs="Times New Roman"/>
          <w:b/>
          <w:bCs/>
          <w:smallCaps/>
          <w:kern w:val="10"/>
          <w:sz w:val="32"/>
          <w:szCs w:val="32"/>
          <w:lang w:eastAsia="pt-PT"/>
        </w:rPr>
      </w:pPr>
    </w:p>
    <w:p w14:paraId="26E9C388" w14:textId="77777777" w:rsidR="00FA15FD" w:rsidRDefault="00FA15FD" w:rsidP="0090477B">
      <w:pPr>
        <w:widowControl w:val="0"/>
        <w:spacing w:after="0" w:line="360" w:lineRule="auto"/>
        <w:jc w:val="center"/>
        <w:rPr>
          <w:rFonts w:ascii="Times New Roman" w:eastAsia="Times New Roman" w:hAnsi="Times New Roman" w:cs="Times New Roman"/>
          <w:b/>
          <w:bCs/>
          <w:smallCaps/>
          <w:kern w:val="10"/>
          <w:sz w:val="32"/>
          <w:szCs w:val="32"/>
          <w:lang w:eastAsia="pt-PT"/>
        </w:rPr>
      </w:pPr>
    </w:p>
    <w:p w14:paraId="029E2F7E" w14:textId="2314B986" w:rsidR="00796260" w:rsidRPr="0090477B" w:rsidRDefault="00AE5519" w:rsidP="0090477B">
      <w:pPr>
        <w:widowControl w:val="0"/>
        <w:spacing w:after="0" w:line="360" w:lineRule="auto"/>
        <w:jc w:val="center"/>
        <w:rPr>
          <w:rFonts w:ascii="Times New Roman" w:eastAsia="Times New Roman" w:hAnsi="Times New Roman" w:cs="Times New Roman"/>
          <w:b/>
          <w:bCs/>
          <w:smallCaps/>
          <w:kern w:val="10"/>
          <w:sz w:val="32"/>
          <w:szCs w:val="32"/>
          <w:lang w:eastAsia="pt-PT"/>
        </w:rPr>
      </w:pPr>
      <w:r w:rsidRPr="0090477B">
        <w:rPr>
          <w:rFonts w:ascii="Times New Roman" w:eastAsia="Times New Roman" w:hAnsi="Times New Roman" w:cs="Times New Roman"/>
          <w:b/>
          <w:bCs/>
          <w:smallCaps/>
          <w:kern w:val="10"/>
          <w:sz w:val="32"/>
          <w:szCs w:val="32"/>
          <w:lang w:eastAsia="pt-PT"/>
        </w:rPr>
        <w:lastRenderedPageBreak/>
        <w:t>III – Intercâmbios</w:t>
      </w:r>
      <w:r w:rsidR="003A631E" w:rsidRPr="0090477B">
        <w:rPr>
          <w:rFonts w:ascii="Times New Roman" w:eastAsia="Times New Roman" w:hAnsi="Times New Roman" w:cs="Times New Roman"/>
          <w:b/>
          <w:bCs/>
          <w:smallCaps/>
          <w:kern w:val="10"/>
          <w:sz w:val="32"/>
          <w:szCs w:val="32"/>
          <w:lang w:eastAsia="pt-PT"/>
        </w:rPr>
        <w:t>, Workshops</w:t>
      </w:r>
      <w:r w:rsidRPr="0090477B">
        <w:rPr>
          <w:rFonts w:ascii="Times New Roman" w:eastAsia="Times New Roman" w:hAnsi="Times New Roman" w:cs="Times New Roman"/>
          <w:b/>
          <w:bCs/>
          <w:smallCaps/>
          <w:kern w:val="10"/>
          <w:sz w:val="32"/>
          <w:szCs w:val="32"/>
          <w:lang w:eastAsia="pt-PT"/>
        </w:rPr>
        <w:t xml:space="preserve"> e </w:t>
      </w:r>
      <w:r w:rsidR="003A631E" w:rsidRPr="0090477B">
        <w:rPr>
          <w:rFonts w:ascii="Times New Roman" w:eastAsia="Times New Roman" w:hAnsi="Times New Roman" w:cs="Times New Roman"/>
          <w:b/>
          <w:bCs/>
          <w:smallCaps/>
          <w:kern w:val="10"/>
          <w:sz w:val="32"/>
          <w:szCs w:val="32"/>
          <w:lang w:eastAsia="pt-PT"/>
        </w:rPr>
        <w:t>Concertos</w:t>
      </w: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796260" w:rsidRPr="00EA4A45" w14:paraId="003EB282" w14:textId="77777777" w:rsidTr="0058501F">
        <w:trPr>
          <w:trHeight w:val="454"/>
        </w:trPr>
        <w:tc>
          <w:tcPr>
            <w:tcW w:w="2268" w:type="dxa"/>
            <w:shd w:val="clear" w:color="auto" w:fill="EAF1DD" w:themeFill="accent3" w:themeFillTint="33"/>
            <w:vAlign w:val="center"/>
          </w:tcPr>
          <w:p w14:paraId="0990A122" w14:textId="7828D5EE" w:rsidR="00796260" w:rsidRPr="00EA4A45" w:rsidRDefault="00796260"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1º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0C825D37" w14:textId="47412FAD" w:rsidR="00796260" w:rsidRPr="00EA4A45" w:rsidRDefault="00796260"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Concerto do </w:t>
            </w:r>
            <w:proofErr w:type="spellStart"/>
            <w:r>
              <w:rPr>
                <w:rFonts w:ascii="Times New Roman" w:eastAsia="Times New Roman" w:hAnsi="Times New Roman" w:cs="Times New Roman"/>
                <w:b/>
                <w:bCs/>
                <w:lang w:eastAsia="pt-PT"/>
              </w:rPr>
              <w:t>Consort</w:t>
            </w:r>
            <w:proofErr w:type="spellEnd"/>
            <w:r>
              <w:rPr>
                <w:rFonts w:ascii="Times New Roman" w:eastAsia="Times New Roman" w:hAnsi="Times New Roman" w:cs="Times New Roman"/>
                <w:b/>
                <w:bCs/>
                <w:lang w:eastAsia="pt-PT"/>
              </w:rPr>
              <w:t xml:space="preserve"> de Flautas de Bisel do CMACG – Centro cultural de </w:t>
            </w:r>
            <w:r w:rsidR="00D978AA">
              <w:rPr>
                <w:rFonts w:ascii="Times New Roman" w:eastAsia="Times New Roman" w:hAnsi="Times New Roman" w:cs="Times New Roman"/>
                <w:b/>
                <w:bCs/>
                <w:lang w:eastAsia="pt-PT"/>
              </w:rPr>
              <w:t>Ílhavo</w:t>
            </w:r>
          </w:p>
        </w:tc>
      </w:tr>
      <w:tr w:rsidR="00796260" w:rsidRPr="00EA4A45" w14:paraId="557E96BD" w14:textId="77777777" w:rsidTr="0058501F">
        <w:trPr>
          <w:trHeight w:val="454"/>
        </w:trPr>
        <w:tc>
          <w:tcPr>
            <w:tcW w:w="2268" w:type="dxa"/>
            <w:vAlign w:val="center"/>
          </w:tcPr>
          <w:p w14:paraId="0052DDE8" w14:textId="77777777" w:rsidR="00796260" w:rsidRPr="00EA4A45" w:rsidRDefault="00796260"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41CA53AA" w14:textId="2F9A792E" w:rsidR="00023132" w:rsidRDefault="00023132" w:rsidP="0002313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roofErr w:type="spellStart"/>
            <w:r w:rsidRPr="003D4381">
              <w:rPr>
                <w:rFonts w:ascii="Times New Roman" w:hAnsi="Times New Roman" w:cs="Times New Roman"/>
                <w:lang w:val="en-US"/>
              </w:rPr>
              <w:t>Diversificar</w:t>
            </w:r>
            <w:proofErr w:type="spellEnd"/>
            <w:r w:rsidRPr="003D4381">
              <w:rPr>
                <w:rFonts w:ascii="Times New Roman" w:hAnsi="Times New Roman" w:cs="Times New Roman"/>
                <w:lang w:val="en-US"/>
              </w:rPr>
              <w:t xml:space="preserve"> as </w:t>
            </w:r>
            <w:proofErr w:type="spellStart"/>
            <w:r w:rsidRPr="003D4381">
              <w:rPr>
                <w:rFonts w:ascii="Times New Roman" w:hAnsi="Times New Roman" w:cs="Times New Roman"/>
                <w:lang w:val="en-US"/>
              </w:rPr>
              <w:t>metodologias</w:t>
            </w:r>
            <w:proofErr w:type="spellEnd"/>
            <w:r w:rsidRPr="003D4381">
              <w:rPr>
                <w:rFonts w:ascii="Times New Roman" w:hAnsi="Times New Roman" w:cs="Times New Roman"/>
                <w:lang w:val="en-US"/>
              </w:rPr>
              <w:t xml:space="preserve"> e as </w:t>
            </w:r>
            <w:proofErr w:type="spellStart"/>
            <w:r w:rsidRPr="003D4381">
              <w:rPr>
                <w:rFonts w:ascii="Times New Roman" w:hAnsi="Times New Roman" w:cs="Times New Roman"/>
                <w:lang w:val="en-US"/>
              </w:rPr>
              <w:t>estratégias</w:t>
            </w:r>
            <w:proofErr w:type="spellEnd"/>
            <w:r w:rsidRPr="003D4381">
              <w:rPr>
                <w:rFonts w:ascii="Times New Roman" w:hAnsi="Times New Roman" w:cs="Times New Roman"/>
                <w:lang w:val="en-US"/>
              </w:rPr>
              <w:t xml:space="preserve"> de </w:t>
            </w:r>
            <w:proofErr w:type="spellStart"/>
            <w:r w:rsidRPr="003D4381">
              <w:rPr>
                <w:rFonts w:ascii="Times New Roman" w:hAnsi="Times New Roman" w:cs="Times New Roman"/>
                <w:lang w:val="en-US"/>
              </w:rPr>
              <w:t>ensino</w:t>
            </w:r>
            <w:proofErr w:type="spellEnd"/>
            <w:r w:rsidRPr="003D4381">
              <w:rPr>
                <w:rFonts w:ascii="Times New Roman" w:hAnsi="Times New Roman" w:cs="Times New Roman"/>
                <w:lang w:val="en-US"/>
              </w:rPr>
              <w:t>/</w:t>
            </w:r>
            <w:proofErr w:type="spellStart"/>
            <w:r w:rsidRPr="003D4381">
              <w:rPr>
                <w:rFonts w:ascii="Times New Roman" w:hAnsi="Times New Roman" w:cs="Times New Roman"/>
                <w:lang w:val="en-US"/>
              </w:rPr>
              <w:t>aprendizagem</w:t>
            </w:r>
            <w:proofErr w:type="spellEnd"/>
            <w:r>
              <w:rPr>
                <w:rFonts w:ascii="Times New Roman" w:hAnsi="Times New Roman" w:cs="Times New Roman"/>
                <w:lang w:val="en-US"/>
              </w:rPr>
              <w:t xml:space="preserve"> e </w:t>
            </w:r>
            <w:proofErr w:type="spellStart"/>
            <w:r>
              <w:rPr>
                <w:rFonts w:ascii="Times New Roman" w:hAnsi="Times New Roman" w:cs="Times New Roman"/>
                <w:lang w:val="en-US"/>
              </w:rPr>
              <w:t>avaliação</w:t>
            </w:r>
            <w:proofErr w:type="spellEnd"/>
            <w:r>
              <w:rPr>
                <w:rFonts w:ascii="Times New Roman" w:hAnsi="Times New Roman" w:cs="Times New Roman"/>
                <w:lang w:val="en-US"/>
              </w:rPr>
              <w:t>;</w:t>
            </w:r>
          </w:p>
          <w:p w14:paraId="542797AD" w14:textId="543913D1" w:rsidR="00023132" w:rsidRPr="00023132" w:rsidRDefault="00023132" w:rsidP="00023132">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xml:space="preserve">- </w:t>
            </w:r>
            <w:r>
              <w:rPr>
                <w:rFonts w:ascii="Times New Roman" w:eastAsia="Times New Roman" w:hAnsi="Times New Roman" w:cs="Times New Roman"/>
                <w:lang w:eastAsia="pt-PT"/>
              </w:rPr>
              <w:t>Desenvolver a cultura de palco;</w:t>
            </w:r>
          </w:p>
          <w:p w14:paraId="0617AE19" w14:textId="1C9CADF5" w:rsidR="00796260" w:rsidRPr="00EA4A45" w:rsidRDefault="00796260" w:rsidP="00023132">
            <w:pPr>
              <w:jc w:val="both"/>
              <w:rPr>
                <w:rFonts w:ascii="Times New Roman" w:eastAsia="Times New Roman" w:hAnsi="Times New Roman" w:cs="Times New Roman"/>
                <w:b/>
                <w:bCs/>
                <w:lang w:eastAsia="pt-PT"/>
              </w:rPr>
            </w:pPr>
          </w:p>
        </w:tc>
      </w:tr>
      <w:tr w:rsidR="00796260" w:rsidRPr="00816F1D" w14:paraId="66CEF7E5" w14:textId="77777777" w:rsidTr="0058501F">
        <w:trPr>
          <w:trHeight w:val="907"/>
        </w:trPr>
        <w:tc>
          <w:tcPr>
            <w:tcW w:w="2268" w:type="dxa"/>
            <w:vAlign w:val="center"/>
          </w:tcPr>
          <w:p w14:paraId="7469C19F" w14:textId="0DF2AA02" w:rsidR="00796260" w:rsidRPr="00EA4A45" w:rsidRDefault="00796260"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153F0633" w14:textId="77777777" w:rsidR="00023132" w:rsidRPr="003D4381" w:rsidRDefault="00023132" w:rsidP="00023132">
            <w:pPr>
              <w:widowControl w:val="0"/>
              <w:autoSpaceDE w:val="0"/>
              <w:autoSpaceDN w:val="0"/>
              <w:adjustRightInd w:val="0"/>
            </w:pP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sidRPr="003D4381">
              <w:rPr>
                <w:rFonts w:ascii="Times New Roman" w:hAnsi="Times New Roman" w:cs="Times New Roman"/>
                <w:lang w:val="en-US"/>
              </w:rPr>
              <w:t>escola</w:t>
            </w:r>
            <w:proofErr w:type="spellEnd"/>
            <w:r w:rsidRPr="003D4381">
              <w:rPr>
                <w:rFonts w:ascii="Times New Roman" w:hAnsi="Times New Roman" w:cs="Times New Roman"/>
                <w:lang w:val="en-US"/>
              </w:rPr>
              <w:t>.</w:t>
            </w:r>
          </w:p>
          <w:p w14:paraId="1835E641" w14:textId="7F0BC2FD" w:rsidR="00796260" w:rsidRPr="00023132" w:rsidRDefault="00796260" w:rsidP="00023132">
            <w:pPr>
              <w:contextualSpacing/>
              <w:jc w:val="both"/>
              <w:rPr>
                <w:rFonts w:ascii="Times New Roman" w:eastAsia="Times New Roman" w:hAnsi="Times New Roman" w:cs="Times New Roman"/>
                <w:bCs/>
                <w:iCs/>
                <w:lang w:eastAsia="pt-PT"/>
              </w:rPr>
            </w:pPr>
          </w:p>
        </w:tc>
      </w:tr>
      <w:tr w:rsidR="00796260" w:rsidRPr="00EA4A45" w14:paraId="26D91B96" w14:textId="77777777" w:rsidTr="0058501F">
        <w:trPr>
          <w:trHeight w:val="454"/>
        </w:trPr>
        <w:tc>
          <w:tcPr>
            <w:tcW w:w="2268" w:type="dxa"/>
            <w:vAlign w:val="center"/>
          </w:tcPr>
          <w:p w14:paraId="2D08F372" w14:textId="77777777" w:rsidR="00796260" w:rsidRPr="00EA4A45" w:rsidRDefault="00796260"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4B701B6E" w14:textId="5BD0B09E" w:rsidR="00796260" w:rsidRPr="00EA4A45" w:rsidRDefault="00023132" w:rsidP="0058501F">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em geral</w:t>
            </w:r>
          </w:p>
        </w:tc>
      </w:tr>
      <w:tr w:rsidR="00796260" w:rsidRPr="00360107" w14:paraId="187792D1" w14:textId="77777777" w:rsidTr="0058501F">
        <w:trPr>
          <w:trHeight w:val="454"/>
        </w:trPr>
        <w:tc>
          <w:tcPr>
            <w:tcW w:w="2268" w:type="dxa"/>
            <w:vAlign w:val="center"/>
          </w:tcPr>
          <w:p w14:paraId="72040E0D" w14:textId="77777777" w:rsidR="00796260" w:rsidRPr="00EA4A45" w:rsidRDefault="00796260"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209BEA48" w14:textId="72A94B3E" w:rsidR="00796260" w:rsidRPr="00360107" w:rsidRDefault="008D32B5" w:rsidP="00796260">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w:t>
            </w:r>
            <w:r w:rsidR="00796260">
              <w:rPr>
                <w:rFonts w:ascii="Times New Roman" w:eastAsia="Times New Roman" w:hAnsi="Times New Roman" w:cs="Times New Roman"/>
                <w:bCs/>
                <w:lang w:eastAsia="pt-PT"/>
              </w:rPr>
              <w:t>: Jorge Ferreira</w:t>
            </w:r>
          </w:p>
        </w:tc>
      </w:tr>
      <w:tr w:rsidR="00796260" w:rsidRPr="00EA4A45" w14:paraId="430F7DAC" w14:textId="77777777" w:rsidTr="0058501F">
        <w:trPr>
          <w:trHeight w:val="454"/>
        </w:trPr>
        <w:tc>
          <w:tcPr>
            <w:tcW w:w="2268" w:type="dxa"/>
            <w:vAlign w:val="center"/>
          </w:tcPr>
          <w:p w14:paraId="3E481A6B" w14:textId="77777777" w:rsidR="00796260" w:rsidRPr="00EA4A45" w:rsidRDefault="00796260"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6F2A4114" w14:textId="59D5E563" w:rsidR="00796260" w:rsidRPr="00EA4A45" w:rsidRDefault="00796260" w:rsidP="0058501F">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 xml:space="preserve">Associação </w:t>
            </w:r>
            <w:r w:rsidR="00D978AA">
              <w:rPr>
                <w:rFonts w:ascii="Times New Roman" w:eastAsia="Times New Roman" w:hAnsi="Times New Roman" w:cs="Times New Roman"/>
                <w:bCs/>
                <w:lang w:eastAsia="pt-PT"/>
              </w:rPr>
              <w:t>Aquém</w:t>
            </w:r>
            <w:r>
              <w:rPr>
                <w:rFonts w:ascii="Times New Roman" w:eastAsia="Times New Roman" w:hAnsi="Times New Roman" w:cs="Times New Roman"/>
                <w:bCs/>
                <w:lang w:eastAsia="pt-PT"/>
              </w:rPr>
              <w:t xml:space="preserve"> Renasce</w:t>
            </w:r>
          </w:p>
        </w:tc>
      </w:tr>
      <w:tr w:rsidR="00796260" w:rsidRPr="00EA4A45" w14:paraId="231C469C" w14:textId="77777777" w:rsidTr="0058501F">
        <w:trPr>
          <w:trHeight w:val="454"/>
        </w:trPr>
        <w:tc>
          <w:tcPr>
            <w:tcW w:w="2268" w:type="dxa"/>
            <w:vAlign w:val="center"/>
          </w:tcPr>
          <w:p w14:paraId="44550E6B" w14:textId="77777777" w:rsidR="00796260" w:rsidRPr="00EA4A45" w:rsidRDefault="00796260"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0E16FE09" w14:textId="77777777" w:rsidR="00796260" w:rsidRPr="00EA4A45" w:rsidRDefault="00796260" w:rsidP="00796260">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7 de dezembro de 2014</w:t>
            </w:r>
            <w:r w:rsidRPr="00EA4A45">
              <w:rPr>
                <w:rFonts w:ascii="Times New Roman" w:eastAsia="Times New Roman" w:hAnsi="Times New Roman" w:cs="Times New Roman"/>
                <w:lang w:eastAsia="pt-PT"/>
              </w:rPr>
              <w:t>.</w:t>
            </w:r>
          </w:p>
        </w:tc>
      </w:tr>
      <w:tr w:rsidR="00796260" w:rsidRPr="00EA4A45" w14:paraId="3782507C" w14:textId="77777777" w:rsidTr="0058501F">
        <w:trPr>
          <w:trHeight w:val="504"/>
        </w:trPr>
        <w:tc>
          <w:tcPr>
            <w:tcW w:w="2268" w:type="dxa"/>
            <w:vAlign w:val="center"/>
          </w:tcPr>
          <w:p w14:paraId="0ECD9003" w14:textId="77777777" w:rsidR="00796260" w:rsidRPr="00EA4A45" w:rsidRDefault="00796260"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7F1A858C" w14:textId="77777777" w:rsidR="00796260" w:rsidRPr="00EA4A45" w:rsidRDefault="00796260"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796260" w:rsidRPr="00EA4A45" w14:paraId="477887A8" w14:textId="77777777" w:rsidTr="0058501F">
        <w:trPr>
          <w:trHeight w:val="1133"/>
        </w:trPr>
        <w:tc>
          <w:tcPr>
            <w:tcW w:w="2268" w:type="dxa"/>
            <w:shd w:val="clear" w:color="auto" w:fill="EAF1DD" w:themeFill="accent3" w:themeFillTint="33"/>
            <w:vAlign w:val="center"/>
          </w:tcPr>
          <w:p w14:paraId="1D566C02" w14:textId="77777777" w:rsidR="00796260" w:rsidRPr="00EA4A45" w:rsidRDefault="00796260"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1057F301" w14:textId="77777777" w:rsidR="00796260" w:rsidRDefault="00796260" w:rsidP="00FC6439">
            <w:pPr>
              <w:jc w:val="both"/>
              <w:rPr>
                <w:rFonts w:ascii="Times New Roman" w:eastAsia="Times New Roman" w:hAnsi="Times New Roman" w:cs="Times New Roman"/>
                <w:lang w:eastAsia="pt-PT"/>
              </w:rPr>
            </w:pPr>
            <w:r w:rsidRPr="00626F8F">
              <w:rPr>
                <w:rFonts w:ascii="Times New Roman" w:eastAsia="Times New Roman" w:hAnsi="Times New Roman" w:cs="Times New Roman"/>
                <w:lang w:eastAsia="pt-PT"/>
              </w:rPr>
              <w:t xml:space="preserve">A atividade teve grande sucesso junto da comunidade, </w:t>
            </w:r>
            <w:r w:rsidR="00FC6439" w:rsidRPr="00626F8F">
              <w:rPr>
                <w:rFonts w:ascii="Times New Roman" w:eastAsia="Times New Roman" w:hAnsi="Times New Roman" w:cs="Times New Roman"/>
                <w:lang w:eastAsia="pt-PT"/>
              </w:rPr>
              <w:t>comprovado pelo grande número de pessoas que assistiram ao concerto.</w:t>
            </w:r>
          </w:p>
          <w:p w14:paraId="177A3CBB" w14:textId="6CD463FB" w:rsidR="0081565A" w:rsidRPr="00023132" w:rsidRDefault="0081565A" w:rsidP="00FC6439">
            <w:pPr>
              <w:jc w:val="both"/>
              <w:rPr>
                <w:rFonts w:ascii="Times New Roman" w:eastAsia="Calibri" w:hAnsi="Times New Roman" w:cs="Times New Roman"/>
              </w:rPr>
            </w:pPr>
            <w:r w:rsidRPr="00023132">
              <w:rPr>
                <w:rFonts w:ascii="Times New Roman" w:eastAsia="Times New Roman" w:hAnsi="Times New Roman" w:cs="Times New Roman"/>
                <w:lang w:eastAsia="pt-PT"/>
              </w:rPr>
              <w:t>Todos os objectivos propostos foram cumpridos com sucesso.</w:t>
            </w:r>
          </w:p>
        </w:tc>
      </w:tr>
    </w:tbl>
    <w:p w14:paraId="75F91AEF" w14:textId="77777777" w:rsidR="00FC6439" w:rsidRPr="009A2A1D" w:rsidRDefault="00FC6439" w:rsidP="00C9315B">
      <w:pPr>
        <w:widowControl w:val="0"/>
        <w:spacing w:after="0" w:line="360" w:lineRule="auto"/>
        <w:jc w:val="center"/>
        <w:rPr>
          <w:rFonts w:ascii="Times New Roman" w:eastAsia="Times New Roman" w:hAnsi="Times New Roman" w:cs="Times New Roman"/>
          <w:b/>
          <w:bCs/>
          <w:smallCaps/>
          <w:kern w:val="10"/>
          <w:sz w:val="20"/>
          <w:szCs w:val="20"/>
          <w:lang w:eastAsia="pt-PT"/>
        </w:rPr>
      </w:pPr>
    </w:p>
    <w:p w14:paraId="708B3A08" w14:textId="77777777" w:rsidR="00FC6439" w:rsidRDefault="00FC6439" w:rsidP="00C9315B">
      <w:pPr>
        <w:widowControl w:val="0"/>
        <w:spacing w:after="0" w:line="360" w:lineRule="auto"/>
        <w:jc w:val="center"/>
        <w:rPr>
          <w:rFonts w:ascii="Times New Roman" w:eastAsia="Times New Roman" w:hAnsi="Times New Roman" w:cs="Times New Roman"/>
          <w:b/>
          <w:bCs/>
          <w:smallCaps/>
          <w:kern w:val="10"/>
          <w:sz w:val="16"/>
          <w:szCs w:val="16"/>
          <w:lang w:eastAsia="pt-PT"/>
        </w:rPr>
      </w:pPr>
    </w:p>
    <w:p w14:paraId="283E44D0" w14:textId="77777777" w:rsidR="008123F1" w:rsidRDefault="008123F1" w:rsidP="00023132">
      <w:pPr>
        <w:widowControl w:val="0"/>
        <w:spacing w:after="0" w:line="360" w:lineRule="auto"/>
        <w:rPr>
          <w:rFonts w:ascii="Times New Roman" w:eastAsia="Times New Roman" w:hAnsi="Times New Roman" w:cs="Times New Roman"/>
          <w:b/>
          <w:bCs/>
          <w:smallCaps/>
          <w:kern w:val="10"/>
          <w:sz w:val="16"/>
          <w:szCs w:val="16"/>
          <w:lang w:eastAsia="pt-PT"/>
        </w:rPr>
      </w:pPr>
    </w:p>
    <w:p w14:paraId="4A8BB42A" w14:textId="77777777" w:rsidR="008123F1" w:rsidRPr="009A2A1D" w:rsidRDefault="008123F1" w:rsidP="00C9315B">
      <w:pPr>
        <w:widowControl w:val="0"/>
        <w:spacing w:after="0" w:line="360" w:lineRule="auto"/>
        <w:jc w:val="center"/>
        <w:rPr>
          <w:rFonts w:ascii="Times New Roman" w:eastAsia="Times New Roman" w:hAnsi="Times New Roman" w:cs="Times New Roman"/>
          <w:b/>
          <w:bCs/>
          <w:smallCaps/>
          <w:kern w:val="10"/>
          <w:sz w:val="16"/>
          <w:szCs w:val="16"/>
          <w:lang w:eastAsia="pt-PT"/>
        </w:rPr>
      </w:pPr>
    </w:p>
    <w:tbl>
      <w:tblPr>
        <w:tblStyle w:val="TableGrid"/>
        <w:tblpPr w:leftFromText="141" w:rightFromText="141" w:vertAnchor="text" w:horzAnchor="margin" w:tblpXSpec="center" w:tblpY="-42"/>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9A2A1D" w:rsidRPr="00EA4A45" w14:paraId="305F1F9A" w14:textId="77777777" w:rsidTr="009A2A1D">
        <w:trPr>
          <w:trHeight w:val="454"/>
        </w:trPr>
        <w:tc>
          <w:tcPr>
            <w:tcW w:w="2268" w:type="dxa"/>
            <w:shd w:val="clear" w:color="auto" w:fill="EAF1DD" w:themeFill="accent3" w:themeFillTint="33"/>
            <w:vAlign w:val="center"/>
          </w:tcPr>
          <w:p w14:paraId="6C8B9E60" w14:textId="19B454B9" w:rsidR="009A2A1D" w:rsidRPr="00EA4A45" w:rsidRDefault="009A2A1D" w:rsidP="009A2A1D">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1º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4347B107" w14:textId="77777777" w:rsidR="009A2A1D" w:rsidRPr="00EA4A45" w:rsidRDefault="009A2A1D" w:rsidP="009A2A1D">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Concerto do </w:t>
            </w:r>
            <w:proofErr w:type="spellStart"/>
            <w:r>
              <w:rPr>
                <w:rFonts w:ascii="Times New Roman" w:eastAsia="Times New Roman" w:hAnsi="Times New Roman" w:cs="Times New Roman"/>
                <w:b/>
                <w:bCs/>
                <w:lang w:eastAsia="pt-PT"/>
              </w:rPr>
              <w:t>Consort</w:t>
            </w:r>
            <w:proofErr w:type="spellEnd"/>
            <w:r>
              <w:rPr>
                <w:rFonts w:ascii="Times New Roman" w:eastAsia="Times New Roman" w:hAnsi="Times New Roman" w:cs="Times New Roman"/>
                <w:b/>
                <w:bCs/>
                <w:lang w:eastAsia="pt-PT"/>
              </w:rPr>
              <w:t xml:space="preserve"> de Flautas de Bisel do CMACG – Igreja da Misericórdia</w:t>
            </w:r>
          </w:p>
        </w:tc>
      </w:tr>
      <w:tr w:rsidR="00023132" w:rsidRPr="00EA4A45" w14:paraId="334116FC" w14:textId="77777777" w:rsidTr="009A2A1D">
        <w:trPr>
          <w:trHeight w:val="454"/>
        </w:trPr>
        <w:tc>
          <w:tcPr>
            <w:tcW w:w="2268" w:type="dxa"/>
            <w:vAlign w:val="center"/>
          </w:tcPr>
          <w:p w14:paraId="4C4C2A6A" w14:textId="77777777" w:rsidR="00023132" w:rsidRPr="00EA4A45" w:rsidRDefault="00023132" w:rsidP="0002313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31FA5CAE" w14:textId="77777777" w:rsidR="00023132" w:rsidRDefault="00023132" w:rsidP="00023132">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roofErr w:type="spellStart"/>
            <w:r w:rsidRPr="003D4381">
              <w:rPr>
                <w:rFonts w:ascii="Times New Roman" w:hAnsi="Times New Roman" w:cs="Times New Roman"/>
                <w:lang w:val="en-US"/>
              </w:rPr>
              <w:t>Diversificar</w:t>
            </w:r>
            <w:proofErr w:type="spellEnd"/>
            <w:r w:rsidRPr="003D4381">
              <w:rPr>
                <w:rFonts w:ascii="Times New Roman" w:hAnsi="Times New Roman" w:cs="Times New Roman"/>
                <w:lang w:val="en-US"/>
              </w:rPr>
              <w:t xml:space="preserve"> as </w:t>
            </w:r>
            <w:proofErr w:type="spellStart"/>
            <w:r w:rsidRPr="003D4381">
              <w:rPr>
                <w:rFonts w:ascii="Times New Roman" w:hAnsi="Times New Roman" w:cs="Times New Roman"/>
                <w:lang w:val="en-US"/>
              </w:rPr>
              <w:t>metodologias</w:t>
            </w:r>
            <w:proofErr w:type="spellEnd"/>
            <w:r w:rsidRPr="003D4381">
              <w:rPr>
                <w:rFonts w:ascii="Times New Roman" w:hAnsi="Times New Roman" w:cs="Times New Roman"/>
                <w:lang w:val="en-US"/>
              </w:rPr>
              <w:t xml:space="preserve"> e as </w:t>
            </w:r>
            <w:proofErr w:type="spellStart"/>
            <w:r w:rsidRPr="003D4381">
              <w:rPr>
                <w:rFonts w:ascii="Times New Roman" w:hAnsi="Times New Roman" w:cs="Times New Roman"/>
                <w:lang w:val="en-US"/>
              </w:rPr>
              <w:t>estratégias</w:t>
            </w:r>
            <w:proofErr w:type="spellEnd"/>
            <w:r w:rsidRPr="003D4381">
              <w:rPr>
                <w:rFonts w:ascii="Times New Roman" w:hAnsi="Times New Roman" w:cs="Times New Roman"/>
                <w:lang w:val="en-US"/>
              </w:rPr>
              <w:t xml:space="preserve"> de </w:t>
            </w:r>
            <w:proofErr w:type="spellStart"/>
            <w:r w:rsidRPr="003D4381">
              <w:rPr>
                <w:rFonts w:ascii="Times New Roman" w:hAnsi="Times New Roman" w:cs="Times New Roman"/>
                <w:lang w:val="en-US"/>
              </w:rPr>
              <w:t>ensino</w:t>
            </w:r>
            <w:proofErr w:type="spellEnd"/>
            <w:r w:rsidRPr="003D4381">
              <w:rPr>
                <w:rFonts w:ascii="Times New Roman" w:hAnsi="Times New Roman" w:cs="Times New Roman"/>
                <w:lang w:val="en-US"/>
              </w:rPr>
              <w:t>/</w:t>
            </w:r>
            <w:proofErr w:type="spellStart"/>
            <w:r w:rsidRPr="003D4381">
              <w:rPr>
                <w:rFonts w:ascii="Times New Roman" w:hAnsi="Times New Roman" w:cs="Times New Roman"/>
                <w:lang w:val="en-US"/>
              </w:rPr>
              <w:t>aprendizagem</w:t>
            </w:r>
            <w:proofErr w:type="spellEnd"/>
            <w:r>
              <w:rPr>
                <w:rFonts w:ascii="Times New Roman" w:hAnsi="Times New Roman" w:cs="Times New Roman"/>
                <w:lang w:val="en-US"/>
              </w:rPr>
              <w:t xml:space="preserve"> e </w:t>
            </w:r>
            <w:proofErr w:type="spellStart"/>
            <w:r>
              <w:rPr>
                <w:rFonts w:ascii="Times New Roman" w:hAnsi="Times New Roman" w:cs="Times New Roman"/>
                <w:lang w:val="en-US"/>
              </w:rPr>
              <w:t>avaliação</w:t>
            </w:r>
            <w:proofErr w:type="spellEnd"/>
            <w:r>
              <w:rPr>
                <w:rFonts w:ascii="Times New Roman" w:hAnsi="Times New Roman" w:cs="Times New Roman"/>
                <w:lang w:val="en-US"/>
              </w:rPr>
              <w:t>;</w:t>
            </w:r>
          </w:p>
          <w:p w14:paraId="6CC24DE2" w14:textId="77777777" w:rsidR="00023132" w:rsidRPr="00023132" w:rsidRDefault="00023132" w:rsidP="00023132">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xml:space="preserve">- </w:t>
            </w:r>
            <w:r>
              <w:rPr>
                <w:rFonts w:ascii="Times New Roman" w:eastAsia="Times New Roman" w:hAnsi="Times New Roman" w:cs="Times New Roman"/>
                <w:lang w:eastAsia="pt-PT"/>
              </w:rPr>
              <w:t>Desenvolver a cultura de palco;</w:t>
            </w:r>
          </w:p>
          <w:p w14:paraId="21040BB0" w14:textId="30AB2D6C" w:rsidR="00023132" w:rsidRPr="00EA4A45" w:rsidRDefault="00023132" w:rsidP="00023132">
            <w:pPr>
              <w:jc w:val="both"/>
              <w:rPr>
                <w:rFonts w:ascii="Times New Roman" w:eastAsia="Times New Roman" w:hAnsi="Times New Roman" w:cs="Times New Roman"/>
                <w:b/>
                <w:bCs/>
                <w:lang w:eastAsia="pt-PT"/>
              </w:rPr>
            </w:pPr>
          </w:p>
        </w:tc>
      </w:tr>
      <w:tr w:rsidR="00023132" w:rsidRPr="00816F1D" w14:paraId="1B62840B" w14:textId="77777777" w:rsidTr="009A2A1D">
        <w:trPr>
          <w:trHeight w:val="907"/>
        </w:trPr>
        <w:tc>
          <w:tcPr>
            <w:tcW w:w="2268" w:type="dxa"/>
            <w:vAlign w:val="center"/>
          </w:tcPr>
          <w:p w14:paraId="631B964A" w14:textId="77777777" w:rsidR="00023132" w:rsidRPr="00EA4A45" w:rsidRDefault="00023132" w:rsidP="0002313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38E26F73" w14:textId="3022ED0D" w:rsidR="00023132" w:rsidRPr="003D4381" w:rsidRDefault="00023132" w:rsidP="00023132">
            <w:pPr>
              <w:widowControl w:val="0"/>
              <w:autoSpaceDE w:val="0"/>
              <w:autoSpaceDN w:val="0"/>
              <w:adjustRightInd w:val="0"/>
            </w:pP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p w14:paraId="34617F6F" w14:textId="7532CCA9" w:rsidR="00023132" w:rsidRPr="00816F1D" w:rsidRDefault="00023132" w:rsidP="00023132">
            <w:pPr>
              <w:numPr>
                <w:ilvl w:val="0"/>
                <w:numId w:val="1"/>
              </w:numPr>
              <w:ind w:left="0" w:hanging="294"/>
              <w:contextualSpacing/>
              <w:jc w:val="both"/>
              <w:rPr>
                <w:rFonts w:ascii="Times New Roman" w:eastAsia="Times New Roman" w:hAnsi="Times New Roman" w:cs="Times New Roman"/>
                <w:bCs/>
                <w:iCs/>
                <w:lang w:eastAsia="pt-PT"/>
              </w:rPr>
            </w:pPr>
          </w:p>
        </w:tc>
      </w:tr>
      <w:tr w:rsidR="00023132" w:rsidRPr="00EA4A45" w14:paraId="6927BE04" w14:textId="77777777" w:rsidTr="009A2A1D">
        <w:trPr>
          <w:trHeight w:val="454"/>
        </w:trPr>
        <w:tc>
          <w:tcPr>
            <w:tcW w:w="2268" w:type="dxa"/>
            <w:vAlign w:val="center"/>
          </w:tcPr>
          <w:p w14:paraId="2D704EBF" w14:textId="77777777" w:rsidR="00023132" w:rsidRPr="00EA4A45" w:rsidRDefault="00023132" w:rsidP="0002313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4889CA6E" w14:textId="1BFFE3AC" w:rsidR="00023132" w:rsidRPr="00EA4A45" w:rsidRDefault="000151F0" w:rsidP="000151F0">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em geral</w:t>
            </w:r>
          </w:p>
        </w:tc>
      </w:tr>
      <w:tr w:rsidR="009A2A1D" w:rsidRPr="00360107" w14:paraId="1740FB70" w14:textId="77777777" w:rsidTr="009A2A1D">
        <w:trPr>
          <w:trHeight w:val="454"/>
        </w:trPr>
        <w:tc>
          <w:tcPr>
            <w:tcW w:w="2268" w:type="dxa"/>
            <w:vAlign w:val="center"/>
          </w:tcPr>
          <w:p w14:paraId="34B19A69" w14:textId="77777777" w:rsidR="009A2A1D" w:rsidRPr="00EA4A45" w:rsidRDefault="009A2A1D" w:rsidP="009A2A1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1C7D8AC2" w14:textId="0CD023A9" w:rsidR="009A2A1D" w:rsidRPr="00360107" w:rsidRDefault="008D32B5" w:rsidP="009A2A1D">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w:t>
            </w:r>
            <w:r w:rsidR="009A2A1D">
              <w:rPr>
                <w:rFonts w:ascii="Times New Roman" w:eastAsia="Times New Roman" w:hAnsi="Times New Roman" w:cs="Times New Roman"/>
                <w:bCs/>
                <w:lang w:eastAsia="pt-PT"/>
              </w:rPr>
              <w:t>: Jorge Ferreira</w:t>
            </w:r>
          </w:p>
        </w:tc>
      </w:tr>
      <w:tr w:rsidR="009A2A1D" w:rsidRPr="00EA4A45" w14:paraId="7745D815" w14:textId="77777777" w:rsidTr="009A2A1D">
        <w:trPr>
          <w:trHeight w:val="454"/>
        </w:trPr>
        <w:tc>
          <w:tcPr>
            <w:tcW w:w="2268" w:type="dxa"/>
            <w:vAlign w:val="center"/>
          </w:tcPr>
          <w:p w14:paraId="32FAABB0" w14:textId="77777777" w:rsidR="009A2A1D" w:rsidRPr="00EA4A45" w:rsidRDefault="009A2A1D" w:rsidP="009A2A1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55995B06" w14:textId="77777777" w:rsidR="009A2A1D" w:rsidRPr="00EA4A45" w:rsidRDefault="009A2A1D" w:rsidP="009A2A1D">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Câmara Municipal de Aveiro</w:t>
            </w:r>
          </w:p>
        </w:tc>
      </w:tr>
      <w:tr w:rsidR="009A2A1D" w:rsidRPr="00EA4A45" w14:paraId="2079F71B" w14:textId="77777777" w:rsidTr="009A2A1D">
        <w:trPr>
          <w:trHeight w:val="454"/>
        </w:trPr>
        <w:tc>
          <w:tcPr>
            <w:tcW w:w="2268" w:type="dxa"/>
            <w:vAlign w:val="center"/>
          </w:tcPr>
          <w:p w14:paraId="4D7F94D7" w14:textId="77777777" w:rsidR="009A2A1D" w:rsidRPr="00EA4A45" w:rsidRDefault="009A2A1D" w:rsidP="009A2A1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327DD5A5" w14:textId="77777777" w:rsidR="009A2A1D" w:rsidRPr="00EA4A45" w:rsidRDefault="009A2A1D" w:rsidP="009A2A1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13 de dezembro de 2014</w:t>
            </w:r>
            <w:r w:rsidRPr="00EA4A45">
              <w:rPr>
                <w:rFonts w:ascii="Times New Roman" w:eastAsia="Times New Roman" w:hAnsi="Times New Roman" w:cs="Times New Roman"/>
                <w:lang w:eastAsia="pt-PT"/>
              </w:rPr>
              <w:t>.</w:t>
            </w:r>
          </w:p>
        </w:tc>
      </w:tr>
      <w:tr w:rsidR="009A2A1D" w:rsidRPr="00EA4A45" w14:paraId="46E0F9CB" w14:textId="77777777" w:rsidTr="009A2A1D">
        <w:trPr>
          <w:trHeight w:val="504"/>
        </w:trPr>
        <w:tc>
          <w:tcPr>
            <w:tcW w:w="2268" w:type="dxa"/>
            <w:vAlign w:val="center"/>
          </w:tcPr>
          <w:p w14:paraId="02098A53" w14:textId="77777777" w:rsidR="009A2A1D" w:rsidRPr="00EA4A45" w:rsidRDefault="009A2A1D" w:rsidP="009A2A1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430C3884" w14:textId="77777777" w:rsidR="009A2A1D" w:rsidRPr="00EA4A45" w:rsidRDefault="009A2A1D" w:rsidP="009A2A1D">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9A2A1D" w:rsidRPr="00EA4A45" w14:paraId="207AB100" w14:textId="77777777" w:rsidTr="009A2A1D">
        <w:trPr>
          <w:trHeight w:val="1133"/>
        </w:trPr>
        <w:tc>
          <w:tcPr>
            <w:tcW w:w="2268" w:type="dxa"/>
            <w:shd w:val="clear" w:color="auto" w:fill="EAF1DD" w:themeFill="accent3" w:themeFillTint="33"/>
            <w:vAlign w:val="center"/>
          </w:tcPr>
          <w:p w14:paraId="3FDBC96C" w14:textId="77777777" w:rsidR="009A2A1D" w:rsidRPr="00EA4A45" w:rsidRDefault="009A2A1D" w:rsidP="009A2A1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3FA18927" w14:textId="77777777" w:rsidR="000151F0" w:rsidRDefault="000151F0" w:rsidP="000151F0">
            <w:pPr>
              <w:jc w:val="both"/>
              <w:rPr>
                <w:rFonts w:ascii="Times New Roman" w:eastAsia="Times New Roman" w:hAnsi="Times New Roman" w:cs="Times New Roman"/>
                <w:lang w:eastAsia="pt-PT"/>
              </w:rPr>
            </w:pPr>
            <w:r w:rsidRPr="00626F8F">
              <w:rPr>
                <w:rFonts w:ascii="Times New Roman" w:eastAsia="Times New Roman" w:hAnsi="Times New Roman" w:cs="Times New Roman"/>
                <w:lang w:eastAsia="pt-PT"/>
              </w:rPr>
              <w:t>A atividade teve grande sucesso junto da comunidade, comprovado pelo grande número de pessoas que assistiram ao concerto.</w:t>
            </w:r>
          </w:p>
          <w:p w14:paraId="6DCB048E" w14:textId="4187F260" w:rsidR="009A2A1D" w:rsidRPr="00626F8F" w:rsidRDefault="000151F0" w:rsidP="000151F0">
            <w:pPr>
              <w:jc w:val="both"/>
              <w:rPr>
                <w:rFonts w:ascii="Times New Roman" w:eastAsia="Calibri" w:hAnsi="Times New Roman" w:cs="Times New Roman"/>
              </w:rPr>
            </w:pPr>
            <w:r w:rsidRPr="00023132">
              <w:rPr>
                <w:rFonts w:ascii="Times New Roman" w:eastAsia="Times New Roman" w:hAnsi="Times New Roman" w:cs="Times New Roman"/>
                <w:lang w:eastAsia="pt-PT"/>
              </w:rPr>
              <w:t>Todos os objectivos propostos foram cumpridos com sucesso</w:t>
            </w:r>
            <w:r w:rsidR="008D32B5">
              <w:rPr>
                <w:rFonts w:ascii="Times New Roman" w:eastAsia="Times New Roman" w:hAnsi="Times New Roman" w:cs="Times New Roman"/>
                <w:lang w:eastAsia="pt-PT"/>
              </w:rPr>
              <w:t>.</w:t>
            </w:r>
          </w:p>
        </w:tc>
      </w:tr>
    </w:tbl>
    <w:p w14:paraId="1DE518C1" w14:textId="77777777" w:rsidR="009A2A1D" w:rsidRDefault="009A2A1D" w:rsidP="00C9315B">
      <w:pPr>
        <w:widowControl w:val="0"/>
        <w:spacing w:after="0" w:line="360" w:lineRule="auto"/>
        <w:jc w:val="center"/>
        <w:rPr>
          <w:rFonts w:ascii="Times New Roman" w:eastAsia="Times New Roman" w:hAnsi="Times New Roman" w:cs="Times New Roman"/>
          <w:b/>
          <w:bCs/>
          <w:smallCaps/>
          <w:kern w:val="10"/>
          <w:sz w:val="16"/>
          <w:szCs w:val="16"/>
          <w:lang w:eastAsia="pt-PT"/>
        </w:rPr>
      </w:pPr>
    </w:p>
    <w:p w14:paraId="78F37016" w14:textId="77777777" w:rsidR="009A2A1D" w:rsidRDefault="009A2A1D" w:rsidP="00C9315B">
      <w:pPr>
        <w:widowControl w:val="0"/>
        <w:spacing w:after="0" w:line="360" w:lineRule="auto"/>
        <w:jc w:val="center"/>
        <w:rPr>
          <w:rFonts w:ascii="Times New Roman" w:eastAsia="Times New Roman" w:hAnsi="Times New Roman" w:cs="Times New Roman"/>
          <w:b/>
          <w:bCs/>
          <w:smallCaps/>
          <w:kern w:val="10"/>
          <w:sz w:val="16"/>
          <w:szCs w:val="16"/>
          <w:lang w:eastAsia="pt-PT"/>
        </w:rPr>
      </w:pPr>
    </w:p>
    <w:p w14:paraId="4B4E3BB9" w14:textId="77777777" w:rsidR="009A2A1D" w:rsidRPr="009A2A1D" w:rsidRDefault="009A2A1D" w:rsidP="0090477B">
      <w:pPr>
        <w:widowControl w:val="0"/>
        <w:spacing w:after="0" w:line="360" w:lineRule="auto"/>
        <w:rPr>
          <w:rFonts w:ascii="Times New Roman" w:eastAsia="Times New Roman" w:hAnsi="Times New Roman" w:cs="Times New Roman"/>
          <w:b/>
          <w:bCs/>
          <w:smallCaps/>
          <w:kern w:val="10"/>
          <w:sz w:val="16"/>
          <w:szCs w:val="16"/>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7D1F53" w:rsidRPr="00EA4A45" w14:paraId="46568FDE" w14:textId="77777777" w:rsidTr="004953AC">
        <w:trPr>
          <w:trHeight w:val="454"/>
        </w:trPr>
        <w:tc>
          <w:tcPr>
            <w:tcW w:w="2268" w:type="dxa"/>
            <w:shd w:val="clear" w:color="auto" w:fill="EAF1DD" w:themeFill="accent3" w:themeFillTint="33"/>
            <w:vAlign w:val="center"/>
          </w:tcPr>
          <w:p w14:paraId="13561588" w14:textId="7621D39D" w:rsidR="007D1F53" w:rsidRPr="00EA4A45" w:rsidRDefault="00D14475" w:rsidP="004953AC">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2</w:t>
            </w:r>
            <w:r w:rsidR="007D1F53">
              <w:rPr>
                <w:rFonts w:ascii="Times New Roman" w:eastAsia="Times New Roman" w:hAnsi="Times New Roman" w:cs="Times New Roman"/>
                <w:b/>
                <w:bCs/>
                <w:lang w:eastAsia="pt-PT"/>
              </w:rPr>
              <w:t xml:space="preserve">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6884B668" w14:textId="77777777" w:rsidR="007D1F53" w:rsidRPr="00EA4A45" w:rsidRDefault="00D14475" w:rsidP="00D14475">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Ciclo de Workshops</w:t>
            </w:r>
          </w:p>
        </w:tc>
      </w:tr>
      <w:tr w:rsidR="007D1F53" w:rsidRPr="00EA4A45" w14:paraId="65809DCA" w14:textId="77777777" w:rsidTr="004953AC">
        <w:trPr>
          <w:trHeight w:val="454"/>
        </w:trPr>
        <w:tc>
          <w:tcPr>
            <w:tcW w:w="2268" w:type="dxa"/>
            <w:vAlign w:val="center"/>
          </w:tcPr>
          <w:p w14:paraId="01DA1A8F" w14:textId="77777777" w:rsidR="007D1F53" w:rsidRPr="00EA4A45" w:rsidRDefault="007D1F53"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56C13F02" w14:textId="2C85D474" w:rsidR="000151F0" w:rsidRPr="0095650B" w:rsidRDefault="000151F0" w:rsidP="00FE5E83">
            <w:pPr>
              <w:jc w:val="both"/>
              <w:rPr>
                <w:rFonts w:ascii="Times New Roman" w:eastAsia="Times New Roman" w:hAnsi="Times New Roman" w:cs="Times New Roman"/>
                <w:lang w:eastAsia="pt-PT"/>
              </w:rPr>
            </w:pPr>
            <w:r w:rsidRPr="0095650B">
              <w:rPr>
                <w:rFonts w:ascii="Times New Roman" w:hAnsi="Times New Roman" w:cs="Times New Roman"/>
                <w:lang w:val="en-US"/>
              </w:rPr>
              <w:t xml:space="preserve">- </w:t>
            </w:r>
            <w:proofErr w:type="spellStart"/>
            <w:r w:rsidRPr="0095650B">
              <w:rPr>
                <w:rFonts w:ascii="Times New Roman" w:hAnsi="Times New Roman" w:cs="Times New Roman"/>
                <w:lang w:val="en-US"/>
              </w:rPr>
              <w:t>Diversificar</w:t>
            </w:r>
            <w:proofErr w:type="spellEnd"/>
            <w:r w:rsidRPr="0095650B">
              <w:rPr>
                <w:rFonts w:ascii="Times New Roman" w:hAnsi="Times New Roman" w:cs="Times New Roman"/>
                <w:lang w:val="en-US"/>
              </w:rPr>
              <w:t xml:space="preserve"> as </w:t>
            </w:r>
            <w:proofErr w:type="spellStart"/>
            <w:r w:rsidRPr="0095650B">
              <w:rPr>
                <w:rFonts w:ascii="Times New Roman" w:hAnsi="Times New Roman" w:cs="Times New Roman"/>
                <w:lang w:val="en-US"/>
              </w:rPr>
              <w:t>metodologias</w:t>
            </w:r>
            <w:proofErr w:type="spellEnd"/>
            <w:r w:rsidRPr="0095650B">
              <w:rPr>
                <w:rFonts w:ascii="Times New Roman" w:hAnsi="Times New Roman" w:cs="Times New Roman"/>
                <w:lang w:val="en-US"/>
              </w:rPr>
              <w:t xml:space="preserve"> e as </w:t>
            </w:r>
            <w:proofErr w:type="spellStart"/>
            <w:r w:rsidRPr="0095650B">
              <w:rPr>
                <w:rFonts w:ascii="Times New Roman" w:hAnsi="Times New Roman" w:cs="Times New Roman"/>
                <w:lang w:val="en-US"/>
              </w:rPr>
              <w:t>estratégias</w:t>
            </w:r>
            <w:proofErr w:type="spellEnd"/>
            <w:r w:rsidRPr="0095650B">
              <w:rPr>
                <w:rFonts w:ascii="Times New Roman" w:hAnsi="Times New Roman" w:cs="Times New Roman"/>
                <w:lang w:val="en-US"/>
              </w:rPr>
              <w:t xml:space="preserve"> de </w:t>
            </w:r>
            <w:proofErr w:type="spellStart"/>
            <w:r w:rsidRPr="0095650B">
              <w:rPr>
                <w:rFonts w:ascii="Times New Roman" w:hAnsi="Times New Roman" w:cs="Times New Roman"/>
                <w:lang w:val="en-US"/>
              </w:rPr>
              <w:t>ensino</w:t>
            </w:r>
            <w:proofErr w:type="spellEnd"/>
            <w:r w:rsidRPr="0095650B">
              <w:rPr>
                <w:rFonts w:ascii="Times New Roman" w:hAnsi="Times New Roman" w:cs="Times New Roman"/>
                <w:lang w:val="en-US"/>
              </w:rPr>
              <w:t>/</w:t>
            </w:r>
            <w:proofErr w:type="spellStart"/>
            <w:r w:rsidRPr="0095650B">
              <w:rPr>
                <w:rFonts w:ascii="Times New Roman" w:hAnsi="Times New Roman" w:cs="Times New Roman"/>
                <w:lang w:val="en-US"/>
              </w:rPr>
              <w:t>aprendizagem</w:t>
            </w:r>
            <w:proofErr w:type="spellEnd"/>
            <w:r w:rsidRPr="0095650B">
              <w:rPr>
                <w:rFonts w:ascii="Times New Roman" w:hAnsi="Times New Roman" w:cs="Times New Roman"/>
                <w:lang w:val="en-US"/>
              </w:rPr>
              <w:t xml:space="preserve"> e </w:t>
            </w:r>
            <w:proofErr w:type="spellStart"/>
            <w:r w:rsidRPr="0095650B">
              <w:rPr>
                <w:rFonts w:ascii="Times New Roman" w:hAnsi="Times New Roman" w:cs="Times New Roman"/>
                <w:lang w:val="en-US"/>
              </w:rPr>
              <w:t>avaliação</w:t>
            </w:r>
            <w:proofErr w:type="spellEnd"/>
            <w:r w:rsidRPr="0095650B">
              <w:rPr>
                <w:rFonts w:ascii="Times New Roman" w:hAnsi="Times New Roman" w:cs="Times New Roman"/>
                <w:lang w:val="en-US"/>
              </w:rPr>
              <w:t>;</w:t>
            </w:r>
          </w:p>
          <w:p w14:paraId="5F8A004E" w14:textId="25342F59" w:rsidR="0081565A" w:rsidRPr="0095650B" w:rsidRDefault="000151F0" w:rsidP="00FE5E83">
            <w:pPr>
              <w:jc w:val="both"/>
              <w:rPr>
                <w:rFonts w:ascii="Times New Roman" w:eastAsia="Times New Roman" w:hAnsi="Times New Roman" w:cs="Times New Roman"/>
                <w:lang w:eastAsia="pt-PT"/>
              </w:rPr>
            </w:pPr>
            <w:r w:rsidRPr="0095650B">
              <w:rPr>
                <w:rFonts w:ascii="Times New Roman" w:eastAsia="Times New Roman" w:hAnsi="Times New Roman" w:cs="Times New Roman"/>
                <w:lang w:eastAsia="pt-PT"/>
              </w:rPr>
              <w:t xml:space="preserve">- </w:t>
            </w:r>
            <w:r w:rsidR="0081565A" w:rsidRPr="0095650B">
              <w:rPr>
                <w:rFonts w:ascii="Times New Roman" w:eastAsia="Times New Roman" w:hAnsi="Times New Roman" w:cs="Times New Roman"/>
                <w:lang w:eastAsia="pt-PT"/>
              </w:rPr>
              <w:t>Desenvolver temas importantes na aprendizagem do clarinete;</w:t>
            </w:r>
          </w:p>
          <w:p w14:paraId="27398A6F" w14:textId="05E2067E" w:rsidR="007D1F53" w:rsidRPr="000151F0" w:rsidRDefault="0081565A" w:rsidP="00FE5E83">
            <w:pPr>
              <w:jc w:val="both"/>
              <w:rPr>
                <w:rFonts w:ascii="Times New Roman" w:eastAsia="Times New Roman" w:hAnsi="Times New Roman" w:cs="Times New Roman"/>
                <w:color w:val="FF0000"/>
                <w:lang w:eastAsia="pt-PT"/>
              </w:rPr>
            </w:pPr>
            <w:r w:rsidRPr="0095650B">
              <w:rPr>
                <w:rFonts w:ascii="Times New Roman" w:eastAsia="Times New Roman" w:hAnsi="Times New Roman" w:cs="Times New Roman"/>
                <w:lang w:eastAsia="pt-PT"/>
              </w:rPr>
              <w:t xml:space="preserve"> </w:t>
            </w:r>
            <w:r w:rsidR="000151F0" w:rsidRPr="0095650B">
              <w:rPr>
                <w:rFonts w:ascii="Times New Roman" w:eastAsia="Times New Roman" w:hAnsi="Times New Roman" w:cs="Times New Roman"/>
                <w:lang w:eastAsia="pt-PT"/>
              </w:rPr>
              <w:t xml:space="preserve">- </w:t>
            </w:r>
            <w:r w:rsidRPr="0095650B">
              <w:rPr>
                <w:rFonts w:ascii="Times New Roman" w:eastAsia="Times New Roman" w:hAnsi="Times New Roman" w:cs="Times New Roman"/>
                <w:lang w:eastAsia="pt-PT"/>
              </w:rPr>
              <w:t>Conhecer a importância do material utilizado e a evolução e diferente repertório do clarinete baixo.</w:t>
            </w:r>
          </w:p>
        </w:tc>
      </w:tr>
      <w:tr w:rsidR="0095650B" w:rsidRPr="00EA4A45" w14:paraId="4FD28DD7" w14:textId="77777777" w:rsidTr="004953AC">
        <w:trPr>
          <w:trHeight w:val="907"/>
        </w:trPr>
        <w:tc>
          <w:tcPr>
            <w:tcW w:w="2268" w:type="dxa"/>
            <w:vAlign w:val="center"/>
          </w:tcPr>
          <w:p w14:paraId="12323A95" w14:textId="4C3A9DA8" w:rsidR="0095650B" w:rsidRPr="00EA4A45" w:rsidRDefault="0095650B" w:rsidP="0095650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2FABA765" w14:textId="77777777" w:rsidR="0095650B" w:rsidRPr="00AC7D18" w:rsidRDefault="0095650B" w:rsidP="0095650B">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2BFE24B2" w14:textId="674196AB" w:rsidR="0095650B" w:rsidRPr="00816F1D" w:rsidRDefault="0095650B" w:rsidP="0095650B">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w:t>
            </w:r>
          </w:p>
        </w:tc>
      </w:tr>
      <w:tr w:rsidR="0095650B" w:rsidRPr="00EA4A45" w14:paraId="24F115DB" w14:textId="77777777" w:rsidTr="004953AC">
        <w:trPr>
          <w:trHeight w:val="454"/>
        </w:trPr>
        <w:tc>
          <w:tcPr>
            <w:tcW w:w="2268" w:type="dxa"/>
            <w:vAlign w:val="center"/>
          </w:tcPr>
          <w:p w14:paraId="5B984E64" w14:textId="77777777" w:rsidR="0095650B" w:rsidRPr="00EA4A45" w:rsidRDefault="0095650B" w:rsidP="0095650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7D0431A2" w14:textId="1BA56D42" w:rsidR="0095650B" w:rsidRPr="00EA4A45" w:rsidRDefault="0095650B" w:rsidP="0095650B">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Classe de Clarinete</w:t>
            </w:r>
          </w:p>
        </w:tc>
      </w:tr>
      <w:tr w:rsidR="0095650B" w:rsidRPr="00EA4A45" w14:paraId="53857EA1" w14:textId="77777777" w:rsidTr="004953AC">
        <w:trPr>
          <w:trHeight w:val="454"/>
        </w:trPr>
        <w:tc>
          <w:tcPr>
            <w:tcW w:w="2268" w:type="dxa"/>
            <w:vAlign w:val="center"/>
          </w:tcPr>
          <w:p w14:paraId="4FE02BBA" w14:textId="77777777" w:rsidR="0095650B" w:rsidRPr="00EA4A45" w:rsidRDefault="0095650B" w:rsidP="0095650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65FA6F1C" w14:textId="77777777" w:rsidR="0095650B" w:rsidRPr="00360107" w:rsidRDefault="0095650B" w:rsidP="0095650B">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Núcleo de Estágio de Clarinete</w:t>
            </w:r>
          </w:p>
        </w:tc>
      </w:tr>
      <w:tr w:rsidR="0095650B" w:rsidRPr="00EA4A45" w14:paraId="0D47A43B" w14:textId="77777777" w:rsidTr="004953AC">
        <w:trPr>
          <w:trHeight w:val="454"/>
        </w:trPr>
        <w:tc>
          <w:tcPr>
            <w:tcW w:w="2268" w:type="dxa"/>
            <w:vAlign w:val="center"/>
          </w:tcPr>
          <w:p w14:paraId="4357D130" w14:textId="77777777" w:rsidR="0095650B" w:rsidRPr="00EA4A45" w:rsidRDefault="0095650B" w:rsidP="0095650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r>
              <w:rPr>
                <w:rFonts w:ascii="Times New Roman" w:eastAsia="Times New Roman" w:hAnsi="Times New Roman" w:cs="Times New Roman"/>
                <w:b/>
                <w:bCs/>
                <w:lang w:eastAsia="pt-PT"/>
              </w:rPr>
              <w:t xml:space="preserve"> </w:t>
            </w:r>
          </w:p>
        </w:tc>
        <w:tc>
          <w:tcPr>
            <w:tcW w:w="6912" w:type="dxa"/>
            <w:vAlign w:val="center"/>
          </w:tcPr>
          <w:p w14:paraId="1B00EB17" w14:textId="77777777" w:rsidR="0095650B" w:rsidRPr="00EA4A45" w:rsidRDefault="0095650B" w:rsidP="0095650B">
            <w:pPr>
              <w:jc w:val="both"/>
              <w:rPr>
                <w:rFonts w:ascii="Times New Roman" w:eastAsia="Times New Roman" w:hAnsi="Times New Roman" w:cs="Times New Roman"/>
                <w:lang w:eastAsia="pt-PT"/>
              </w:rPr>
            </w:pPr>
          </w:p>
        </w:tc>
      </w:tr>
      <w:tr w:rsidR="0095650B" w:rsidRPr="00EA4A45" w14:paraId="55CF80B8" w14:textId="77777777" w:rsidTr="004953AC">
        <w:trPr>
          <w:trHeight w:val="454"/>
        </w:trPr>
        <w:tc>
          <w:tcPr>
            <w:tcW w:w="2268" w:type="dxa"/>
            <w:vAlign w:val="center"/>
          </w:tcPr>
          <w:p w14:paraId="10741ADE" w14:textId="77777777" w:rsidR="0095650B" w:rsidRPr="00EA4A45" w:rsidRDefault="0095650B" w:rsidP="0095650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5137694D" w14:textId="77777777" w:rsidR="0095650B" w:rsidRPr="00EA4A45" w:rsidRDefault="0095650B" w:rsidP="0095650B">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30 de janeiro de 2015</w:t>
            </w:r>
          </w:p>
        </w:tc>
      </w:tr>
      <w:tr w:rsidR="0095650B" w:rsidRPr="00EA4A45" w14:paraId="455B91C4" w14:textId="77777777" w:rsidTr="004953AC">
        <w:trPr>
          <w:trHeight w:val="504"/>
        </w:trPr>
        <w:tc>
          <w:tcPr>
            <w:tcW w:w="2268" w:type="dxa"/>
            <w:vAlign w:val="center"/>
          </w:tcPr>
          <w:p w14:paraId="1489F334" w14:textId="77777777" w:rsidR="0095650B" w:rsidRPr="00EA4A45" w:rsidRDefault="0095650B" w:rsidP="0095650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0B43DC00" w14:textId="459B3C35" w:rsidR="0095650B" w:rsidRPr="00EA4A45" w:rsidRDefault="0095650B" w:rsidP="0095650B">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95650B" w:rsidRPr="00EA4A45" w14:paraId="138F53E1" w14:textId="77777777" w:rsidTr="00932BC1">
        <w:trPr>
          <w:trHeight w:val="1103"/>
        </w:trPr>
        <w:tc>
          <w:tcPr>
            <w:tcW w:w="2268" w:type="dxa"/>
            <w:shd w:val="clear" w:color="auto" w:fill="EAF1DD" w:themeFill="accent3" w:themeFillTint="33"/>
            <w:vAlign w:val="center"/>
          </w:tcPr>
          <w:p w14:paraId="64F3D4A8" w14:textId="77777777" w:rsidR="0095650B" w:rsidRPr="00EA4A45" w:rsidRDefault="0095650B" w:rsidP="0095650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793223AB" w14:textId="4193C007" w:rsidR="0095650B" w:rsidRPr="00EA4A45" w:rsidRDefault="0095650B" w:rsidP="0095650B">
            <w:pPr>
              <w:autoSpaceDE w:val="0"/>
              <w:autoSpaceDN w:val="0"/>
              <w:adjustRightInd w:val="0"/>
              <w:jc w:val="both"/>
              <w:rPr>
                <w:rFonts w:ascii="Times New Roman" w:eastAsia="Calibri" w:hAnsi="Times New Roman" w:cs="Times New Roman"/>
              </w:rPr>
            </w:pPr>
            <w:r w:rsidRPr="0095650B">
              <w:rPr>
                <w:rFonts w:ascii="TimesNewRomanPSMT" w:hAnsi="TimesNewRomanPSMT" w:cs="TimesNewRomanPSMT"/>
              </w:rPr>
              <w:t>Os objectivos foram plenamente atingidos.</w:t>
            </w:r>
            <w:r>
              <w:rPr>
                <w:rFonts w:ascii="TimesNewRomanPSMT" w:hAnsi="TimesNewRomanPSMT" w:cs="TimesNewRomanPSMT"/>
              </w:rPr>
              <w:t xml:space="preserve"> Apesar da </w:t>
            </w:r>
            <w:proofErr w:type="spellStart"/>
            <w:r>
              <w:rPr>
                <w:rFonts w:ascii="TimesNewRomanPSMT" w:hAnsi="TimesNewRomanPSMT" w:cs="TimesNewRomanPSMT"/>
              </w:rPr>
              <w:t>actividade</w:t>
            </w:r>
            <w:proofErr w:type="spellEnd"/>
            <w:r>
              <w:rPr>
                <w:rFonts w:ascii="TimesNewRomanPSMT" w:hAnsi="TimesNewRomanPSMT" w:cs="TimesNewRomanPSMT"/>
              </w:rPr>
              <w:t xml:space="preserve"> estar </w:t>
            </w:r>
            <w:r w:rsidRPr="00FE5E83">
              <w:rPr>
                <w:rFonts w:ascii="TimesNewRomanPSMT" w:hAnsi="TimesNewRomanPSMT" w:cs="TimesNewRomanPSMT"/>
              </w:rPr>
              <w:t xml:space="preserve"> mais direcionada para os alunos e</w:t>
            </w:r>
            <w:r>
              <w:rPr>
                <w:rFonts w:ascii="TimesNewRomanPSMT" w:hAnsi="TimesNewRomanPSMT" w:cs="TimesNewRomanPSMT"/>
              </w:rPr>
              <w:t xml:space="preserve"> </w:t>
            </w:r>
            <w:r w:rsidRPr="00FE5E83">
              <w:rPr>
                <w:rFonts w:ascii="TimesNewRomanPSMT" w:hAnsi="TimesNewRomanPSMT" w:cs="TimesNewRomanPSMT"/>
              </w:rPr>
              <w:t>professores de clarinete, a variedade de assuntos abordados pelas 3</w:t>
            </w:r>
            <w:r>
              <w:rPr>
                <w:rFonts w:ascii="TimesNewRomanPSMT" w:hAnsi="TimesNewRomanPSMT" w:cs="TimesNewRomanPSMT"/>
              </w:rPr>
              <w:t xml:space="preserve"> </w:t>
            </w:r>
            <w:r w:rsidRPr="00FE5E83">
              <w:rPr>
                <w:rFonts w:ascii="TimesNewRomanPSMT" w:hAnsi="TimesNewRomanPSMT" w:cs="TimesNewRomanPSMT"/>
              </w:rPr>
              <w:t>apresentações criou</w:t>
            </w:r>
            <w:r>
              <w:rPr>
                <w:rFonts w:ascii="TimesNewRomanPSMT" w:hAnsi="TimesNewRomanPSMT" w:cs="TimesNewRomanPSMT"/>
              </w:rPr>
              <w:t xml:space="preserve"> </w:t>
            </w:r>
            <w:r w:rsidRPr="00FE5E83">
              <w:rPr>
                <w:rFonts w:ascii="TimesNewRomanPSMT" w:hAnsi="TimesNewRomanPSMT" w:cs="TimesNewRomanPSMT"/>
              </w:rPr>
              <w:t>bastante impacto junto da comunidade escolar, contando com a presença interessada de alunos dos mais variados instrumentos</w:t>
            </w:r>
            <w:r w:rsidRPr="00FE5E83">
              <w:rPr>
                <w:rFonts w:ascii="Times New Roman" w:eastAsia="Times New Roman" w:hAnsi="Times New Roman" w:cs="Times New Roman"/>
                <w:color w:val="222222"/>
                <w:lang w:eastAsia="pt-PT"/>
              </w:rPr>
              <w:t>.</w:t>
            </w:r>
          </w:p>
        </w:tc>
      </w:tr>
    </w:tbl>
    <w:p w14:paraId="7A213CF0" w14:textId="77777777" w:rsidR="00FE5E83" w:rsidRDefault="00FE5E83" w:rsidP="00F039A8">
      <w:pPr>
        <w:spacing w:after="0"/>
        <w:rPr>
          <w:rFonts w:ascii="Times New Roman" w:eastAsia="Times New Roman" w:hAnsi="Times New Roman" w:cs="Times New Roman"/>
        </w:rPr>
      </w:pPr>
    </w:p>
    <w:p w14:paraId="682BC8C8" w14:textId="77777777" w:rsidR="00FE5E83" w:rsidRDefault="00FE5E83" w:rsidP="00F039A8">
      <w:pPr>
        <w:spacing w:after="0"/>
        <w:rPr>
          <w:rFonts w:ascii="Times New Roman" w:eastAsia="Times New Roman" w:hAnsi="Times New Roman" w:cs="Times New Roman"/>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FE5E83" w:rsidRPr="00EA4A45" w14:paraId="26D72532" w14:textId="77777777" w:rsidTr="004953AC">
        <w:trPr>
          <w:trHeight w:val="454"/>
        </w:trPr>
        <w:tc>
          <w:tcPr>
            <w:tcW w:w="2268" w:type="dxa"/>
            <w:shd w:val="clear" w:color="auto" w:fill="EAF1DD" w:themeFill="accent3" w:themeFillTint="33"/>
            <w:vAlign w:val="center"/>
          </w:tcPr>
          <w:p w14:paraId="72C29BC3" w14:textId="07B822FC" w:rsidR="00FE5E83" w:rsidRPr="00EA4A45" w:rsidRDefault="00FE5E83" w:rsidP="004953AC">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2EDE7264" w14:textId="77777777" w:rsidR="00FE5E83" w:rsidRPr="00EA4A45" w:rsidRDefault="004907E7" w:rsidP="004953AC">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Recital de Clarinete com alunos da UA </w:t>
            </w:r>
          </w:p>
        </w:tc>
      </w:tr>
      <w:tr w:rsidR="00FE5E83" w:rsidRPr="00EA4A45" w14:paraId="06A34B73" w14:textId="77777777" w:rsidTr="004953AC">
        <w:trPr>
          <w:trHeight w:val="454"/>
        </w:trPr>
        <w:tc>
          <w:tcPr>
            <w:tcW w:w="2268" w:type="dxa"/>
            <w:vAlign w:val="center"/>
          </w:tcPr>
          <w:p w14:paraId="26BAB1DA" w14:textId="77777777" w:rsidR="00FE5E83" w:rsidRPr="00EA4A45" w:rsidRDefault="00FE5E83"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6345C4FF" w14:textId="46E236F7" w:rsidR="00FE5E83" w:rsidRPr="00EA4A45" w:rsidRDefault="004953AC" w:rsidP="004953AC">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Permitir o contacto a alunos mais novos do </w:t>
            </w:r>
            <w:r w:rsidR="00D978AA">
              <w:rPr>
                <w:rFonts w:ascii="Times New Roman" w:eastAsia="Times New Roman" w:hAnsi="Times New Roman" w:cs="Times New Roman"/>
                <w:lang w:eastAsia="pt-PT"/>
              </w:rPr>
              <w:t>trabalho</w:t>
            </w:r>
            <w:r>
              <w:rPr>
                <w:rFonts w:ascii="Times New Roman" w:eastAsia="Times New Roman" w:hAnsi="Times New Roman" w:cs="Times New Roman"/>
                <w:lang w:eastAsia="pt-PT"/>
              </w:rPr>
              <w:t xml:space="preserve"> efectuado no ensino superior, de diferentes épocas e estilos (obras a solo, com piano, </w:t>
            </w:r>
            <w:proofErr w:type="spellStart"/>
            <w:r>
              <w:rPr>
                <w:rFonts w:ascii="Times New Roman" w:eastAsia="Times New Roman" w:hAnsi="Times New Roman" w:cs="Times New Roman"/>
                <w:lang w:eastAsia="pt-PT"/>
              </w:rPr>
              <w:t>eletrónica</w:t>
            </w:r>
            <w:proofErr w:type="spellEnd"/>
            <w:r>
              <w:rPr>
                <w:rFonts w:ascii="Times New Roman" w:eastAsia="Times New Roman" w:hAnsi="Times New Roman" w:cs="Times New Roman"/>
                <w:lang w:eastAsia="pt-PT"/>
              </w:rPr>
              <w:t xml:space="preserve">) e com utilização de vários instrumentos da </w:t>
            </w:r>
            <w:r w:rsidR="00D978AA">
              <w:rPr>
                <w:rFonts w:ascii="Times New Roman" w:eastAsia="Times New Roman" w:hAnsi="Times New Roman" w:cs="Times New Roman"/>
                <w:lang w:eastAsia="pt-PT"/>
              </w:rPr>
              <w:t>família</w:t>
            </w:r>
            <w:r>
              <w:rPr>
                <w:rFonts w:ascii="Times New Roman" w:eastAsia="Times New Roman" w:hAnsi="Times New Roman" w:cs="Times New Roman"/>
                <w:lang w:eastAsia="pt-PT"/>
              </w:rPr>
              <w:t xml:space="preserve"> do clarinete (soprano, clarinete em mi bemol e clarinete baixo).</w:t>
            </w:r>
            <w:r w:rsidR="00FE5E83">
              <w:rPr>
                <w:rFonts w:ascii="Times New Roman" w:eastAsia="Times New Roman" w:hAnsi="Times New Roman" w:cs="Times New Roman"/>
                <w:lang w:eastAsia="pt-PT"/>
              </w:rPr>
              <w:t xml:space="preserve"> </w:t>
            </w:r>
          </w:p>
        </w:tc>
      </w:tr>
      <w:tr w:rsidR="00FE5E83" w:rsidRPr="00EA4A45" w14:paraId="602404D7" w14:textId="77777777" w:rsidTr="004953AC">
        <w:trPr>
          <w:trHeight w:val="907"/>
        </w:trPr>
        <w:tc>
          <w:tcPr>
            <w:tcW w:w="2268" w:type="dxa"/>
            <w:vAlign w:val="center"/>
          </w:tcPr>
          <w:p w14:paraId="419221F7" w14:textId="77777777" w:rsidR="00FE5E83" w:rsidRPr="00EA4A45" w:rsidRDefault="00FE5E83"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27381CB4" w14:textId="77777777" w:rsidR="0095650B" w:rsidRPr="003D4381" w:rsidRDefault="0095650B" w:rsidP="0095650B">
            <w:pPr>
              <w:widowControl w:val="0"/>
              <w:autoSpaceDE w:val="0"/>
              <w:autoSpaceDN w:val="0"/>
              <w:adjustRightInd w:val="0"/>
              <w:jc w:val="both"/>
              <w:rPr>
                <w:rFonts w:ascii="Times New Roman" w:hAnsi="Times New Roman" w:cs="Times New Roman"/>
                <w:lang w:val="en-US"/>
              </w:rPr>
            </w:pPr>
            <w:r w:rsidRPr="003D4381">
              <w:rPr>
                <w:rFonts w:ascii="Times New Roman" w:hAnsi="Times New Roman" w:cs="Times New Roman"/>
                <w:lang w:val="en-US"/>
              </w:rPr>
              <w:t>Da</w:t>
            </w:r>
            <w:r>
              <w:rPr>
                <w:rFonts w:ascii="Times New Roman" w:hAnsi="Times New Roman" w:cs="Times New Roman"/>
                <w:lang w:val="en-US"/>
              </w:rPr>
              <w:t xml:space="preserve">r a </w:t>
            </w:r>
            <w:proofErr w:type="spellStart"/>
            <w:r>
              <w:rPr>
                <w:rFonts w:ascii="Times New Roman" w:hAnsi="Times New Roman" w:cs="Times New Roman"/>
                <w:lang w:val="en-US"/>
              </w:rPr>
              <w:t>conhecer</w:t>
            </w:r>
            <w:proofErr w:type="spellEnd"/>
            <w:r>
              <w:rPr>
                <w:rFonts w:ascii="Times New Roman" w:hAnsi="Times New Roman" w:cs="Times New Roman"/>
                <w:lang w:val="en-US"/>
              </w:rPr>
              <w:t xml:space="preserve"> e </w:t>
            </w:r>
            <w:proofErr w:type="spellStart"/>
            <w:r>
              <w:rPr>
                <w:rFonts w:ascii="Times New Roman" w:hAnsi="Times New Roman" w:cs="Times New Roman"/>
                <w:lang w:val="en-US"/>
              </w:rPr>
              <w:t>informar</w:t>
            </w:r>
            <w:proofErr w:type="spellEnd"/>
            <w:r>
              <w:rPr>
                <w:rFonts w:ascii="Times New Roman" w:hAnsi="Times New Roman" w:cs="Times New Roman"/>
                <w:lang w:val="en-US"/>
              </w:rPr>
              <w:t xml:space="preserve"> o </w:t>
            </w:r>
            <w:proofErr w:type="spellStart"/>
            <w:r>
              <w:rPr>
                <w:rFonts w:ascii="Times New Roman" w:hAnsi="Times New Roman" w:cs="Times New Roman"/>
                <w:lang w:val="en-US"/>
              </w:rPr>
              <w:t>aluno</w:t>
            </w:r>
            <w:proofErr w:type="spellEnd"/>
            <w:r w:rsidRPr="003D4381">
              <w:rPr>
                <w:rFonts w:ascii="Times New Roman" w:hAnsi="Times New Roman" w:cs="Times New Roman"/>
                <w:lang w:val="en-US"/>
              </w:rPr>
              <w:t xml:space="preserve"> da </w:t>
            </w:r>
            <w:proofErr w:type="spellStart"/>
            <w:r w:rsidRPr="003D4381">
              <w:rPr>
                <w:rFonts w:ascii="Times New Roman" w:hAnsi="Times New Roman" w:cs="Times New Roman"/>
                <w:lang w:val="en-US"/>
              </w:rPr>
              <w:t>importância</w:t>
            </w:r>
            <w:proofErr w:type="spellEnd"/>
            <w:r w:rsidRPr="003D4381">
              <w:rPr>
                <w:rFonts w:ascii="Times New Roman" w:hAnsi="Times New Roman" w:cs="Times New Roman"/>
                <w:lang w:val="en-US"/>
              </w:rPr>
              <w:t xml:space="preserve"> da </w:t>
            </w:r>
            <w:proofErr w:type="spellStart"/>
            <w:r w:rsidRPr="003D4381">
              <w:rPr>
                <w:rFonts w:ascii="Times New Roman" w:hAnsi="Times New Roman" w:cs="Times New Roman"/>
                <w:lang w:val="en-US"/>
              </w:rPr>
              <w:t>Música</w:t>
            </w:r>
            <w:proofErr w:type="spellEnd"/>
            <w:r w:rsidRPr="003D4381">
              <w:rPr>
                <w:rFonts w:ascii="Times New Roman" w:hAnsi="Times New Roman" w:cs="Times New Roman"/>
                <w:lang w:val="en-US"/>
              </w:rPr>
              <w:t xml:space="preserve"> e do</w:t>
            </w:r>
            <w:r>
              <w:rPr>
                <w:rFonts w:ascii="Times New Roman" w:hAnsi="Times New Roman" w:cs="Times New Roman"/>
                <w:lang w:val="en-US"/>
              </w:rPr>
              <w:t xml:space="preserve"> </w:t>
            </w:r>
            <w:proofErr w:type="spellStart"/>
            <w:r w:rsidRPr="003D4381">
              <w:rPr>
                <w:rFonts w:ascii="Times New Roman" w:hAnsi="Times New Roman" w:cs="Times New Roman"/>
                <w:lang w:val="en-US"/>
              </w:rPr>
              <w:t>espírito</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artístico</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na</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formação</w:t>
            </w:r>
            <w:proofErr w:type="spellEnd"/>
            <w:r w:rsidRPr="003D4381">
              <w:rPr>
                <w:rFonts w:ascii="Times New Roman" w:hAnsi="Times New Roman" w:cs="Times New Roman"/>
                <w:lang w:val="en-US"/>
              </w:rPr>
              <w:t xml:space="preserve"> do </w:t>
            </w:r>
            <w:proofErr w:type="spellStart"/>
            <w:r w:rsidRPr="003D4381">
              <w:rPr>
                <w:rFonts w:ascii="Times New Roman" w:hAnsi="Times New Roman" w:cs="Times New Roman"/>
                <w:lang w:val="en-US"/>
              </w:rPr>
              <w:t>indivíduo</w:t>
            </w:r>
            <w:proofErr w:type="spellEnd"/>
            <w:r w:rsidRPr="003D4381">
              <w:rPr>
                <w:rFonts w:ascii="Times New Roman" w:hAnsi="Times New Roman" w:cs="Times New Roman"/>
                <w:lang w:val="en-US"/>
              </w:rPr>
              <w:t>.</w:t>
            </w:r>
          </w:p>
          <w:p w14:paraId="1E2DDA7F" w14:textId="7BB699D3" w:rsidR="00FE5E83" w:rsidRPr="00816F1D" w:rsidRDefault="00FE5E83" w:rsidP="0095650B">
            <w:pPr>
              <w:contextualSpacing/>
              <w:jc w:val="both"/>
              <w:rPr>
                <w:rFonts w:ascii="Times New Roman" w:eastAsia="Times New Roman" w:hAnsi="Times New Roman" w:cs="Times New Roman"/>
                <w:bCs/>
                <w:iCs/>
                <w:lang w:eastAsia="pt-PT"/>
              </w:rPr>
            </w:pPr>
          </w:p>
        </w:tc>
      </w:tr>
      <w:tr w:rsidR="00FE5E83" w:rsidRPr="00EA4A45" w14:paraId="7B53A685" w14:textId="77777777" w:rsidTr="004953AC">
        <w:trPr>
          <w:trHeight w:val="454"/>
        </w:trPr>
        <w:tc>
          <w:tcPr>
            <w:tcW w:w="2268" w:type="dxa"/>
            <w:vAlign w:val="center"/>
          </w:tcPr>
          <w:p w14:paraId="60DA899D" w14:textId="77777777" w:rsidR="00FE5E83" w:rsidRPr="00EA4A45" w:rsidRDefault="00FE5E83"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3ADE4040" w14:textId="39686CF4" w:rsidR="00FE5E83" w:rsidRPr="00EA4A45" w:rsidRDefault="0095650B" w:rsidP="004953AC">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Classe de clarinete</w:t>
            </w:r>
          </w:p>
        </w:tc>
      </w:tr>
      <w:tr w:rsidR="00FE5E83" w:rsidRPr="00EA4A45" w14:paraId="5A195C54" w14:textId="77777777" w:rsidTr="004953AC">
        <w:trPr>
          <w:trHeight w:val="454"/>
        </w:trPr>
        <w:tc>
          <w:tcPr>
            <w:tcW w:w="2268" w:type="dxa"/>
            <w:vAlign w:val="center"/>
          </w:tcPr>
          <w:p w14:paraId="53284343" w14:textId="77777777" w:rsidR="00FE5E83" w:rsidRPr="00EA4A45" w:rsidRDefault="00FE5E83"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4AA9406C" w14:textId="77777777" w:rsidR="00FE5E83" w:rsidRPr="00360107" w:rsidRDefault="00FE5E83" w:rsidP="004953AC">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Núcleo de Estágio de Clarinete</w:t>
            </w:r>
          </w:p>
        </w:tc>
      </w:tr>
      <w:tr w:rsidR="00FE5E83" w:rsidRPr="00EA4A45" w14:paraId="48080515" w14:textId="77777777" w:rsidTr="004953AC">
        <w:trPr>
          <w:trHeight w:val="454"/>
        </w:trPr>
        <w:tc>
          <w:tcPr>
            <w:tcW w:w="2268" w:type="dxa"/>
            <w:vAlign w:val="center"/>
          </w:tcPr>
          <w:p w14:paraId="19F7EE57" w14:textId="77777777" w:rsidR="00FE5E83" w:rsidRPr="00EA4A45" w:rsidRDefault="00FE5E83"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r>
              <w:rPr>
                <w:rFonts w:ascii="Times New Roman" w:eastAsia="Times New Roman" w:hAnsi="Times New Roman" w:cs="Times New Roman"/>
                <w:b/>
                <w:bCs/>
                <w:lang w:eastAsia="pt-PT"/>
              </w:rPr>
              <w:t xml:space="preserve"> </w:t>
            </w:r>
          </w:p>
        </w:tc>
        <w:tc>
          <w:tcPr>
            <w:tcW w:w="6912" w:type="dxa"/>
            <w:vAlign w:val="center"/>
          </w:tcPr>
          <w:p w14:paraId="577F41B1" w14:textId="77777777" w:rsidR="00FE5E83" w:rsidRPr="00EA4A45" w:rsidRDefault="004907E7" w:rsidP="004953AC">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Alunos de Clarinete da UA; </w:t>
            </w:r>
            <w:r w:rsidR="004953AC">
              <w:rPr>
                <w:rFonts w:ascii="Times New Roman" w:eastAsia="Times New Roman" w:hAnsi="Times New Roman" w:cs="Times New Roman"/>
                <w:lang w:eastAsia="pt-PT"/>
              </w:rPr>
              <w:t>P</w:t>
            </w:r>
            <w:r>
              <w:rPr>
                <w:rFonts w:ascii="Times New Roman" w:eastAsia="Times New Roman" w:hAnsi="Times New Roman" w:cs="Times New Roman"/>
                <w:lang w:eastAsia="pt-PT"/>
              </w:rPr>
              <w:t xml:space="preserve">rof. Acompanhador: </w:t>
            </w:r>
            <w:proofErr w:type="spellStart"/>
            <w:r w:rsidR="004953AC">
              <w:rPr>
                <w:rFonts w:ascii="Times New Roman" w:eastAsia="Times New Roman" w:hAnsi="Times New Roman" w:cs="Times New Roman"/>
                <w:lang w:eastAsia="pt-PT"/>
              </w:rPr>
              <w:t>Stefano</w:t>
            </w:r>
            <w:proofErr w:type="spellEnd"/>
            <w:r w:rsidR="004953AC">
              <w:rPr>
                <w:rFonts w:ascii="Times New Roman" w:eastAsia="Times New Roman" w:hAnsi="Times New Roman" w:cs="Times New Roman"/>
                <w:lang w:eastAsia="pt-PT"/>
              </w:rPr>
              <w:t xml:space="preserve"> </w:t>
            </w:r>
            <w:proofErr w:type="spellStart"/>
            <w:r w:rsidR="004953AC">
              <w:rPr>
                <w:rFonts w:ascii="Times New Roman" w:eastAsia="Times New Roman" w:hAnsi="Times New Roman" w:cs="Times New Roman"/>
                <w:lang w:eastAsia="pt-PT"/>
              </w:rPr>
              <w:t>Amitrano</w:t>
            </w:r>
            <w:proofErr w:type="spellEnd"/>
          </w:p>
        </w:tc>
      </w:tr>
      <w:tr w:rsidR="00FE5E83" w:rsidRPr="00EA4A45" w14:paraId="2E5E82DF" w14:textId="77777777" w:rsidTr="004953AC">
        <w:trPr>
          <w:trHeight w:val="454"/>
        </w:trPr>
        <w:tc>
          <w:tcPr>
            <w:tcW w:w="2268" w:type="dxa"/>
            <w:vAlign w:val="center"/>
          </w:tcPr>
          <w:p w14:paraId="76B7D20A" w14:textId="77777777" w:rsidR="00FE5E83" w:rsidRPr="00EA4A45" w:rsidRDefault="00FE5E83"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0501BA8E" w14:textId="77777777" w:rsidR="00FE5E83" w:rsidRPr="00EA4A45" w:rsidRDefault="004953AC" w:rsidP="004953AC">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6</w:t>
            </w:r>
            <w:r w:rsidR="00FE5E83">
              <w:rPr>
                <w:rFonts w:ascii="Times New Roman" w:eastAsia="Times New Roman" w:hAnsi="Times New Roman" w:cs="Times New Roman"/>
                <w:lang w:eastAsia="pt-PT"/>
              </w:rPr>
              <w:t xml:space="preserve"> de </w:t>
            </w:r>
            <w:r>
              <w:rPr>
                <w:rFonts w:ascii="Times New Roman" w:eastAsia="Times New Roman" w:hAnsi="Times New Roman" w:cs="Times New Roman"/>
                <w:lang w:eastAsia="pt-PT"/>
              </w:rPr>
              <w:t>fevereiro</w:t>
            </w:r>
            <w:r w:rsidR="00FE5E83">
              <w:rPr>
                <w:rFonts w:ascii="Times New Roman" w:eastAsia="Times New Roman" w:hAnsi="Times New Roman" w:cs="Times New Roman"/>
                <w:lang w:eastAsia="pt-PT"/>
              </w:rPr>
              <w:t xml:space="preserve"> de 2015</w:t>
            </w:r>
          </w:p>
        </w:tc>
      </w:tr>
      <w:tr w:rsidR="00FE5E83" w:rsidRPr="00EA4A45" w14:paraId="5FDFE169" w14:textId="77777777" w:rsidTr="004953AC">
        <w:trPr>
          <w:trHeight w:val="504"/>
        </w:trPr>
        <w:tc>
          <w:tcPr>
            <w:tcW w:w="2268" w:type="dxa"/>
            <w:vAlign w:val="center"/>
          </w:tcPr>
          <w:p w14:paraId="7ACF8212" w14:textId="77777777" w:rsidR="00FE5E83" w:rsidRPr="00EA4A45" w:rsidRDefault="00FE5E83"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05BDDD4F" w14:textId="53E62718" w:rsidR="00FE5E83" w:rsidRPr="00EA4A45" w:rsidRDefault="00CB1F1E" w:rsidP="004953AC">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FE5E83" w:rsidRPr="00EA4A45" w14:paraId="2F420A02" w14:textId="77777777" w:rsidTr="004953AC">
        <w:trPr>
          <w:trHeight w:val="1103"/>
        </w:trPr>
        <w:tc>
          <w:tcPr>
            <w:tcW w:w="2268" w:type="dxa"/>
            <w:shd w:val="clear" w:color="auto" w:fill="EAF1DD" w:themeFill="accent3" w:themeFillTint="33"/>
            <w:vAlign w:val="center"/>
          </w:tcPr>
          <w:p w14:paraId="2AD75E73" w14:textId="77777777" w:rsidR="00FE5E83" w:rsidRPr="00EA4A45" w:rsidRDefault="00FE5E83"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234F2B6F" w14:textId="50FDE532" w:rsidR="00FE5E83" w:rsidRPr="00D00696" w:rsidRDefault="0095650B" w:rsidP="0095650B">
            <w:pPr>
              <w:autoSpaceDE w:val="0"/>
              <w:autoSpaceDN w:val="0"/>
              <w:adjustRightInd w:val="0"/>
              <w:jc w:val="both"/>
              <w:rPr>
                <w:rFonts w:ascii="Times New Roman" w:eastAsia="Calibri" w:hAnsi="Times New Roman" w:cs="Times New Roman"/>
              </w:rPr>
            </w:pPr>
            <w:r>
              <w:rPr>
                <w:rFonts w:ascii="TimesNewRomanPSMT" w:hAnsi="TimesNewRomanPSMT" w:cs="TimesNewRomanPSMT"/>
              </w:rPr>
              <w:t>O objetivo foi</w:t>
            </w:r>
            <w:r w:rsidRPr="0095650B">
              <w:rPr>
                <w:rFonts w:ascii="TimesNewRomanPSMT" w:hAnsi="TimesNewRomanPSMT" w:cs="TimesNewRomanPSMT"/>
              </w:rPr>
              <w:t xml:space="preserve"> plenamente atingido</w:t>
            </w:r>
            <w:r>
              <w:rPr>
                <w:rFonts w:ascii="TimesNewRomanPSMT" w:hAnsi="TimesNewRomanPSMT" w:cs="TimesNewRomanPSMT"/>
              </w:rPr>
              <w:t>.</w:t>
            </w:r>
            <w:r w:rsidRPr="00D00696">
              <w:rPr>
                <w:rFonts w:ascii="Times New Roman" w:eastAsia="Times New Roman" w:hAnsi="Times New Roman" w:cs="Times New Roman"/>
                <w:lang w:eastAsia="pt-PT"/>
              </w:rPr>
              <w:t xml:space="preserve"> </w:t>
            </w:r>
            <w:r w:rsidR="009F4993" w:rsidRPr="00D00696">
              <w:rPr>
                <w:rFonts w:ascii="Times New Roman" w:eastAsia="Times New Roman" w:hAnsi="Times New Roman" w:cs="Times New Roman"/>
                <w:lang w:eastAsia="pt-PT"/>
              </w:rPr>
              <w:t>A atividade teve grande sucesso junto da comunidade escolar, principalmente junto dos alunos de clarinete, enchendo a sala polivalente.</w:t>
            </w:r>
          </w:p>
        </w:tc>
      </w:tr>
    </w:tbl>
    <w:p w14:paraId="4A99BA7D" w14:textId="77777777" w:rsidR="00FE5E83" w:rsidRPr="00932BC1" w:rsidRDefault="00FE5E83" w:rsidP="00F039A8">
      <w:pPr>
        <w:spacing w:after="0"/>
        <w:rPr>
          <w:rFonts w:ascii="Times New Roman" w:eastAsia="Times New Roman" w:hAnsi="Times New Roman" w:cs="Times New Roman"/>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F039A8" w:rsidRPr="00EA4A45" w14:paraId="4AB8AE76" w14:textId="77777777" w:rsidTr="004953AC">
        <w:trPr>
          <w:trHeight w:val="454"/>
        </w:trPr>
        <w:tc>
          <w:tcPr>
            <w:tcW w:w="2268" w:type="dxa"/>
            <w:shd w:val="clear" w:color="auto" w:fill="EAF1DD" w:themeFill="accent3" w:themeFillTint="33"/>
            <w:vAlign w:val="center"/>
          </w:tcPr>
          <w:p w14:paraId="06941951" w14:textId="59F8B67F" w:rsidR="00F039A8" w:rsidRPr="00EA4A45" w:rsidRDefault="009B10AA" w:rsidP="004953AC">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2</w:t>
            </w:r>
            <w:r w:rsidR="00F039A8">
              <w:rPr>
                <w:rFonts w:ascii="Times New Roman" w:eastAsia="Times New Roman" w:hAnsi="Times New Roman" w:cs="Times New Roman"/>
                <w:b/>
                <w:bCs/>
                <w:lang w:eastAsia="pt-PT"/>
              </w:rPr>
              <w:t xml:space="preserve">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7A9BEBF9" w14:textId="77777777" w:rsidR="00F039A8" w:rsidRPr="00EA4A45" w:rsidRDefault="009B10AA" w:rsidP="004953AC">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Concerto Quarteto </w:t>
            </w:r>
            <w:proofErr w:type="spellStart"/>
            <w:r>
              <w:rPr>
                <w:rFonts w:ascii="Times New Roman" w:eastAsia="Times New Roman" w:hAnsi="Times New Roman" w:cs="Times New Roman"/>
                <w:b/>
                <w:bCs/>
                <w:lang w:eastAsia="pt-PT"/>
              </w:rPr>
              <w:t>Vintage</w:t>
            </w:r>
            <w:proofErr w:type="spellEnd"/>
          </w:p>
        </w:tc>
      </w:tr>
      <w:tr w:rsidR="00F039A8" w:rsidRPr="00EA4A45" w14:paraId="02D1188D" w14:textId="77777777" w:rsidTr="004953AC">
        <w:trPr>
          <w:trHeight w:val="454"/>
        </w:trPr>
        <w:tc>
          <w:tcPr>
            <w:tcW w:w="2268" w:type="dxa"/>
            <w:vAlign w:val="center"/>
          </w:tcPr>
          <w:p w14:paraId="2A09BA36" w14:textId="77777777" w:rsidR="00F039A8" w:rsidRPr="00EA4A45" w:rsidRDefault="00F039A8"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52397F2F" w14:textId="19BF330C" w:rsidR="00F039A8" w:rsidRPr="00EA4A45" w:rsidRDefault="009B10AA" w:rsidP="004953AC">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Dar a conhecer repertório de quarteto de clarinete com vários instrumentos da </w:t>
            </w:r>
            <w:r w:rsidR="00D978AA">
              <w:rPr>
                <w:rFonts w:ascii="Times New Roman" w:eastAsia="Times New Roman" w:hAnsi="Times New Roman" w:cs="Times New Roman"/>
                <w:lang w:eastAsia="pt-PT"/>
              </w:rPr>
              <w:t>família</w:t>
            </w:r>
            <w:r>
              <w:rPr>
                <w:rFonts w:ascii="Times New Roman" w:eastAsia="Times New Roman" w:hAnsi="Times New Roman" w:cs="Times New Roman"/>
                <w:lang w:eastAsia="pt-PT"/>
              </w:rPr>
              <w:t xml:space="preserve"> (clarinete soprano, mi bemol, cor de </w:t>
            </w:r>
            <w:proofErr w:type="spellStart"/>
            <w:r>
              <w:rPr>
                <w:rFonts w:ascii="Times New Roman" w:eastAsia="Times New Roman" w:hAnsi="Times New Roman" w:cs="Times New Roman"/>
                <w:lang w:eastAsia="pt-PT"/>
              </w:rPr>
              <w:t>basset</w:t>
            </w:r>
            <w:proofErr w:type="spellEnd"/>
            <w:r>
              <w:rPr>
                <w:rFonts w:ascii="Times New Roman" w:eastAsia="Times New Roman" w:hAnsi="Times New Roman" w:cs="Times New Roman"/>
                <w:lang w:eastAsia="pt-PT"/>
              </w:rPr>
              <w:t xml:space="preserve">, clarinete baixo) por instrumentistas de grande reconhecimentos </w:t>
            </w:r>
            <w:r w:rsidR="00D978AA">
              <w:rPr>
                <w:rFonts w:ascii="Times New Roman" w:eastAsia="Times New Roman" w:hAnsi="Times New Roman" w:cs="Times New Roman"/>
                <w:lang w:eastAsia="pt-PT"/>
              </w:rPr>
              <w:t>no</w:t>
            </w:r>
            <w:r>
              <w:rPr>
                <w:rFonts w:ascii="Times New Roman" w:eastAsia="Times New Roman" w:hAnsi="Times New Roman" w:cs="Times New Roman"/>
                <w:lang w:eastAsia="pt-PT"/>
              </w:rPr>
              <w:t xml:space="preserve"> meio musical</w:t>
            </w:r>
          </w:p>
        </w:tc>
      </w:tr>
      <w:tr w:rsidR="00F039A8" w:rsidRPr="00EA4A45" w14:paraId="0C7CD731" w14:textId="77777777" w:rsidTr="004953AC">
        <w:trPr>
          <w:trHeight w:val="907"/>
        </w:trPr>
        <w:tc>
          <w:tcPr>
            <w:tcW w:w="2268" w:type="dxa"/>
            <w:vAlign w:val="center"/>
          </w:tcPr>
          <w:p w14:paraId="2AA790F9" w14:textId="77777777" w:rsidR="00F039A8" w:rsidRPr="00EA4A45" w:rsidRDefault="00F039A8"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3C5870F5" w14:textId="77777777" w:rsidR="008D32B5" w:rsidRPr="003D4381" w:rsidRDefault="008D32B5" w:rsidP="008D32B5">
            <w:pPr>
              <w:widowControl w:val="0"/>
              <w:autoSpaceDE w:val="0"/>
              <w:autoSpaceDN w:val="0"/>
              <w:adjustRightInd w:val="0"/>
              <w:jc w:val="both"/>
              <w:rPr>
                <w:rFonts w:ascii="Times New Roman" w:hAnsi="Times New Roman" w:cs="Times New Roman"/>
                <w:lang w:val="en-US"/>
              </w:rPr>
            </w:pPr>
            <w:r w:rsidRPr="003D4381">
              <w:rPr>
                <w:rFonts w:ascii="Times New Roman" w:hAnsi="Times New Roman" w:cs="Times New Roman"/>
                <w:lang w:val="en-US"/>
              </w:rPr>
              <w:t>Da</w:t>
            </w:r>
            <w:r>
              <w:rPr>
                <w:rFonts w:ascii="Times New Roman" w:hAnsi="Times New Roman" w:cs="Times New Roman"/>
                <w:lang w:val="en-US"/>
              </w:rPr>
              <w:t xml:space="preserve">r a </w:t>
            </w:r>
            <w:proofErr w:type="spellStart"/>
            <w:r>
              <w:rPr>
                <w:rFonts w:ascii="Times New Roman" w:hAnsi="Times New Roman" w:cs="Times New Roman"/>
                <w:lang w:val="en-US"/>
              </w:rPr>
              <w:t>conhecer</w:t>
            </w:r>
            <w:proofErr w:type="spellEnd"/>
            <w:r>
              <w:rPr>
                <w:rFonts w:ascii="Times New Roman" w:hAnsi="Times New Roman" w:cs="Times New Roman"/>
                <w:lang w:val="en-US"/>
              </w:rPr>
              <w:t xml:space="preserve"> e </w:t>
            </w:r>
            <w:proofErr w:type="spellStart"/>
            <w:r>
              <w:rPr>
                <w:rFonts w:ascii="Times New Roman" w:hAnsi="Times New Roman" w:cs="Times New Roman"/>
                <w:lang w:val="en-US"/>
              </w:rPr>
              <w:t>informar</w:t>
            </w:r>
            <w:proofErr w:type="spellEnd"/>
            <w:r>
              <w:rPr>
                <w:rFonts w:ascii="Times New Roman" w:hAnsi="Times New Roman" w:cs="Times New Roman"/>
                <w:lang w:val="en-US"/>
              </w:rPr>
              <w:t xml:space="preserve"> o </w:t>
            </w:r>
            <w:proofErr w:type="spellStart"/>
            <w:r>
              <w:rPr>
                <w:rFonts w:ascii="Times New Roman" w:hAnsi="Times New Roman" w:cs="Times New Roman"/>
                <w:lang w:val="en-US"/>
              </w:rPr>
              <w:t>aluno</w:t>
            </w:r>
            <w:proofErr w:type="spellEnd"/>
            <w:r w:rsidRPr="003D4381">
              <w:rPr>
                <w:rFonts w:ascii="Times New Roman" w:hAnsi="Times New Roman" w:cs="Times New Roman"/>
                <w:lang w:val="en-US"/>
              </w:rPr>
              <w:t xml:space="preserve"> da </w:t>
            </w:r>
            <w:proofErr w:type="spellStart"/>
            <w:r w:rsidRPr="003D4381">
              <w:rPr>
                <w:rFonts w:ascii="Times New Roman" w:hAnsi="Times New Roman" w:cs="Times New Roman"/>
                <w:lang w:val="en-US"/>
              </w:rPr>
              <w:t>importância</w:t>
            </w:r>
            <w:proofErr w:type="spellEnd"/>
            <w:r w:rsidRPr="003D4381">
              <w:rPr>
                <w:rFonts w:ascii="Times New Roman" w:hAnsi="Times New Roman" w:cs="Times New Roman"/>
                <w:lang w:val="en-US"/>
              </w:rPr>
              <w:t xml:space="preserve"> da </w:t>
            </w:r>
            <w:proofErr w:type="spellStart"/>
            <w:r w:rsidRPr="003D4381">
              <w:rPr>
                <w:rFonts w:ascii="Times New Roman" w:hAnsi="Times New Roman" w:cs="Times New Roman"/>
                <w:lang w:val="en-US"/>
              </w:rPr>
              <w:t>Música</w:t>
            </w:r>
            <w:proofErr w:type="spellEnd"/>
            <w:r w:rsidRPr="003D4381">
              <w:rPr>
                <w:rFonts w:ascii="Times New Roman" w:hAnsi="Times New Roman" w:cs="Times New Roman"/>
                <w:lang w:val="en-US"/>
              </w:rPr>
              <w:t xml:space="preserve"> e do</w:t>
            </w:r>
            <w:r>
              <w:rPr>
                <w:rFonts w:ascii="Times New Roman" w:hAnsi="Times New Roman" w:cs="Times New Roman"/>
                <w:lang w:val="en-US"/>
              </w:rPr>
              <w:t xml:space="preserve"> </w:t>
            </w:r>
            <w:proofErr w:type="spellStart"/>
            <w:r w:rsidRPr="003D4381">
              <w:rPr>
                <w:rFonts w:ascii="Times New Roman" w:hAnsi="Times New Roman" w:cs="Times New Roman"/>
                <w:lang w:val="en-US"/>
              </w:rPr>
              <w:t>espírito</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artístico</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na</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formação</w:t>
            </w:r>
            <w:proofErr w:type="spellEnd"/>
            <w:r w:rsidRPr="003D4381">
              <w:rPr>
                <w:rFonts w:ascii="Times New Roman" w:hAnsi="Times New Roman" w:cs="Times New Roman"/>
                <w:lang w:val="en-US"/>
              </w:rPr>
              <w:t xml:space="preserve"> do </w:t>
            </w:r>
            <w:proofErr w:type="spellStart"/>
            <w:r w:rsidRPr="003D4381">
              <w:rPr>
                <w:rFonts w:ascii="Times New Roman" w:hAnsi="Times New Roman" w:cs="Times New Roman"/>
                <w:lang w:val="en-US"/>
              </w:rPr>
              <w:t>indivíduo</w:t>
            </w:r>
            <w:proofErr w:type="spellEnd"/>
            <w:r w:rsidRPr="003D4381">
              <w:rPr>
                <w:rFonts w:ascii="Times New Roman" w:hAnsi="Times New Roman" w:cs="Times New Roman"/>
                <w:lang w:val="en-US"/>
              </w:rPr>
              <w:t>.</w:t>
            </w:r>
          </w:p>
          <w:p w14:paraId="79715954" w14:textId="355FEEC9" w:rsidR="00F039A8" w:rsidRPr="00816F1D" w:rsidRDefault="00F039A8" w:rsidP="004953AC">
            <w:pPr>
              <w:numPr>
                <w:ilvl w:val="0"/>
                <w:numId w:val="1"/>
              </w:numPr>
              <w:ind w:left="0" w:hanging="294"/>
              <w:contextualSpacing/>
              <w:jc w:val="both"/>
              <w:rPr>
                <w:rFonts w:ascii="Times New Roman" w:eastAsia="Times New Roman" w:hAnsi="Times New Roman" w:cs="Times New Roman"/>
                <w:bCs/>
                <w:iCs/>
                <w:lang w:eastAsia="pt-PT"/>
              </w:rPr>
            </w:pPr>
          </w:p>
        </w:tc>
      </w:tr>
      <w:tr w:rsidR="00F039A8" w:rsidRPr="00EA4A45" w14:paraId="7C062886" w14:textId="77777777" w:rsidTr="004953AC">
        <w:trPr>
          <w:trHeight w:val="454"/>
        </w:trPr>
        <w:tc>
          <w:tcPr>
            <w:tcW w:w="2268" w:type="dxa"/>
            <w:vAlign w:val="center"/>
          </w:tcPr>
          <w:p w14:paraId="2C582707" w14:textId="77777777" w:rsidR="00F039A8" w:rsidRPr="00EA4A45" w:rsidRDefault="00F039A8"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4CDE022C" w14:textId="12F3988D" w:rsidR="00F039A8" w:rsidRPr="00EA4A45" w:rsidRDefault="008D32B5" w:rsidP="004953AC">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Classe de clarinete</w:t>
            </w:r>
          </w:p>
        </w:tc>
      </w:tr>
      <w:tr w:rsidR="00F039A8" w:rsidRPr="00EA4A45" w14:paraId="0659E58B" w14:textId="77777777" w:rsidTr="004953AC">
        <w:trPr>
          <w:trHeight w:val="454"/>
        </w:trPr>
        <w:tc>
          <w:tcPr>
            <w:tcW w:w="2268" w:type="dxa"/>
            <w:vAlign w:val="center"/>
          </w:tcPr>
          <w:p w14:paraId="134D9505" w14:textId="77777777" w:rsidR="00F039A8" w:rsidRPr="00EA4A45" w:rsidRDefault="00F039A8"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225A8981" w14:textId="068F0933" w:rsidR="00F039A8" w:rsidRPr="00360107" w:rsidRDefault="00D978AA" w:rsidP="00F039A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Núcleo</w:t>
            </w:r>
            <w:r w:rsidR="009B10AA">
              <w:rPr>
                <w:rFonts w:ascii="Times New Roman" w:eastAsia="Times New Roman" w:hAnsi="Times New Roman" w:cs="Times New Roman"/>
                <w:bCs/>
                <w:lang w:eastAsia="pt-PT"/>
              </w:rPr>
              <w:t xml:space="preserve"> de Estágio de Clarinete</w:t>
            </w:r>
          </w:p>
        </w:tc>
      </w:tr>
      <w:tr w:rsidR="00F039A8" w:rsidRPr="00EA4A45" w14:paraId="1A5867CC" w14:textId="77777777" w:rsidTr="004953AC">
        <w:trPr>
          <w:trHeight w:val="454"/>
        </w:trPr>
        <w:tc>
          <w:tcPr>
            <w:tcW w:w="2268" w:type="dxa"/>
            <w:vAlign w:val="center"/>
          </w:tcPr>
          <w:p w14:paraId="41C7CA81" w14:textId="77777777" w:rsidR="00F039A8" w:rsidRPr="00EA4A45" w:rsidRDefault="00F039A8"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r>
              <w:rPr>
                <w:rFonts w:ascii="Times New Roman" w:eastAsia="Times New Roman" w:hAnsi="Times New Roman" w:cs="Times New Roman"/>
                <w:b/>
                <w:bCs/>
                <w:lang w:eastAsia="pt-PT"/>
              </w:rPr>
              <w:t xml:space="preserve"> </w:t>
            </w:r>
          </w:p>
        </w:tc>
        <w:tc>
          <w:tcPr>
            <w:tcW w:w="6912" w:type="dxa"/>
            <w:vAlign w:val="center"/>
          </w:tcPr>
          <w:p w14:paraId="28B09BDE" w14:textId="77777777" w:rsidR="00F039A8" w:rsidRPr="00EA4A45" w:rsidRDefault="009B10AA" w:rsidP="004953AC">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 xml:space="preserve">Quarteto </w:t>
            </w:r>
            <w:proofErr w:type="spellStart"/>
            <w:r>
              <w:rPr>
                <w:rFonts w:ascii="Times New Roman" w:eastAsia="Times New Roman" w:hAnsi="Times New Roman" w:cs="Times New Roman"/>
                <w:bCs/>
                <w:lang w:eastAsia="pt-PT"/>
              </w:rPr>
              <w:t>Vintage</w:t>
            </w:r>
            <w:proofErr w:type="spellEnd"/>
          </w:p>
        </w:tc>
      </w:tr>
      <w:tr w:rsidR="00F039A8" w:rsidRPr="00EA4A45" w14:paraId="0ED037A2" w14:textId="77777777" w:rsidTr="004953AC">
        <w:trPr>
          <w:trHeight w:val="454"/>
        </w:trPr>
        <w:tc>
          <w:tcPr>
            <w:tcW w:w="2268" w:type="dxa"/>
            <w:vAlign w:val="center"/>
          </w:tcPr>
          <w:p w14:paraId="4C92AFE9" w14:textId="77777777" w:rsidR="00F039A8" w:rsidRPr="00EA4A45" w:rsidRDefault="00F039A8"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32735D54" w14:textId="77777777" w:rsidR="00F039A8" w:rsidRPr="00EA4A45" w:rsidRDefault="009B10AA" w:rsidP="009B10AA">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6</w:t>
            </w:r>
            <w:r w:rsidR="003A274A">
              <w:rPr>
                <w:rFonts w:ascii="Times New Roman" w:eastAsia="Times New Roman" w:hAnsi="Times New Roman" w:cs="Times New Roman"/>
                <w:lang w:eastAsia="pt-PT"/>
              </w:rPr>
              <w:t xml:space="preserve"> de</w:t>
            </w:r>
            <w:r>
              <w:rPr>
                <w:rFonts w:ascii="Times New Roman" w:eastAsia="Times New Roman" w:hAnsi="Times New Roman" w:cs="Times New Roman"/>
                <w:lang w:eastAsia="pt-PT"/>
              </w:rPr>
              <w:t xml:space="preserve"> fevereiro de 2015</w:t>
            </w:r>
          </w:p>
        </w:tc>
      </w:tr>
      <w:tr w:rsidR="00F039A8" w:rsidRPr="00EA4A45" w14:paraId="0B333DB8" w14:textId="77777777" w:rsidTr="004953AC">
        <w:trPr>
          <w:trHeight w:val="504"/>
        </w:trPr>
        <w:tc>
          <w:tcPr>
            <w:tcW w:w="2268" w:type="dxa"/>
            <w:vAlign w:val="center"/>
          </w:tcPr>
          <w:p w14:paraId="64F30CB4" w14:textId="77777777" w:rsidR="00F039A8" w:rsidRPr="00EA4A45" w:rsidRDefault="00F039A8" w:rsidP="004953A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5B3B40D6" w14:textId="77777777" w:rsidR="00F039A8" w:rsidRPr="00EA4A45" w:rsidRDefault="00F039A8" w:rsidP="004953AC">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8D32B5" w:rsidRPr="00EA4A45" w14:paraId="0E2C4E95" w14:textId="77777777" w:rsidTr="00932BC1">
        <w:trPr>
          <w:trHeight w:val="1133"/>
        </w:trPr>
        <w:tc>
          <w:tcPr>
            <w:tcW w:w="2268" w:type="dxa"/>
            <w:shd w:val="clear" w:color="auto" w:fill="EAF1DD" w:themeFill="accent3" w:themeFillTint="33"/>
            <w:vAlign w:val="center"/>
          </w:tcPr>
          <w:p w14:paraId="47D36581" w14:textId="77777777" w:rsidR="008D32B5" w:rsidRPr="00EA4A45" w:rsidRDefault="008D32B5" w:rsidP="008D32B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13E9DF68" w14:textId="1509BC13" w:rsidR="008D32B5" w:rsidRPr="00D00696" w:rsidRDefault="008D32B5" w:rsidP="008D32B5">
            <w:pPr>
              <w:jc w:val="both"/>
              <w:rPr>
                <w:rFonts w:ascii="Times New Roman" w:eastAsia="Calibri" w:hAnsi="Times New Roman" w:cs="Times New Roman"/>
              </w:rPr>
            </w:pPr>
            <w:r>
              <w:rPr>
                <w:rFonts w:ascii="TimesNewRomanPSMT" w:hAnsi="TimesNewRomanPSMT" w:cs="TimesNewRomanPSMT"/>
              </w:rPr>
              <w:t>O objetivo foi</w:t>
            </w:r>
            <w:r w:rsidRPr="0095650B">
              <w:rPr>
                <w:rFonts w:ascii="TimesNewRomanPSMT" w:hAnsi="TimesNewRomanPSMT" w:cs="TimesNewRomanPSMT"/>
              </w:rPr>
              <w:t xml:space="preserve"> plenamente atingido</w:t>
            </w:r>
            <w:r>
              <w:rPr>
                <w:rFonts w:ascii="TimesNewRomanPSMT" w:hAnsi="TimesNewRomanPSMT" w:cs="TimesNewRomanPSMT"/>
              </w:rPr>
              <w:t>.</w:t>
            </w:r>
            <w:r w:rsidRPr="00D00696">
              <w:rPr>
                <w:rFonts w:ascii="Times New Roman" w:eastAsia="Times New Roman" w:hAnsi="Times New Roman" w:cs="Times New Roman"/>
                <w:lang w:eastAsia="pt-PT"/>
              </w:rPr>
              <w:t xml:space="preserve"> A atividade teve grande sucesso junto da comunidade escolar, principalmente junto dos alunos de clarinete, enchendo a sala polivalente.</w:t>
            </w:r>
          </w:p>
        </w:tc>
      </w:tr>
    </w:tbl>
    <w:p w14:paraId="54CF6DA3" w14:textId="77777777" w:rsidR="005E3F06" w:rsidRDefault="005E3F06" w:rsidP="005E3F06">
      <w:pPr>
        <w:widowControl w:val="0"/>
        <w:spacing w:after="0" w:line="360" w:lineRule="auto"/>
        <w:jc w:val="center"/>
        <w:rPr>
          <w:rFonts w:ascii="Times New Roman" w:eastAsia="Times New Roman" w:hAnsi="Times New Roman" w:cs="Times New Roman"/>
          <w:b/>
          <w:bCs/>
          <w:smallCaps/>
          <w:kern w:val="10"/>
          <w:lang w:eastAsia="pt-PT"/>
        </w:rPr>
      </w:pPr>
    </w:p>
    <w:p w14:paraId="34ADF94E" w14:textId="77777777" w:rsidR="009B10AA" w:rsidRDefault="009B10AA" w:rsidP="005E3F06">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FC6439" w:rsidRPr="00EA4A45" w14:paraId="5F9D2034" w14:textId="77777777" w:rsidTr="0058501F">
        <w:trPr>
          <w:trHeight w:val="454"/>
        </w:trPr>
        <w:tc>
          <w:tcPr>
            <w:tcW w:w="2268" w:type="dxa"/>
            <w:shd w:val="clear" w:color="auto" w:fill="EAF1DD" w:themeFill="accent3" w:themeFillTint="33"/>
            <w:vAlign w:val="center"/>
          </w:tcPr>
          <w:p w14:paraId="1141FF2E" w14:textId="3E30C73A" w:rsidR="00FC6439" w:rsidRPr="00EA4A45" w:rsidRDefault="00FC6439"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2BE73305" w14:textId="77777777" w:rsidR="00FC6439" w:rsidRPr="00EA4A45" w:rsidRDefault="00FC6439" w:rsidP="00FC6439">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Concerto do </w:t>
            </w:r>
            <w:proofErr w:type="spellStart"/>
            <w:r>
              <w:rPr>
                <w:rFonts w:ascii="Times New Roman" w:eastAsia="Times New Roman" w:hAnsi="Times New Roman" w:cs="Times New Roman"/>
                <w:b/>
                <w:bCs/>
                <w:lang w:eastAsia="pt-PT"/>
              </w:rPr>
              <w:t>Consort</w:t>
            </w:r>
            <w:proofErr w:type="spellEnd"/>
            <w:r>
              <w:rPr>
                <w:rFonts w:ascii="Times New Roman" w:eastAsia="Times New Roman" w:hAnsi="Times New Roman" w:cs="Times New Roman"/>
                <w:b/>
                <w:bCs/>
                <w:lang w:eastAsia="pt-PT"/>
              </w:rPr>
              <w:t xml:space="preserve"> de Flautas de Bisel do CMACG – Igreja da Vera Cruz</w:t>
            </w:r>
          </w:p>
        </w:tc>
      </w:tr>
      <w:tr w:rsidR="008D32B5" w:rsidRPr="00EA4A45" w14:paraId="2C703DAB" w14:textId="77777777" w:rsidTr="0058501F">
        <w:trPr>
          <w:trHeight w:val="454"/>
        </w:trPr>
        <w:tc>
          <w:tcPr>
            <w:tcW w:w="2268" w:type="dxa"/>
            <w:vAlign w:val="center"/>
          </w:tcPr>
          <w:p w14:paraId="29E95F7B" w14:textId="77777777" w:rsidR="008D32B5" w:rsidRPr="00EA4A45" w:rsidRDefault="008D32B5" w:rsidP="008D32B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3FBB34BE" w14:textId="77777777" w:rsidR="008D32B5" w:rsidRDefault="008D32B5" w:rsidP="008D32B5">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roofErr w:type="spellStart"/>
            <w:r w:rsidRPr="003D4381">
              <w:rPr>
                <w:rFonts w:ascii="Times New Roman" w:hAnsi="Times New Roman" w:cs="Times New Roman"/>
                <w:lang w:val="en-US"/>
              </w:rPr>
              <w:t>Diversificar</w:t>
            </w:r>
            <w:proofErr w:type="spellEnd"/>
            <w:r w:rsidRPr="003D4381">
              <w:rPr>
                <w:rFonts w:ascii="Times New Roman" w:hAnsi="Times New Roman" w:cs="Times New Roman"/>
                <w:lang w:val="en-US"/>
              </w:rPr>
              <w:t xml:space="preserve"> as </w:t>
            </w:r>
            <w:proofErr w:type="spellStart"/>
            <w:r w:rsidRPr="003D4381">
              <w:rPr>
                <w:rFonts w:ascii="Times New Roman" w:hAnsi="Times New Roman" w:cs="Times New Roman"/>
                <w:lang w:val="en-US"/>
              </w:rPr>
              <w:t>metodologias</w:t>
            </w:r>
            <w:proofErr w:type="spellEnd"/>
            <w:r w:rsidRPr="003D4381">
              <w:rPr>
                <w:rFonts w:ascii="Times New Roman" w:hAnsi="Times New Roman" w:cs="Times New Roman"/>
                <w:lang w:val="en-US"/>
              </w:rPr>
              <w:t xml:space="preserve"> e as </w:t>
            </w:r>
            <w:proofErr w:type="spellStart"/>
            <w:r w:rsidRPr="003D4381">
              <w:rPr>
                <w:rFonts w:ascii="Times New Roman" w:hAnsi="Times New Roman" w:cs="Times New Roman"/>
                <w:lang w:val="en-US"/>
              </w:rPr>
              <w:t>estratégias</w:t>
            </w:r>
            <w:proofErr w:type="spellEnd"/>
            <w:r w:rsidRPr="003D4381">
              <w:rPr>
                <w:rFonts w:ascii="Times New Roman" w:hAnsi="Times New Roman" w:cs="Times New Roman"/>
                <w:lang w:val="en-US"/>
              </w:rPr>
              <w:t xml:space="preserve"> de </w:t>
            </w:r>
            <w:proofErr w:type="spellStart"/>
            <w:r w:rsidRPr="003D4381">
              <w:rPr>
                <w:rFonts w:ascii="Times New Roman" w:hAnsi="Times New Roman" w:cs="Times New Roman"/>
                <w:lang w:val="en-US"/>
              </w:rPr>
              <w:t>ensino</w:t>
            </w:r>
            <w:proofErr w:type="spellEnd"/>
            <w:r w:rsidRPr="003D4381">
              <w:rPr>
                <w:rFonts w:ascii="Times New Roman" w:hAnsi="Times New Roman" w:cs="Times New Roman"/>
                <w:lang w:val="en-US"/>
              </w:rPr>
              <w:t>/</w:t>
            </w:r>
            <w:proofErr w:type="spellStart"/>
            <w:r w:rsidRPr="003D4381">
              <w:rPr>
                <w:rFonts w:ascii="Times New Roman" w:hAnsi="Times New Roman" w:cs="Times New Roman"/>
                <w:lang w:val="en-US"/>
              </w:rPr>
              <w:t>aprendizagem</w:t>
            </w:r>
            <w:proofErr w:type="spellEnd"/>
            <w:r>
              <w:rPr>
                <w:rFonts w:ascii="Times New Roman" w:hAnsi="Times New Roman" w:cs="Times New Roman"/>
                <w:lang w:val="en-US"/>
              </w:rPr>
              <w:t xml:space="preserve"> e </w:t>
            </w:r>
            <w:proofErr w:type="spellStart"/>
            <w:r>
              <w:rPr>
                <w:rFonts w:ascii="Times New Roman" w:hAnsi="Times New Roman" w:cs="Times New Roman"/>
                <w:lang w:val="en-US"/>
              </w:rPr>
              <w:t>avaliação</w:t>
            </w:r>
            <w:proofErr w:type="spellEnd"/>
            <w:r>
              <w:rPr>
                <w:rFonts w:ascii="Times New Roman" w:hAnsi="Times New Roman" w:cs="Times New Roman"/>
                <w:lang w:val="en-US"/>
              </w:rPr>
              <w:t>;</w:t>
            </w:r>
          </w:p>
          <w:p w14:paraId="0BE3422E" w14:textId="77777777" w:rsidR="008D32B5" w:rsidRPr="00023132" w:rsidRDefault="008D32B5" w:rsidP="008D32B5">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xml:space="preserve">- </w:t>
            </w:r>
            <w:r>
              <w:rPr>
                <w:rFonts w:ascii="Times New Roman" w:eastAsia="Times New Roman" w:hAnsi="Times New Roman" w:cs="Times New Roman"/>
                <w:lang w:eastAsia="pt-PT"/>
              </w:rPr>
              <w:t>Desenvolver a cultura de palco;</w:t>
            </w:r>
          </w:p>
          <w:p w14:paraId="7900BD6F" w14:textId="1FF61CCA" w:rsidR="008D32B5" w:rsidRPr="00EA4A45" w:rsidRDefault="008D32B5" w:rsidP="008D32B5">
            <w:pPr>
              <w:jc w:val="both"/>
              <w:rPr>
                <w:rFonts w:ascii="Times New Roman" w:eastAsia="Times New Roman" w:hAnsi="Times New Roman" w:cs="Times New Roman"/>
                <w:b/>
                <w:bCs/>
                <w:lang w:eastAsia="pt-PT"/>
              </w:rPr>
            </w:pPr>
          </w:p>
        </w:tc>
      </w:tr>
      <w:tr w:rsidR="008D32B5" w:rsidRPr="00816F1D" w14:paraId="7E0C0B81" w14:textId="77777777" w:rsidTr="0058501F">
        <w:trPr>
          <w:trHeight w:val="907"/>
        </w:trPr>
        <w:tc>
          <w:tcPr>
            <w:tcW w:w="2268" w:type="dxa"/>
            <w:vAlign w:val="center"/>
          </w:tcPr>
          <w:p w14:paraId="68FA83CA" w14:textId="77777777" w:rsidR="008D32B5" w:rsidRPr="00EA4A45" w:rsidRDefault="008D32B5" w:rsidP="008D32B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36273EE2" w14:textId="77777777" w:rsidR="008D32B5" w:rsidRPr="003D4381" w:rsidRDefault="008D32B5" w:rsidP="008D32B5">
            <w:pPr>
              <w:widowControl w:val="0"/>
              <w:autoSpaceDE w:val="0"/>
              <w:autoSpaceDN w:val="0"/>
              <w:adjustRightInd w:val="0"/>
            </w:pP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p w14:paraId="6D9EBED6" w14:textId="286E9A6E" w:rsidR="008D32B5" w:rsidRPr="00816F1D" w:rsidRDefault="008D32B5" w:rsidP="008D32B5">
            <w:pPr>
              <w:numPr>
                <w:ilvl w:val="0"/>
                <w:numId w:val="1"/>
              </w:numPr>
              <w:ind w:left="0" w:hanging="294"/>
              <w:contextualSpacing/>
              <w:jc w:val="both"/>
              <w:rPr>
                <w:rFonts w:ascii="Times New Roman" w:eastAsia="Times New Roman" w:hAnsi="Times New Roman" w:cs="Times New Roman"/>
                <w:bCs/>
                <w:iCs/>
                <w:lang w:eastAsia="pt-PT"/>
              </w:rPr>
            </w:pPr>
          </w:p>
        </w:tc>
      </w:tr>
      <w:tr w:rsidR="008D32B5" w:rsidRPr="00EA4A45" w14:paraId="1E620B6E" w14:textId="77777777" w:rsidTr="0058501F">
        <w:trPr>
          <w:trHeight w:val="454"/>
        </w:trPr>
        <w:tc>
          <w:tcPr>
            <w:tcW w:w="2268" w:type="dxa"/>
            <w:vAlign w:val="center"/>
          </w:tcPr>
          <w:p w14:paraId="2F224621" w14:textId="77777777" w:rsidR="008D32B5" w:rsidRPr="00EA4A45" w:rsidRDefault="008D32B5" w:rsidP="008D32B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50E939FA" w14:textId="2AE60CD8" w:rsidR="008D32B5" w:rsidRPr="00EA4A45" w:rsidRDefault="008D32B5" w:rsidP="008D32B5">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em geral</w:t>
            </w:r>
          </w:p>
        </w:tc>
      </w:tr>
      <w:tr w:rsidR="00FC6439" w:rsidRPr="00360107" w14:paraId="16C27F84" w14:textId="77777777" w:rsidTr="0058501F">
        <w:trPr>
          <w:trHeight w:val="454"/>
        </w:trPr>
        <w:tc>
          <w:tcPr>
            <w:tcW w:w="2268" w:type="dxa"/>
            <w:vAlign w:val="center"/>
          </w:tcPr>
          <w:p w14:paraId="325D4C1C" w14:textId="77777777" w:rsidR="00FC6439" w:rsidRPr="00EA4A45" w:rsidRDefault="00FC6439"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403D9D26" w14:textId="27A54B27" w:rsidR="00FC6439" w:rsidRPr="00360107" w:rsidRDefault="008D32B5"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w:t>
            </w:r>
            <w:r w:rsidR="00FC6439">
              <w:rPr>
                <w:rFonts w:ascii="Times New Roman" w:eastAsia="Times New Roman" w:hAnsi="Times New Roman" w:cs="Times New Roman"/>
                <w:bCs/>
                <w:lang w:eastAsia="pt-PT"/>
              </w:rPr>
              <w:t>: Jorge Ferreira</w:t>
            </w:r>
          </w:p>
        </w:tc>
      </w:tr>
      <w:tr w:rsidR="00FC6439" w:rsidRPr="00EA4A45" w14:paraId="6A09B1A4" w14:textId="77777777" w:rsidTr="0058501F">
        <w:trPr>
          <w:trHeight w:val="454"/>
        </w:trPr>
        <w:tc>
          <w:tcPr>
            <w:tcW w:w="2268" w:type="dxa"/>
            <w:vAlign w:val="center"/>
          </w:tcPr>
          <w:p w14:paraId="3EA2B415" w14:textId="77777777" w:rsidR="00FC6439" w:rsidRPr="00EA4A45" w:rsidRDefault="00FC6439"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02E36E43" w14:textId="77777777" w:rsidR="00FC6439" w:rsidRPr="00EA4A45" w:rsidRDefault="00FC6439" w:rsidP="0058501F">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Centro Social e Paroquial da Vera Cruz</w:t>
            </w:r>
          </w:p>
        </w:tc>
      </w:tr>
      <w:tr w:rsidR="00FC6439" w:rsidRPr="00EA4A45" w14:paraId="21E9691A" w14:textId="77777777" w:rsidTr="0058501F">
        <w:trPr>
          <w:trHeight w:val="454"/>
        </w:trPr>
        <w:tc>
          <w:tcPr>
            <w:tcW w:w="2268" w:type="dxa"/>
            <w:vAlign w:val="center"/>
          </w:tcPr>
          <w:p w14:paraId="10F0CE5B" w14:textId="77777777" w:rsidR="00FC6439" w:rsidRPr="00EA4A45" w:rsidRDefault="00FC6439"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01292126" w14:textId="77777777" w:rsidR="00FC6439" w:rsidRPr="00EA4A45" w:rsidRDefault="00FC6439" w:rsidP="00FC6439">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9 de fevereiro de 2015</w:t>
            </w:r>
            <w:r w:rsidRPr="00EA4A45">
              <w:rPr>
                <w:rFonts w:ascii="Times New Roman" w:eastAsia="Times New Roman" w:hAnsi="Times New Roman" w:cs="Times New Roman"/>
                <w:lang w:eastAsia="pt-PT"/>
              </w:rPr>
              <w:t>.</w:t>
            </w:r>
          </w:p>
        </w:tc>
      </w:tr>
      <w:tr w:rsidR="00FC6439" w:rsidRPr="00EA4A45" w14:paraId="63B6259B" w14:textId="77777777" w:rsidTr="0058501F">
        <w:trPr>
          <w:trHeight w:val="504"/>
        </w:trPr>
        <w:tc>
          <w:tcPr>
            <w:tcW w:w="2268" w:type="dxa"/>
            <w:vAlign w:val="center"/>
          </w:tcPr>
          <w:p w14:paraId="1271CA10" w14:textId="77777777" w:rsidR="00FC6439" w:rsidRPr="00EA4A45" w:rsidRDefault="00FC6439"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32618EF5" w14:textId="77777777" w:rsidR="00FC6439" w:rsidRPr="00EA4A45" w:rsidRDefault="00FC6439"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FC6439" w:rsidRPr="00EA4A45" w14:paraId="44B0228A" w14:textId="77777777" w:rsidTr="0058501F">
        <w:trPr>
          <w:trHeight w:val="1133"/>
        </w:trPr>
        <w:tc>
          <w:tcPr>
            <w:tcW w:w="2268" w:type="dxa"/>
            <w:shd w:val="clear" w:color="auto" w:fill="EAF1DD" w:themeFill="accent3" w:themeFillTint="33"/>
            <w:vAlign w:val="center"/>
          </w:tcPr>
          <w:p w14:paraId="5DCD9046" w14:textId="77777777" w:rsidR="00FC6439" w:rsidRPr="00EA4A45" w:rsidRDefault="00FC6439"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5B510F33" w14:textId="77777777" w:rsidR="008D32B5" w:rsidRDefault="008D32B5" w:rsidP="008D32B5">
            <w:pPr>
              <w:jc w:val="both"/>
              <w:rPr>
                <w:rFonts w:ascii="Times New Roman" w:eastAsia="Times New Roman" w:hAnsi="Times New Roman" w:cs="Times New Roman"/>
                <w:lang w:eastAsia="pt-PT"/>
              </w:rPr>
            </w:pPr>
            <w:r w:rsidRPr="00626F8F">
              <w:rPr>
                <w:rFonts w:ascii="Times New Roman" w:eastAsia="Times New Roman" w:hAnsi="Times New Roman" w:cs="Times New Roman"/>
                <w:lang w:eastAsia="pt-PT"/>
              </w:rPr>
              <w:t>A atividade teve grande sucesso junto da comunidade, comprovado pelo grande número de pessoas que assistiram ao concerto.</w:t>
            </w:r>
          </w:p>
          <w:p w14:paraId="3224B13C" w14:textId="5021B67D" w:rsidR="00FC6439" w:rsidRPr="00EA4A45" w:rsidRDefault="008D32B5" w:rsidP="008D32B5">
            <w:pPr>
              <w:jc w:val="both"/>
              <w:rPr>
                <w:rFonts w:ascii="Times New Roman" w:eastAsia="Calibri" w:hAnsi="Times New Roman" w:cs="Times New Roman"/>
              </w:rPr>
            </w:pPr>
            <w:r w:rsidRPr="00023132">
              <w:rPr>
                <w:rFonts w:ascii="Times New Roman" w:eastAsia="Times New Roman" w:hAnsi="Times New Roman" w:cs="Times New Roman"/>
                <w:lang w:eastAsia="pt-PT"/>
              </w:rPr>
              <w:t>Todos os objectivos propostos foram cumpridos com sucesso</w:t>
            </w:r>
            <w:r w:rsidR="007E3625">
              <w:rPr>
                <w:rFonts w:ascii="Times New Roman" w:eastAsia="Times New Roman" w:hAnsi="Times New Roman" w:cs="Times New Roman"/>
                <w:lang w:eastAsia="pt-PT"/>
              </w:rPr>
              <w:t>.</w:t>
            </w:r>
          </w:p>
        </w:tc>
      </w:tr>
    </w:tbl>
    <w:p w14:paraId="3429D682" w14:textId="77777777" w:rsidR="00FC6439" w:rsidRDefault="00FC6439" w:rsidP="005E3F06">
      <w:pPr>
        <w:widowControl w:val="0"/>
        <w:spacing w:after="0" w:line="360" w:lineRule="auto"/>
        <w:jc w:val="center"/>
        <w:rPr>
          <w:rFonts w:ascii="Times New Roman" w:eastAsia="Times New Roman" w:hAnsi="Times New Roman" w:cs="Times New Roman"/>
          <w:b/>
          <w:bCs/>
          <w:smallCaps/>
          <w:kern w:val="10"/>
          <w:lang w:eastAsia="pt-PT"/>
        </w:rPr>
      </w:pPr>
    </w:p>
    <w:p w14:paraId="441712EA" w14:textId="77777777" w:rsidR="00FC6439" w:rsidRDefault="00FC6439" w:rsidP="005E3F06">
      <w:pPr>
        <w:widowControl w:val="0"/>
        <w:spacing w:after="0" w:line="360" w:lineRule="auto"/>
        <w:jc w:val="center"/>
        <w:rPr>
          <w:rFonts w:ascii="Times New Roman" w:eastAsia="Times New Roman" w:hAnsi="Times New Roman" w:cs="Times New Roman"/>
          <w:b/>
          <w:bCs/>
          <w:smallCaps/>
          <w:kern w:val="10"/>
          <w:lang w:eastAsia="pt-PT"/>
        </w:rPr>
      </w:pPr>
    </w:p>
    <w:p w14:paraId="443D851B" w14:textId="77777777" w:rsidR="00FC6439" w:rsidRDefault="00FC6439" w:rsidP="005E3F06">
      <w:pPr>
        <w:widowControl w:val="0"/>
        <w:spacing w:after="0" w:line="360" w:lineRule="auto"/>
        <w:jc w:val="center"/>
        <w:rPr>
          <w:rFonts w:ascii="Times New Roman" w:eastAsia="Times New Roman" w:hAnsi="Times New Roman" w:cs="Times New Roman"/>
          <w:b/>
          <w:bCs/>
          <w:smallCaps/>
          <w:kern w:val="10"/>
          <w:lang w:eastAsia="pt-PT"/>
        </w:rPr>
      </w:pPr>
    </w:p>
    <w:p w14:paraId="07283E72" w14:textId="77777777" w:rsidR="009A2A1D" w:rsidRDefault="009A2A1D" w:rsidP="005E3F06">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2D2CB8" w:rsidRPr="00EA4A45" w14:paraId="0E7A91EF" w14:textId="77777777" w:rsidTr="00C46078">
        <w:trPr>
          <w:trHeight w:val="454"/>
        </w:trPr>
        <w:tc>
          <w:tcPr>
            <w:tcW w:w="2268" w:type="dxa"/>
            <w:shd w:val="clear" w:color="auto" w:fill="EAF1DD" w:themeFill="accent3" w:themeFillTint="33"/>
            <w:vAlign w:val="center"/>
          </w:tcPr>
          <w:p w14:paraId="2DF04287" w14:textId="7182E22C" w:rsidR="002D2CB8" w:rsidRPr="00EA4A45" w:rsidRDefault="002D2CB8" w:rsidP="00C4607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753507D6" w14:textId="77777777" w:rsidR="002D2CB8" w:rsidRPr="00EA4A45" w:rsidRDefault="002D2CB8" w:rsidP="00C4607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Workshop de Palhetas</w:t>
            </w:r>
          </w:p>
        </w:tc>
      </w:tr>
      <w:tr w:rsidR="002D2CB8" w:rsidRPr="00EA4A45" w14:paraId="37D34E85" w14:textId="77777777" w:rsidTr="00C46078">
        <w:trPr>
          <w:trHeight w:val="454"/>
        </w:trPr>
        <w:tc>
          <w:tcPr>
            <w:tcW w:w="2268" w:type="dxa"/>
            <w:vAlign w:val="center"/>
          </w:tcPr>
          <w:p w14:paraId="0F3D349A" w14:textId="77777777" w:rsidR="002D2CB8" w:rsidRPr="00EA4A45" w:rsidRDefault="002D2CB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3A17A2F4" w14:textId="430D8B65" w:rsidR="002D2CB8" w:rsidRPr="00413DBD" w:rsidRDefault="00AC44F9" w:rsidP="00C46078">
            <w:pPr>
              <w:jc w:val="both"/>
              <w:rPr>
                <w:rFonts w:ascii="Times New Roman" w:hAnsi="Times New Roman" w:cs="Times New Roman"/>
              </w:rPr>
            </w:pPr>
            <w:r w:rsidRPr="00413DBD">
              <w:rPr>
                <w:rFonts w:ascii="Times New Roman" w:hAnsi="Times New Roman" w:cs="Times New Roman"/>
              </w:rPr>
              <w:t>Obter um conhecimento e uma maior experiência na elaboração das palhetas.</w:t>
            </w:r>
          </w:p>
        </w:tc>
      </w:tr>
      <w:tr w:rsidR="002D2CB8" w:rsidRPr="00EA4A45" w14:paraId="6A20A52C" w14:textId="77777777" w:rsidTr="00C46078">
        <w:trPr>
          <w:trHeight w:val="907"/>
        </w:trPr>
        <w:tc>
          <w:tcPr>
            <w:tcW w:w="2268" w:type="dxa"/>
            <w:vAlign w:val="center"/>
          </w:tcPr>
          <w:p w14:paraId="40782307" w14:textId="77777777" w:rsidR="002D2CB8" w:rsidRPr="00EA4A45" w:rsidRDefault="002D2CB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39D1C34D" w14:textId="77777777" w:rsidR="00AC44F9" w:rsidRDefault="00AC44F9" w:rsidP="00C46078">
            <w:pPr>
              <w:numPr>
                <w:ilvl w:val="0"/>
                <w:numId w:val="1"/>
              </w:numPr>
              <w:ind w:left="0" w:hanging="294"/>
              <w:contextualSpacing/>
              <w:jc w:val="both"/>
              <w:rPr>
                <w:rFonts w:ascii="Times New Roman" w:eastAsia="Times New Roman" w:hAnsi="Times New Roman" w:cs="Times New Roman"/>
                <w:bCs/>
                <w:iCs/>
                <w:lang w:eastAsia="pt-PT"/>
              </w:rPr>
            </w:pPr>
          </w:p>
          <w:p w14:paraId="53099C39" w14:textId="75564C6A" w:rsidR="00AC44F9" w:rsidRDefault="00AC44F9" w:rsidP="00413DBD">
            <w:pPr>
              <w:jc w:val="both"/>
              <w:rPr>
                <w:rFonts w:ascii="Times New Roman" w:eastAsia="Times New Roman" w:hAnsi="Times New Roman" w:cs="Times New Roman"/>
                <w:color w:val="FF0000"/>
                <w:sz w:val="24"/>
                <w:szCs w:val="24"/>
                <w:lang w:eastAsia="pt-PT"/>
              </w:rPr>
            </w:pPr>
            <w:r w:rsidRPr="00413DBD">
              <w:rPr>
                <w:rFonts w:ascii="Times New Roman" w:eastAsia="Times New Roman" w:hAnsi="Times New Roman" w:cs="Times New Roman"/>
                <w:lang w:eastAsia="pt-PT"/>
              </w:rPr>
              <w:t>Desenvolver estratégias que i</w:t>
            </w:r>
            <w:r w:rsidR="00413DBD">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sidRPr="00413DBD">
              <w:rPr>
                <w:rFonts w:ascii="Times New Roman" w:eastAsia="Times New Roman" w:hAnsi="Times New Roman" w:cs="Times New Roman"/>
                <w:sz w:val="24"/>
                <w:szCs w:val="24"/>
                <w:lang w:eastAsia="pt-PT"/>
              </w:rPr>
              <w:t>.</w:t>
            </w:r>
          </w:p>
          <w:p w14:paraId="5BE48DCC" w14:textId="3B68D4A2" w:rsidR="002D2CB8" w:rsidRPr="00816F1D" w:rsidRDefault="002D2CB8" w:rsidP="00C46078">
            <w:pPr>
              <w:numPr>
                <w:ilvl w:val="0"/>
                <w:numId w:val="1"/>
              </w:numPr>
              <w:ind w:left="0" w:hanging="294"/>
              <w:contextualSpacing/>
              <w:jc w:val="both"/>
              <w:rPr>
                <w:rFonts w:ascii="Times New Roman" w:eastAsia="Times New Roman" w:hAnsi="Times New Roman" w:cs="Times New Roman"/>
                <w:bCs/>
                <w:iCs/>
                <w:lang w:eastAsia="pt-PT"/>
              </w:rPr>
            </w:pPr>
          </w:p>
        </w:tc>
      </w:tr>
      <w:tr w:rsidR="002D2CB8" w:rsidRPr="00EA4A45" w14:paraId="4BDC3CF5" w14:textId="77777777" w:rsidTr="00C46078">
        <w:trPr>
          <w:trHeight w:val="454"/>
        </w:trPr>
        <w:tc>
          <w:tcPr>
            <w:tcW w:w="2268" w:type="dxa"/>
            <w:vAlign w:val="center"/>
          </w:tcPr>
          <w:p w14:paraId="016D6F91" w14:textId="77777777" w:rsidR="002D2CB8" w:rsidRPr="00EA4A45" w:rsidRDefault="002D2CB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5E5DB456" w14:textId="77777777" w:rsidR="002D2CB8" w:rsidRPr="00EA4A45" w:rsidRDefault="002D2CB8" w:rsidP="00C4607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Alunos da classe de oboé</w:t>
            </w:r>
            <w:r w:rsidRPr="00EA4A45">
              <w:rPr>
                <w:rFonts w:ascii="Times New Roman" w:eastAsia="Times New Roman" w:hAnsi="Times New Roman" w:cs="Times New Roman"/>
                <w:lang w:eastAsia="pt-PT"/>
              </w:rPr>
              <w:t>.</w:t>
            </w:r>
          </w:p>
        </w:tc>
      </w:tr>
      <w:tr w:rsidR="002D2CB8" w:rsidRPr="00EA4A45" w14:paraId="3E9B1DB6" w14:textId="77777777" w:rsidTr="00C46078">
        <w:trPr>
          <w:trHeight w:val="454"/>
        </w:trPr>
        <w:tc>
          <w:tcPr>
            <w:tcW w:w="2268" w:type="dxa"/>
            <w:vAlign w:val="center"/>
          </w:tcPr>
          <w:p w14:paraId="5B1B4FA7" w14:textId="77777777" w:rsidR="002D2CB8" w:rsidRPr="00EA4A45" w:rsidRDefault="002D2CB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41CBB2E7" w14:textId="6B09FCD6" w:rsidR="002D2CB8" w:rsidRPr="00360107" w:rsidRDefault="00D978AA" w:rsidP="002D2CB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Núcleo</w:t>
            </w:r>
            <w:r w:rsidR="002D2CB8">
              <w:rPr>
                <w:rFonts w:ascii="Times New Roman" w:eastAsia="Times New Roman" w:hAnsi="Times New Roman" w:cs="Times New Roman"/>
                <w:bCs/>
                <w:lang w:eastAsia="pt-PT"/>
              </w:rPr>
              <w:t xml:space="preserve"> de Estágio de Oboé</w:t>
            </w:r>
          </w:p>
        </w:tc>
      </w:tr>
      <w:tr w:rsidR="002D2CB8" w:rsidRPr="00CC52BA" w14:paraId="7A618970" w14:textId="77777777" w:rsidTr="00C46078">
        <w:trPr>
          <w:trHeight w:val="454"/>
        </w:trPr>
        <w:tc>
          <w:tcPr>
            <w:tcW w:w="2268" w:type="dxa"/>
            <w:vAlign w:val="center"/>
          </w:tcPr>
          <w:p w14:paraId="5FCFA821" w14:textId="77777777" w:rsidR="002D2CB8" w:rsidRPr="00EA4A45" w:rsidRDefault="002D2CB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r>
              <w:rPr>
                <w:rFonts w:ascii="Times New Roman" w:eastAsia="Times New Roman" w:hAnsi="Times New Roman" w:cs="Times New Roman"/>
                <w:b/>
                <w:bCs/>
                <w:lang w:eastAsia="pt-PT"/>
              </w:rPr>
              <w:t xml:space="preserve"> </w:t>
            </w:r>
          </w:p>
        </w:tc>
        <w:tc>
          <w:tcPr>
            <w:tcW w:w="6912" w:type="dxa"/>
            <w:vAlign w:val="center"/>
          </w:tcPr>
          <w:p w14:paraId="3C71F219" w14:textId="3CADE93B" w:rsidR="002D2CB8" w:rsidRPr="008123F1" w:rsidRDefault="00082E5C" w:rsidP="00C46078">
            <w:pPr>
              <w:jc w:val="both"/>
              <w:rPr>
                <w:rFonts w:ascii="Times New Roman" w:eastAsia="Times New Roman" w:hAnsi="Times New Roman" w:cs="Times New Roman"/>
                <w:lang w:val="en-US" w:eastAsia="pt-PT"/>
              </w:rPr>
            </w:pPr>
            <w:proofErr w:type="spellStart"/>
            <w:r>
              <w:rPr>
                <w:rFonts w:ascii="Times New Roman" w:eastAsia="Times New Roman" w:hAnsi="Times New Roman" w:cs="Times New Roman"/>
                <w:lang w:val="en-US" w:eastAsia="pt-PT"/>
              </w:rPr>
              <w:t>Formador</w:t>
            </w:r>
            <w:proofErr w:type="spellEnd"/>
            <w:r>
              <w:rPr>
                <w:rFonts w:ascii="Times New Roman" w:eastAsia="Times New Roman" w:hAnsi="Times New Roman" w:cs="Times New Roman"/>
                <w:lang w:val="en-US" w:eastAsia="pt-PT"/>
              </w:rPr>
              <w:t xml:space="preserve">: </w:t>
            </w:r>
            <w:r w:rsidR="008123F1" w:rsidRPr="008123F1">
              <w:rPr>
                <w:rFonts w:ascii="Times New Roman" w:eastAsia="Times New Roman" w:hAnsi="Times New Roman" w:cs="Times New Roman"/>
                <w:lang w:val="en-US" w:eastAsia="pt-PT"/>
              </w:rPr>
              <w:t xml:space="preserve">Jean-Michel </w:t>
            </w:r>
            <w:proofErr w:type="spellStart"/>
            <w:r w:rsidR="008123F1" w:rsidRPr="008123F1">
              <w:rPr>
                <w:rFonts w:ascii="Times New Roman" w:eastAsia="Times New Roman" w:hAnsi="Times New Roman" w:cs="Times New Roman"/>
                <w:lang w:val="en-US" w:eastAsia="pt-PT"/>
              </w:rPr>
              <w:t>Caretti</w:t>
            </w:r>
            <w:proofErr w:type="spellEnd"/>
          </w:p>
        </w:tc>
      </w:tr>
      <w:tr w:rsidR="002D2CB8" w:rsidRPr="00EA4A45" w14:paraId="7FD34BB8" w14:textId="77777777" w:rsidTr="00C46078">
        <w:trPr>
          <w:trHeight w:val="454"/>
        </w:trPr>
        <w:tc>
          <w:tcPr>
            <w:tcW w:w="2268" w:type="dxa"/>
            <w:vAlign w:val="center"/>
          </w:tcPr>
          <w:p w14:paraId="0AE27E29" w14:textId="77777777" w:rsidR="002D2CB8" w:rsidRPr="00EA4A45" w:rsidRDefault="002D2CB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2E0E90BC" w14:textId="77777777" w:rsidR="002D2CB8" w:rsidRPr="00EA4A45" w:rsidRDefault="002D2CB8" w:rsidP="002D2CB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10 de fevereiro de 2015</w:t>
            </w:r>
          </w:p>
        </w:tc>
      </w:tr>
      <w:tr w:rsidR="002D2CB8" w:rsidRPr="00EA4A45" w14:paraId="490595F8" w14:textId="77777777" w:rsidTr="00C46078">
        <w:trPr>
          <w:trHeight w:val="504"/>
        </w:trPr>
        <w:tc>
          <w:tcPr>
            <w:tcW w:w="2268" w:type="dxa"/>
            <w:vAlign w:val="center"/>
          </w:tcPr>
          <w:p w14:paraId="680CC05C" w14:textId="77777777" w:rsidR="002D2CB8" w:rsidRPr="00EA4A45" w:rsidRDefault="002D2CB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4C3C86A0" w14:textId="6F618AA7" w:rsidR="002D2CB8" w:rsidRPr="00EA4A45" w:rsidRDefault="00CB1F1E" w:rsidP="00C4607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2D2CB8" w:rsidRPr="00EA4A45" w14:paraId="33FE6390" w14:textId="77777777" w:rsidTr="00C46078">
        <w:trPr>
          <w:trHeight w:val="1133"/>
        </w:trPr>
        <w:tc>
          <w:tcPr>
            <w:tcW w:w="2268" w:type="dxa"/>
            <w:shd w:val="clear" w:color="auto" w:fill="EAF1DD" w:themeFill="accent3" w:themeFillTint="33"/>
            <w:vAlign w:val="center"/>
          </w:tcPr>
          <w:p w14:paraId="76572FDF" w14:textId="77777777" w:rsidR="002D2CB8" w:rsidRPr="00EA4A45" w:rsidRDefault="002D2CB8"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09D4639E" w14:textId="1974B92D" w:rsidR="002D2CB8" w:rsidRPr="00D00696" w:rsidRDefault="00756AEE" w:rsidP="00C46078">
            <w:pPr>
              <w:jc w:val="both"/>
              <w:rPr>
                <w:rFonts w:ascii="Times New Roman" w:eastAsia="Calibri" w:hAnsi="Times New Roman" w:cs="Times New Roman"/>
              </w:rPr>
            </w:pPr>
            <w:r w:rsidRPr="00D00696">
              <w:rPr>
                <w:rFonts w:ascii="Times New Roman" w:hAnsi="Times New Roman" w:cs="Times New Roman"/>
              </w:rPr>
              <w:t xml:space="preserve">A </w:t>
            </w:r>
            <w:r w:rsidR="00D978AA" w:rsidRPr="00D00696">
              <w:rPr>
                <w:rFonts w:ascii="Times New Roman" w:hAnsi="Times New Roman" w:cs="Times New Roman"/>
              </w:rPr>
              <w:t>atividade</w:t>
            </w:r>
            <w:r w:rsidRPr="00D00696">
              <w:rPr>
                <w:rFonts w:ascii="Times New Roman" w:hAnsi="Times New Roman" w:cs="Times New Roman"/>
              </w:rPr>
              <w:t xml:space="preserve"> correu bem e os seus objectivos foram atingidos.</w:t>
            </w:r>
          </w:p>
        </w:tc>
      </w:tr>
    </w:tbl>
    <w:p w14:paraId="413E69DF" w14:textId="77777777" w:rsidR="002D2CB8" w:rsidRDefault="002D2CB8" w:rsidP="005E3F06">
      <w:pPr>
        <w:widowControl w:val="0"/>
        <w:spacing w:after="0" w:line="360" w:lineRule="auto"/>
        <w:jc w:val="center"/>
        <w:rPr>
          <w:rFonts w:ascii="Times New Roman" w:eastAsia="Times New Roman" w:hAnsi="Times New Roman" w:cs="Times New Roman"/>
          <w:b/>
          <w:bCs/>
          <w:smallCaps/>
          <w:kern w:val="10"/>
          <w:lang w:eastAsia="pt-PT"/>
        </w:rPr>
      </w:pPr>
    </w:p>
    <w:p w14:paraId="127072B2" w14:textId="77777777" w:rsidR="002D2CB8" w:rsidRDefault="002D2CB8" w:rsidP="002D2CB8">
      <w:pPr>
        <w:widowControl w:val="0"/>
        <w:spacing w:after="0" w:line="360" w:lineRule="auto"/>
        <w:rPr>
          <w:rFonts w:ascii="Times New Roman" w:eastAsia="Times New Roman" w:hAnsi="Times New Roman" w:cs="Times New Roman"/>
          <w:b/>
          <w:bCs/>
          <w:smallCaps/>
          <w:kern w:val="10"/>
          <w:lang w:eastAsia="pt-PT"/>
        </w:rPr>
      </w:pPr>
    </w:p>
    <w:p w14:paraId="7EECD29A" w14:textId="77777777" w:rsidR="008123F1" w:rsidRDefault="008123F1" w:rsidP="002D2CB8">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9B10AA" w:rsidRPr="00EA4A45" w14:paraId="0F179517" w14:textId="77777777" w:rsidTr="0058501F">
        <w:trPr>
          <w:trHeight w:val="454"/>
        </w:trPr>
        <w:tc>
          <w:tcPr>
            <w:tcW w:w="2268" w:type="dxa"/>
            <w:shd w:val="clear" w:color="auto" w:fill="EAF1DD" w:themeFill="accent3" w:themeFillTint="33"/>
            <w:vAlign w:val="center"/>
          </w:tcPr>
          <w:p w14:paraId="5E586A22" w14:textId="361B074F" w:rsidR="009B10AA" w:rsidRPr="00EA4A45" w:rsidRDefault="009B10AA"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00EC94DD" w14:textId="77777777" w:rsidR="009B10AA" w:rsidRPr="00EA4A45" w:rsidRDefault="009B10AA" w:rsidP="009B10AA">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Concerto </w:t>
            </w:r>
            <w:proofErr w:type="spellStart"/>
            <w:r>
              <w:rPr>
                <w:rFonts w:ascii="Times New Roman" w:eastAsia="Times New Roman" w:hAnsi="Times New Roman" w:cs="Times New Roman"/>
                <w:b/>
                <w:bCs/>
                <w:lang w:eastAsia="pt-PT"/>
              </w:rPr>
              <w:t>Ensemble</w:t>
            </w:r>
            <w:proofErr w:type="spellEnd"/>
            <w:r>
              <w:rPr>
                <w:rFonts w:ascii="Times New Roman" w:eastAsia="Times New Roman" w:hAnsi="Times New Roman" w:cs="Times New Roman"/>
                <w:b/>
                <w:bCs/>
                <w:lang w:eastAsia="pt-PT"/>
              </w:rPr>
              <w:t xml:space="preserve"> de Clarinetes da UA</w:t>
            </w:r>
          </w:p>
        </w:tc>
      </w:tr>
      <w:tr w:rsidR="009B10AA" w:rsidRPr="00EA4A45" w14:paraId="0666EABC" w14:textId="77777777" w:rsidTr="0058501F">
        <w:trPr>
          <w:trHeight w:val="454"/>
        </w:trPr>
        <w:tc>
          <w:tcPr>
            <w:tcW w:w="2268" w:type="dxa"/>
            <w:vAlign w:val="center"/>
          </w:tcPr>
          <w:p w14:paraId="16BF4CAE" w14:textId="77777777" w:rsidR="009B10AA" w:rsidRPr="00EA4A45" w:rsidRDefault="009B10AA"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43ED6C77" w14:textId="4FCAA29D" w:rsidR="009B10AA" w:rsidRPr="00EA4A45" w:rsidRDefault="009B10AA" w:rsidP="003F47E9">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Dar a conhecer repertório de </w:t>
            </w:r>
            <w:proofErr w:type="spellStart"/>
            <w:r>
              <w:rPr>
                <w:rFonts w:ascii="Times New Roman" w:eastAsia="Times New Roman" w:hAnsi="Times New Roman" w:cs="Times New Roman"/>
                <w:lang w:eastAsia="pt-PT"/>
              </w:rPr>
              <w:t>ensemble</w:t>
            </w:r>
            <w:proofErr w:type="spellEnd"/>
            <w:r>
              <w:rPr>
                <w:rFonts w:ascii="Times New Roman" w:eastAsia="Times New Roman" w:hAnsi="Times New Roman" w:cs="Times New Roman"/>
                <w:lang w:eastAsia="pt-PT"/>
              </w:rPr>
              <w:t xml:space="preserve"> de clarinete com vários instrumentos da </w:t>
            </w:r>
            <w:r w:rsidR="00D978AA">
              <w:rPr>
                <w:rFonts w:ascii="Times New Roman" w:eastAsia="Times New Roman" w:hAnsi="Times New Roman" w:cs="Times New Roman"/>
                <w:lang w:eastAsia="pt-PT"/>
              </w:rPr>
              <w:t>família</w:t>
            </w:r>
            <w:r>
              <w:rPr>
                <w:rFonts w:ascii="Times New Roman" w:eastAsia="Times New Roman" w:hAnsi="Times New Roman" w:cs="Times New Roman"/>
                <w:lang w:eastAsia="pt-PT"/>
              </w:rPr>
              <w:t xml:space="preserve"> (clarinete soprano, mi bemol, cor de </w:t>
            </w:r>
            <w:proofErr w:type="spellStart"/>
            <w:r>
              <w:rPr>
                <w:rFonts w:ascii="Times New Roman" w:eastAsia="Times New Roman" w:hAnsi="Times New Roman" w:cs="Times New Roman"/>
                <w:lang w:eastAsia="pt-PT"/>
              </w:rPr>
              <w:t>basset</w:t>
            </w:r>
            <w:proofErr w:type="spellEnd"/>
            <w:r>
              <w:rPr>
                <w:rFonts w:ascii="Times New Roman" w:eastAsia="Times New Roman" w:hAnsi="Times New Roman" w:cs="Times New Roman"/>
                <w:lang w:eastAsia="pt-PT"/>
              </w:rPr>
              <w:t xml:space="preserve">, clarinete baixo, clarinete contrabaixo) </w:t>
            </w:r>
            <w:r w:rsidR="003F47E9">
              <w:rPr>
                <w:rFonts w:ascii="Times New Roman" w:eastAsia="Times New Roman" w:hAnsi="Times New Roman" w:cs="Times New Roman"/>
                <w:lang w:eastAsia="pt-PT"/>
              </w:rPr>
              <w:t>e música de câmara.</w:t>
            </w:r>
          </w:p>
        </w:tc>
      </w:tr>
      <w:tr w:rsidR="009B10AA" w:rsidRPr="00EA4A45" w14:paraId="5DF7AEFC" w14:textId="77777777" w:rsidTr="0058501F">
        <w:trPr>
          <w:trHeight w:val="907"/>
        </w:trPr>
        <w:tc>
          <w:tcPr>
            <w:tcW w:w="2268" w:type="dxa"/>
            <w:vAlign w:val="center"/>
          </w:tcPr>
          <w:p w14:paraId="3547F3D5" w14:textId="77777777" w:rsidR="009B10AA" w:rsidRPr="00EA4A45" w:rsidRDefault="009B10AA"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613620C9" w14:textId="77777777" w:rsidR="00413DBD" w:rsidRDefault="00413DBD" w:rsidP="00413DBD">
            <w:pPr>
              <w:jc w:val="both"/>
              <w:rPr>
                <w:rFonts w:ascii="Times New Roman" w:eastAsia="Times New Roman" w:hAnsi="Times New Roman" w:cs="Times New Roman"/>
                <w:color w:val="FF0000"/>
                <w:sz w:val="24"/>
                <w:szCs w:val="24"/>
                <w:lang w:eastAsia="pt-PT"/>
              </w:rPr>
            </w:pP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sidRPr="00413DBD">
              <w:rPr>
                <w:rFonts w:ascii="Times New Roman" w:eastAsia="Times New Roman" w:hAnsi="Times New Roman" w:cs="Times New Roman"/>
                <w:sz w:val="24"/>
                <w:szCs w:val="24"/>
                <w:lang w:eastAsia="pt-PT"/>
              </w:rPr>
              <w:t>.</w:t>
            </w:r>
          </w:p>
          <w:p w14:paraId="2461FB70" w14:textId="4929BCA0" w:rsidR="009B10AA" w:rsidRPr="00816F1D" w:rsidRDefault="009B10AA" w:rsidP="00413DBD">
            <w:pPr>
              <w:contextualSpacing/>
              <w:jc w:val="both"/>
              <w:rPr>
                <w:rFonts w:ascii="Times New Roman" w:eastAsia="Times New Roman" w:hAnsi="Times New Roman" w:cs="Times New Roman"/>
                <w:bCs/>
                <w:iCs/>
                <w:lang w:eastAsia="pt-PT"/>
              </w:rPr>
            </w:pPr>
          </w:p>
        </w:tc>
      </w:tr>
      <w:tr w:rsidR="009B10AA" w:rsidRPr="00EA4A45" w14:paraId="5D8E5DC3" w14:textId="77777777" w:rsidTr="0058501F">
        <w:trPr>
          <w:trHeight w:val="454"/>
        </w:trPr>
        <w:tc>
          <w:tcPr>
            <w:tcW w:w="2268" w:type="dxa"/>
            <w:vAlign w:val="center"/>
          </w:tcPr>
          <w:p w14:paraId="0200D557" w14:textId="77777777" w:rsidR="009B10AA" w:rsidRPr="00EA4A45" w:rsidRDefault="009B10AA"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75050B45" w14:textId="083C8D9C" w:rsidR="009B10AA" w:rsidRPr="00EA4A45" w:rsidRDefault="00413DBD" w:rsidP="0058501F">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Classe de clarinete</w:t>
            </w:r>
          </w:p>
        </w:tc>
      </w:tr>
      <w:tr w:rsidR="009B10AA" w:rsidRPr="00EA4A45" w14:paraId="3C7A23A9" w14:textId="77777777" w:rsidTr="0058501F">
        <w:trPr>
          <w:trHeight w:val="454"/>
        </w:trPr>
        <w:tc>
          <w:tcPr>
            <w:tcW w:w="2268" w:type="dxa"/>
            <w:vAlign w:val="center"/>
          </w:tcPr>
          <w:p w14:paraId="39AFF0CF" w14:textId="77777777" w:rsidR="009B10AA" w:rsidRPr="00EA4A45" w:rsidRDefault="009B10AA"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2DB60F6A" w14:textId="08758DB4" w:rsidR="009B10AA" w:rsidRPr="00360107" w:rsidRDefault="00D978AA"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Núcleo</w:t>
            </w:r>
            <w:r w:rsidR="009B10AA">
              <w:rPr>
                <w:rFonts w:ascii="Times New Roman" w:eastAsia="Times New Roman" w:hAnsi="Times New Roman" w:cs="Times New Roman"/>
                <w:bCs/>
                <w:lang w:eastAsia="pt-PT"/>
              </w:rPr>
              <w:t xml:space="preserve"> de Estágio de Clarinete</w:t>
            </w:r>
          </w:p>
        </w:tc>
      </w:tr>
      <w:tr w:rsidR="009B10AA" w:rsidRPr="00EA4A45" w14:paraId="2967D0B5" w14:textId="77777777" w:rsidTr="0058501F">
        <w:trPr>
          <w:trHeight w:val="454"/>
        </w:trPr>
        <w:tc>
          <w:tcPr>
            <w:tcW w:w="2268" w:type="dxa"/>
            <w:vAlign w:val="center"/>
          </w:tcPr>
          <w:p w14:paraId="34B6CF2E" w14:textId="77777777" w:rsidR="009B10AA" w:rsidRPr="00EA4A45" w:rsidRDefault="009B10AA"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r>
              <w:rPr>
                <w:rFonts w:ascii="Times New Roman" w:eastAsia="Times New Roman" w:hAnsi="Times New Roman" w:cs="Times New Roman"/>
                <w:b/>
                <w:bCs/>
                <w:lang w:eastAsia="pt-PT"/>
              </w:rPr>
              <w:t xml:space="preserve"> </w:t>
            </w:r>
          </w:p>
        </w:tc>
        <w:tc>
          <w:tcPr>
            <w:tcW w:w="6912" w:type="dxa"/>
            <w:vAlign w:val="center"/>
          </w:tcPr>
          <w:p w14:paraId="6436E7CF" w14:textId="7A3421F5" w:rsidR="009B10AA" w:rsidRPr="00EA4A45" w:rsidRDefault="003F47E9" w:rsidP="0058501F">
            <w:pPr>
              <w:jc w:val="both"/>
              <w:rPr>
                <w:rFonts w:ascii="Times New Roman" w:eastAsia="Times New Roman" w:hAnsi="Times New Roman" w:cs="Times New Roman"/>
                <w:lang w:eastAsia="pt-PT"/>
              </w:rPr>
            </w:pPr>
            <w:proofErr w:type="spellStart"/>
            <w:r>
              <w:rPr>
                <w:rFonts w:ascii="Times New Roman" w:eastAsia="Times New Roman" w:hAnsi="Times New Roman" w:cs="Times New Roman"/>
                <w:bCs/>
                <w:lang w:eastAsia="pt-PT"/>
              </w:rPr>
              <w:t>Ensemble</w:t>
            </w:r>
            <w:proofErr w:type="spellEnd"/>
            <w:r>
              <w:rPr>
                <w:rFonts w:ascii="Times New Roman" w:eastAsia="Times New Roman" w:hAnsi="Times New Roman" w:cs="Times New Roman"/>
                <w:bCs/>
                <w:lang w:eastAsia="pt-PT"/>
              </w:rPr>
              <w:t xml:space="preserve"> de Clarinetes da UA; Prof. </w:t>
            </w:r>
            <w:r w:rsidR="00D978AA">
              <w:rPr>
                <w:rFonts w:ascii="Times New Roman" w:eastAsia="Times New Roman" w:hAnsi="Times New Roman" w:cs="Times New Roman"/>
                <w:bCs/>
                <w:lang w:eastAsia="pt-PT"/>
              </w:rPr>
              <w:t>Sérgio</w:t>
            </w:r>
            <w:r>
              <w:rPr>
                <w:rFonts w:ascii="Times New Roman" w:eastAsia="Times New Roman" w:hAnsi="Times New Roman" w:cs="Times New Roman"/>
                <w:bCs/>
                <w:lang w:eastAsia="pt-PT"/>
              </w:rPr>
              <w:t xml:space="preserve"> Neves</w:t>
            </w:r>
          </w:p>
        </w:tc>
      </w:tr>
      <w:tr w:rsidR="009B10AA" w:rsidRPr="00EA4A45" w14:paraId="5ED1DFD7" w14:textId="77777777" w:rsidTr="0058501F">
        <w:trPr>
          <w:trHeight w:val="454"/>
        </w:trPr>
        <w:tc>
          <w:tcPr>
            <w:tcW w:w="2268" w:type="dxa"/>
            <w:vAlign w:val="center"/>
          </w:tcPr>
          <w:p w14:paraId="0EBE87CC" w14:textId="77777777" w:rsidR="009B10AA" w:rsidRPr="00EA4A45" w:rsidRDefault="009B10AA"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3E6C60FF" w14:textId="77777777" w:rsidR="009B10AA" w:rsidRPr="00EA4A45" w:rsidRDefault="003F47E9" w:rsidP="0058501F">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13</w:t>
            </w:r>
            <w:r w:rsidR="009B10AA">
              <w:rPr>
                <w:rFonts w:ascii="Times New Roman" w:eastAsia="Times New Roman" w:hAnsi="Times New Roman" w:cs="Times New Roman"/>
                <w:lang w:eastAsia="pt-PT"/>
              </w:rPr>
              <w:t xml:space="preserve"> de fevereiro de 2015</w:t>
            </w:r>
          </w:p>
        </w:tc>
      </w:tr>
      <w:tr w:rsidR="009B10AA" w:rsidRPr="00EA4A45" w14:paraId="4486B0F8" w14:textId="77777777" w:rsidTr="0058501F">
        <w:trPr>
          <w:trHeight w:val="504"/>
        </w:trPr>
        <w:tc>
          <w:tcPr>
            <w:tcW w:w="2268" w:type="dxa"/>
            <w:vAlign w:val="center"/>
          </w:tcPr>
          <w:p w14:paraId="348526B4" w14:textId="77777777" w:rsidR="009B10AA" w:rsidRPr="00EA4A45" w:rsidRDefault="009B10AA"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732A9AEF" w14:textId="77777777" w:rsidR="009B10AA" w:rsidRPr="00EA4A45" w:rsidRDefault="009B10AA"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9B10AA" w:rsidRPr="00EA4A45" w14:paraId="49A6D5CD" w14:textId="77777777" w:rsidTr="0058501F">
        <w:trPr>
          <w:trHeight w:val="1133"/>
        </w:trPr>
        <w:tc>
          <w:tcPr>
            <w:tcW w:w="2268" w:type="dxa"/>
            <w:shd w:val="clear" w:color="auto" w:fill="EAF1DD" w:themeFill="accent3" w:themeFillTint="33"/>
            <w:vAlign w:val="center"/>
          </w:tcPr>
          <w:p w14:paraId="7E3FF487" w14:textId="77777777" w:rsidR="009B10AA" w:rsidRPr="00EA4A45" w:rsidRDefault="009B10AA"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7694E875" w14:textId="2937D0A5" w:rsidR="009B10AA" w:rsidRPr="00D00696" w:rsidRDefault="00413DBD" w:rsidP="0058501F">
            <w:pPr>
              <w:jc w:val="both"/>
              <w:rPr>
                <w:rFonts w:ascii="Times New Roman" w:eastAsia="Calibri" w:hAnsi="Times New Roman" w:cs="Times New Roman"/>
              </w:rPr>
            </w:pPr>
            <w:r w:rsidRPr="00D00696">
              <w:rPr>
                <w:rFonts w:ascii="Times New Roman" w:hAnsi="Times New Roman" w:cs="Times New Roman"/>
              </w:rPr>
              <w:t>A atividade correu bem e os seus objectivos foram atingidos.</w:t>
            </w:r>
          </w:p>
        </w:tc>
      </w:tr>
    </w:tbl>
    <w:p w14:paraId="2064F8B5" w14:textId="77777777" w:rsidR="009B10AA" w:rsidRDefault="009B10AA" w:rsidP="009B10AA">
      <w:pPr>
        <w:widowControl w:val="0"/>
        <w:spacing w:after="0" w:line="360" w:lineRule="auto"/>
        <w:rPr>
          <w:rFonts w:ascii="Times New Roman" w:eastAsia="Times New Roman" w:hAnsi="Times New Roman" w:cs="Times New Roman"/>
          <w:b/>
          <w:bCs/>
          <w:smallCaps/>
          <w:kern w:val="10"/>
          <w:lang w:eastAsia="pt-PT"/>
        </w:rPr>
      </w:pPr>
    </w:p>
    <w:p w14:paraId="5CA60C6C" w14:textId="77777777" w:rsidR="003F47E9" w:rsidRDefault="003F47E9" w:rsidP="009B10AA">
      <w:pPr>
        <w:widowControl w:val="0"/>
        <w:spacing w:after="0" w:line="360" w:lineRule="auto"/>
        <w:rPr>
          <w:rFonts w:ascii="Times New Roman" w:eastAsia="Times New Roman" w:hAnsi="Times New Roman" w:cs="Times New Roman"/>
          <w:b/>
          <w:bCs/>
          <w:smallCaps/>
          <w:kern w:val="10"/>
          <w:lang w:eastAsia="pt-PT"/>
        </w:rPr>
      </w:pPr>
    </w:p>
    <w:p w14:paraId="1A7FC38B" w14:textId="77777777" w:rsidR="003F22EA" w:rsidRDefault="003F22EA"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533"/>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FC6439" w:rsidRPr="00EA4A45" w14:paraId="1FE0B595" w14:textId="77777777" w:rsidTr="009A2A1D">
        <w:trPr>
          <w:trHeight w:val="454"/>
        </w:trPr>
        <w:tc>
          <w:tcPr>
            <w:tcW w:w="2268" w:type="dxa"/>
            <w:shd w:val="clear" w:color="auto" w:fill="EAF1DD" w:themeFill="accent3" w:themeFillTint="33"/>
            <w:vAlign w:val="center"/>
          </w:tcPr>
          <w:p w14:paraId="69376ED0" w14:textId="44DC5778" w:rsidR="00FC6439" w:rsidRPr="00EA4A45" w:rsidRDefault="00FC6439" w:rsidP="009A2A1D">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0EA30AC4" w14:textId="77777777" w:rsidR="00FC6439" w:rsidRPr="00EA4A45" w:rsidRDefault="00FC6439" w:rsidP="009A2A1D">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Concerto Conversa de Botequim</w:t>
            </w:r>
          </w:p>
        </w:tc>
      </w:tr>
      <w:tr w:rsidR="00FC6439" w:rsidRPr="00EA4A45" w14:paraId="3DB6756F" w14:textId="77777777" w:rsidTr="009A2A1D">
        <w:trPr>
          <w:trHeight w:val="454"/>
        </w:trPr>
        <w:tc>
          <w:tcPr>
            <w:tcW w:w="2268" w:type="dxa"/>
            <w:vAlign w:val="center"/>
          </w:tcPr>
          <w:p w14:paraId="0AA2C756" w14:textId="77777777" w:rsidR="00FC6439" w:rsidRPr="00EA4A45" w:rsidRDefault="00FC6439" w:rsidP="009A2A1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21C5D62E" w14:textId="77777777" w:rsidR="00FC6439" w:rsidRPr="003F47E9" w:rsidRDefault="00FC6439" w:rsidP="009A2A1D">
            <w:pPr>
              <w:autoSpaceDE w:val="0"/>
              <w:autoSpaceDN w:val="0"/>
              <w:adjustRightInd w:val="0"/>
              <w:rPr>
                <w:rFonts w:ascii="Times New Roman" w:hAnsi="Times New Roman" w:cs="Times New Roman"/>
              </w:rPr>
            </w:pPr>
            <w:r>
              <w:rPr>
                <w:rFonts w:ascii="Times New Roman" w:hAnsi="Times New Roman" w:cs="Times New Roman"/>
              </w:rPr>
              <w:t>D</w:t>
            </w:r>
            <w:r w:rsidRPr="003F47E9">
              <w:rPr>
                <w:rFonts w:ascii="Times New Roman" w:hAnsi="Times New Roman" w:cs="Times New Roman"/>
              </w:rPr>
              <w:t>ar a conhecer à comunidade escolar, diferentes vertentes</w:t>
            </w:r>
            <w:r>
              <w:rPr>
                <w:rFonts w:ascii="Times New Roman" w:hAnsi="Times New Roman" w:cs="Times New Roman"/>
              </w:rPr>
              <w:t xml:space="preserve"> </w:t>
            </w:r>
            <w:r w:rsidRPr="003F47E9">
              <w:rPr>
                <w:rFonts w:ascii="Times New Roman" w:hAnsi="Times New Roman" w:cs="Times New Roman"/>
              </w:rPr>
              <w:t>da música das habituais um conservatório de música</w:t>
            </w:r>
            <w:r>
              <w:rPr>
                <w:rFonts w:ascii="Times New Roman" w:hAnsi="Times New Roman" w:cs="Times New Roman"/>
              </w:rPr>
              <w:t xml:space="preserve">, onde o clarinete tem um papel </w:t>
            </w:r>
            <w:r w:rsidRPr="003F47E9">
              <w:rPr>
                <w:rFonts w:ascii="Times New Roman" w:hAnsi="Times New Roman" w:cs="Times New Roman"/>
              </w:rPr>
              <w:t>preponderante, como o Choro, o Samba e a Bossa Nova</w:t>
            </w:r>
          </w:p>
        </w:tc>
      </w:tr>
      <w:tr w:rsidR="00FC6439" w:rsidRPr="00EA4A45" w14:paraId="26F10F18" w14:textId="77777777" w:rsidTr="009A2A1D">
        <w:trPr>
          <w:trHeight w:val="907"/>
        </w:trPr>
        <w:tc>
          <w:tcPr>
            <w:tcW w:w="2268" w:type="dxa"/>
            <w:vAlign w:val="center"/>
          </w:tcPr>
          <w:p w14:paraId="1BC3EB2F" w14:textId="77777777" w:rsidR="00FC6439" w:rsidRPr="00EA4A45" w:rsidRDefault="00FC6439" w:rsidP="009A2A1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2AD56183" w14:textId="77777777" w:rsidR="00413DBD" w:rsidRDefault="00413DBD" w:rsidP="00413DBD">
            <w:pPr>
              <w:jc w:val="both"/>
              <w:rPr>
                <w:rFonts w:ascii="Times New Roman" w:eastAsia="Times New Roman" w:hAnsi="Times New Roman" w:cs="Times New Roman"/>
                <w:color w:val="FF0000"/>
                <w:sz w:val="24"/>
                <w:szCs w:val="24"/>
                <w:lang w:eastAsia="pt-PT"/>
              </w:rPr>
            </w:pP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sidRPr="00413DBD">
              <w:rPr>
                <w:rFonts w:ascii="Times New Roman" w:eastAsia="Times New Roman" w:hAnsi="Times New Roman" w:cs="Times New Roman"/>
                <w:sz w:val="24"/>
                <w:szCs w:val="24"/>
                <w:lang w:eastAsia="pt-PT"/>
              </w:rPr>
              <w:t>.</w:t>
            </w:r>
          </w:p>
          <w:p w14:paraId="462224F8" w14:textId="4DEA268A" w:rsidR="00FC6439" w:rsidRPr="00816F1D" w:rsidRDefault="00FC6439" w:rsidP="00413DBD">
            <w:pPr>
              <w:contextualSpacing/>
              <w:jc w:val="both"/>
              <w:rPr>
                <w:rFonts w:ascii="Times New Roman" w:eastAsia="Times New Roman" w:hAnsi="Times New Roman" w:cs="Times New Roman"/>
                <w:bCs/>
                <w:iCs/>
                <w:lang w:eastAsia="pt-PT"/>
              </w:rPr>
            </w:pPr>
          </w:p>
        </w:tc>
      </w:tr>
      <w:tr w:rsidR="00FC6439" w:rsidRPr="00EA4A45" w14:paraId="5C657357" w14:textId="77777777" w:rsidTr="009A2A1D">
        <w:trPr>
          <w:trHeight w:val="454"/>
        </w:trPr>
        <w:tc>
          <w:tcPr>
            <w:tcW w:w="2268" w:type="dxa"/>
            <w:vAlign w:val="center"/>
          </w:tcPr>
          <w:p w14:paraId="08DCCCC3" w14:textId="77777777" w:rsidR="00FC6439" w:rsidRPr="00EA4A45" w:rsidRDefault="00FC6439" w:rsidP="009A2A1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19A7FB6E" w14:textId="5BA5B0B0" w:rsidR="00FC6439" w:rsidRPr="00EA4A45" w:rsidRDefault="00413DBD" w:rsidP="009A2A1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Classe de clarinete</w:t>
            </w:r>
          </w:p>
        </w:tc>
      </w:tr>
      <w:tr w:rsidR="00FC6439" w:rsidRPr="00EA4A45" w14:paraId="046AFC5D" w14:textId="77777777" w:rsidTr="009A2A1D">
        <w:trPr>
          <w:trHeight w:val="454"/>
        </w:trPr>
        <w:tc>
          <w:tcPr>
            <w:tcW w:w="2268" w:type="dxa"/>
            <w:vAlign w:val="center"/>
          </w:tcPr>
          <w:p w14:paraId="3B06BC47" w14:textId="77777777" w:rsidR="00FC6439" w:rsidRPr="00EA4A45" w:rsidRDefault="00FC6439" w:rsidP="009A2A1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0C71CA4F" w14:textId="6C459F3D" w:rsidR="00FC6439" w:rsidRPr="00360107" w:rsidRDefault="00D978AA" w:rsidP="009A2A1D">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Núcleo</w:t>
            </w:r>
            <w:r w:rsidR="00FC6439">
              <w:rPr>
                <w:rFonts w:ascii="Times New Roman" w:eastAsia="Times New Roman" w:hAnsi="Times New Roman" w:cs="Times New Roman"/>
                <w:bCs/>
                <w:lang w:eastAsia="pt-PT"/>
              </w:rPr>
              <w:t xml:space="preserve"> de Estágio de Clarinete</w:t>
            </w:r>
          </w:p>
        </w:tc>
      </w:tr>
      <w:tr w:rsidR="00FC6439" w:rsidRPr="00EA4A45" w14:paraId="0241AC48" w14:textId="77777777" w:rsidTr="009A2A1D">
        <w:trPr>
          <w:trHeight w:val="454"/>
        </w:trPr>
        <w:tc>
          <w:tcPr>
            <w:tcW w:w="2268" w:type="dxa"/>
            <w:vAlign w:val="center"/>
          </w:tcPr>
          <w:p w14:paraId="17603017" w14:textId="77777777" w:rsidR="00FC6439" w:rsidRPr="00EA4A45" w:rsidRDefault="00FC6439" w:rsidP="009A2A1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r>
              <w:rPr>
                <w:rFonts w:ascii="Times New Roman" w:eastAsia="Times New Roman" w:hAnsi="Times New Roman" w:cs="Times New Roman"/>
                <w:b/>
                <w:bCs/>
                <w:lang w:eastAsia="pt-PT"/>
              </w:rPr>
              <w:t xml:space="preserve"> </w:t>
            </w:r>
          </w:p>
        </w:tc>
        <w:tc>
          <w:tcPr>
            <w:tcW w:w="6912" w:type="dxa"/>
            <w:vAlign w:val="center"/>
          </w:tcPr>
          <w:p w14:paraId="60218D96" w14:textId="77777777" w:rsidR="00FC6439" w:rsidRPr="00EA4A45" w:rsidRDefault="00FC6439" w:rsidP="009A2A1D">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Conversa de Botequim</w:t>
            </w:r>
          </w:p>
        </w:tc>
      </w:tr>
      <w:tr w:rsidR="00FC6439" w:rsidRPr="00EA4A45" w14:paraId="630BE101" w14:textId="77777777" w:rsidTr="009A2A1D">
        <w:trPr>
          <w:trHeight w:val="454"/>
        </w:trPr>
        <w:tc>
          <w:tcPr>
            <w:tcW w:w="2268" w:type="dxa"/>
            <w:vAlign w:val="center"/>
          </w:tcPr>
          <w:p w14:paraId="2C7AF224" w14:textId="77777777" w:rsidR="00FC6439" w:rsidRPr="00EA4A45" w:rsidRDefault="00FC6439" w:rsidP="009A2A1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03A81A76" w14:textId="77777777" w:rsidR="00FC6439" w:rsidRPr="00EA4A45" w:rsidRDefault="00FC6439" w:rsidP="009A2A1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13 de fevereiro de 2015</w:t>
            </w:r>
          </w:p>
        </w:tc>
      </w:tr>
      <w:tr w:rsidR="00FC6439" w:rsidRPr="00EA4A45" w14:paraId="55361396" w14:textId="77777777" w:rsidTr="009A2A1D">
        <w:trPr>
          <w:trHeight w:val="504"/>
        </w:trPr>
        <w:tc>
          <w:tcPr>
            <w:tcW w:w="2268" w:type="dxa"/>
            <w:vAlign w:val="center"/>
          </w:tcPr>
          <w:p w14:paraId="59C3CFC9" w14:textId="77777777" w:rsidR="00FC6439" w:rsidRPr="00EA4A45" w:rsidRDefault="00FC6439" w:rsidP="009A2A1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4807257D" w14:textId="77777777" w:rsidR="00FC6439" w:rsidRPr="00EA4A45" w:rsidRDefault="00FC6439" w:rsidP="009A2A1D">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FC6439" w:rsidRPr="00EA4A45" w14:paraId="26ED1EF2" w14:textId="77777777" w:rsidTr="009A2A1D">
        <w:trPr>
          <w:trHeight w:val="1133"/>
        </w:trPr>
        <w:tc>
          <w:tcPr>
            <w:tcW w:w="2268" w:type="dxa"/>
            <w:shd w:val="clear" w:color="auto" w:fill="EAF1DD" w:themeFill="accent3" w:themeFillTint="33"/>
            <w:vAlign w:val="center"/>
          </w:tcPr>
          <w:p w14:paraId="169A3FE8" w14:textId="77777777" w:rsidR="00FC6439" w:rsidRPr="00EA4A45" w:rsidRDefault="00FC6439" w:rsidP="009A2A1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369255AA" w14:textId="77777777" w:rsidR="00FC6439" w:rsidRPr="00D00696" w:rsidRDefault="00FC6439" w:rsidP="009A2A1D">
            <w:pPr>
              <w:jc w:val="both"/>
              <w:rPr>
                <w:rFonts w:ascii="Times New Roman" w:eastAsia="Calibri" w:hAnsi="Times New Roman" w:cs="Times New Roman"/>
              </w:rPr>
            </w:pPr>
            <w:r w:rsidRPr="00D00696">
              <w:rPr>
                <w:rFonts w:ascii="Times New Roman" w:eastAsia="Times New Roman" w:hAnsi="Times New Roman" w:cs="Times New Roman"/>
                <w:lang w:eastAsia="pt-PT"/>
              </w:rPr>
              <w:t>A atividade teve grande sucesso junto da comunidade escolar, principalmente junto dos alunos de clarinete, enchendo a sala polivalente.</w:t>
            </w:r>
          </w:p>
        </w:tc>
      </w:tr>
    </w:tbl>
    <w:p w14:paraId="71C8E8A0" w14:textId="77777777" w:rsidR="003F47E9" w:rsidRDefault="003F47E9" w:rsidP="009B10AA">
      <w:pPr>
        <w:widowControl w:val="0"/>
        <w:spacing w:after="0" w:line="360" w:lineRule="auto"/>
        <w:rPr>
          <w:rFonts w:ascii="Times New Roman" w:eastAsia="Times New Roman" w:hAnsi="Times New Roman" w:cs="Times New Roman"/>
          <w:b/>
          <w:bCs/>
          <w:smallCaps/>
          <w:kern w:val="10"/>
          <w:lang w:eastAsia="pt-PT"/>
        </w:rPr>
      </w:pPr>
    </w:p>
    <w:p w14:paraId="4391439A" w14:textId="77777777" w:rsidR="002D2CB8" w:rsidRDefault="002D2CB8" w:rsidP="009B10AA">
      <w:pPr>
        <w:widowControl w:val="0"/>
        <w:spacing w:after="0" w:line="360" w:lineRule="auto"/>
        <w:rPr>
          <w:rFonts w:ascii="Times New Roman" w:eastAsia="Times New Roman" w:hAnsi="Times New Roman" w:cs="Times New Roman"/>
          <w:b/>
          <w:bCs/>
          <w:smallCaps/>
          <w:kern w:val="10"/>
          <w:lang w:eastAsia="pt-PT"/>
        </w:rPr>
      </w:pPr>
    </w:p>
    <w:p w14:paraId="36DB3FFD" w14:textId="77777777" w:rsidR="00FC6439" w:rsidRDefault="00FC6439" w:rsidP="009B10AA">
      <w:pPr>
        <w:widowControl w:val="0"/>
        <w:spacing w:after="0" w:line="360" w:lineRule="auto"/>
        <w:rPr>
          <w:rFonts w:ascii="Times New Roman" w:eastAsia="Times New Roman" w:hAnsi="Times New Roman" w:cs="Times New Roman"/>
          <w:b/>
          <w:bCs/>
          <w:smallCaps/>
          <w:kern w:val="10"/>
          <w:lang w:eastAsia="pt-PT"/>
        </w:rPr>
      </w:pPr>
    </w:p>
    <w:p w14:paraId="71E25BC4" w14:textId="77777777" w:rsidR="00BF1C11" w:rsidRDefault="00BF1C11" w:rsidP="009B10AA">
      <w:pPr>
        <w:widowControl w:val="0"/>
        <w:spacing w:after="0" w:line="360" w:lineRule="auto"/>
        <w:rPr>
          <w:rFonts w:ascii="Times New Roman" w:eastAsia="Times New Roman" w:hAnsi="Times New Roman" w:cs="Times New Roman"/>
          <w:b/>
          <w:bCs/>
          <w:smallCaps/>
          <w:kern w:val="10"/>
          <w:lang w:eastAsia="pt-PT"/>
        </w:rPr>
      </w:pPr>
    </w:p>
    <w:p w14:paraId="1432ACF9" w14:textId="77777777" w:rsidR="00FC6439" w:rsidRDefault="00FC6439"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DC29AC" w:rsidRPr="00EA4A45" w14:paraId="4F6E7E2E" w14:textId="77777777" w:rsidTr="0058501F">
        <w:trPr>
          <w:trHeight w:val="454"/>
        </w:trPr>
        <w:tc>
          <w:tcPr>
            <w:tcW w:w="2268" w:type="dxa"/>
            <w:shd w:val="clear" w:color="auto" w:fill="EAF1DD" w:themeFill="accent3" w:themeFillTint="33"/>
            <w:vAlign w:val="center"/>
          </w:tcPr>
          <w:p w14:paraId="77227AAF" w14:textId="303B37B6" w:rsidR="00DC29AC" w:rsidRPr="00EA4A45" w:rsidRDefault="00DC29AC"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00C98E8E" w14:textId="77777777" w:rsidR="00DC29AC" w:rsidRPr="00EA4A45" w:rsidRDefault="00DC29AC"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Workshop “Descobrir o Cor de </w:t>
            </w:r>
            <w:proofErr w:type="spellStart"/>
            <w:r>
              <w:rPr>
                <w:rFonts w:ascii="Times New Roman" w:eastAsia="Times New Roman" w:hAnsi="Times New Roman" w:cs="Times New Roman"/>
                <w:b/>
                <w:bCs/>
                <w:lang w:eastAsia="pt-PT"/>
              </w:rPr>
              <w:t>Basset</w:t>
            </w:r>
            <w:proofErr w:type="spellEnd"/>
            <w:r>
              <w:rPr>
                <w:rFonts w:ascii="Times New Roman" w:eastAsia="Times New Roman" w:hAnsi="Times New Roman" w:cs="Times New Roman"/>
                <w:b/>
                <w:bCs/>
                <w:lang w:eastAsia="pt-PT"/>
              </w:rPr>
              <w:t>”</w:t>
            </w:r>
          </w:p>
        </w:tc>
      </w:tr>
      <w:tr w:rsidR="00DC29AC" w:rsidRPr="00EA4A45" w14:paraId="57736A07" w14:textId="77777777" w:rsidTr="0058501F">
        <w:trPr>
          <w:trHeight w:val="454"/>
        </w:trPr>
        <w:tc>
          <w:tcPr>
            <w:tcW w:w="2268" w:type="dxa"/>
            <w:vAlign w:val="center"/>
          </w:tcPr>
          <w:p w14:paraId="5CEB8513" w14:textId="77777777" w:rsidR="00DC29AC" w:rsidRPr="00EA4A45" w:rsidRDefault="00DC29A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525D1174" w14:textId="7A83BE9D" w:rsidR="00DC29AC" w:rsidRPr="00EA4A45" w:rsidRDefault="00DC29AC" w:rsidP="0058501F">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Dar a conhecer o instrumento da </w:t>
            </w:r>
            <w:r w:rsidR="00D978AA">
              <w:rPr>
                <w:rFonts w:ascii="Times New Roman" w:eastAsia="Times New Roman" w:hAnsi="Times New Roman" w:cs="Times New Roman"/>
                <w:lang w:eastAsia="pt-PT"/>
              </w:rPr>
              <w:t>família</w:t>
            </w:r>
            <w:r>
              <w:rPr>
                <w:rFonts w:ascii="Times New Roman" w:eastAsia="Times New Roman" w:hAnsi="Times New Roman" w:cs="Times New Roman"/>
                <w:lang w:eastAsia="pt-PT"/>
              </w:rPr>
              <w:t xml:space="preserve"> do clarinete – cor de </w:t>
            </w:r>
            <w:proofErr w:type="spellStart"/>
            <w:r>
              <w:rPr>
                <w:rFonts w:ascii="Times New Roman" w:eastAsia="Times New Roman" w:hAnsi="Times New Roman" w:cs="Times New Roman"/>
                <w:lang w:eastAsia="pt-PT"/>
              </w:rPr>
              <w:t>basset</w:t>
            </w:r>
            <w:proofErr w:type="spellEnd"/>
            <w:r>
              <w:rPr>
                <w:rFonts w:ascii="Times New Roman" w:eastAsia="Times New Roman" w:hAnsi="Times New Roman" w:cs="Times New Roman"/>
                <w:lang w:eastAsia="pt-PT"/>
              </w:rPr>
              <w:t xml:space="preserve">”; sua história, repertório, escrita e experimentação do instrumento. </w:t>
            </w:r>
          </w:p>
        </w:tc>
      </w:tr>
      <w:tr w:rsidR="00413DBD" w:rsidRPr="00EA4A45" w14:paraId="2E7FC358" w14:textId="77777777" w:rsidTr="0058501F">
        <w:trPr>
          <w:trHeight w:val="907"/>
        </w:trPr>
        <w:tc>
          <w:tcPr>
            <w:tcW w:w="2268" w:type="dxa"/>
            <w:vAlign w:val="center"/>
          </w:tcPr>
          <w:p w14:paraId="01B7750D" w14:textId="77777777" w:rsidR="00413DBD" w:rsidRPr="00EA4A45" w:rsidRDefault="00413DBD" w:rsidP="00413DB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3CC27D99" w14:textId="77777777" w:rsidR="00413DBD" w:rsidRDefault="00413DBD" w:rsidP="00413DBD">
            <w:pPr>
              <w:jc w:val="both"/>
              <w:rPr>
                <w:rFonts w:ascii="Times New Roman" w:eastAsia="Times New Roman" w:hAnsi="Times New Roman" w:cs="Times New Roman"/>
                <w:color w:val="FF0000"/>
                <w:sz w:val="24"/>
                <w:szCs w:val="24"/>
                <w:lang w:eastAsia="pt-PT"/>
              </w:rPr>
            </w:pP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sidRPr="00413DBD">
              <w:rPr>
                <w:rFonts w:ascii="Times New Roman" w:eastAsia="Times New Roman" w:hAnsi="Times New Roman" w:cs="Times New Roman"/>
                <w:sz w:val="24"/>
                <w:szCs w:val="24"/>
                <w:lang w:eastAsia="pt-PT"/>
              </w:rPr>
              <w:t>.</w:t>
            </w:r>
          </w:p>
          <w:p w14:paraId="7612136A" w14:textId="0512C955" w:rsidR="00413DBD" w:rsidRPr="00816F1D" w:rsidRDefault="00413DBD" w:rsidP="00413DBD">
            <w:pPr>
              <w:numPr>
                <w:ilvl w:val="0"/>
                <w:numId w:val="1"/>
              </w:numPr>
              <w:ind w:left="0" w:hanging="294"/>
              <w:contextualSpacing/>
              <w:jc w:val="both"/>
              <w:rPr>
                <w:rFonts w:ascii="Times New Roman" w:eastAsia="Times New Roman" w:hAnsi="Times New Roman" w:cs="Times New Roman"/>
                <w:bCs/>
                <w:iCs/>
                <w:lang w:eastAsia="pt-PT"/>
              </w:rPr>
            </w:pPr>
          </w:p>
        </w:tc>
      </w:tr>
      <w:tr w:rsidR="00413DBD" w:rsidRPr="00EA4A45" w14:paraId="71A5213E" w14:textId="77777777" w:rsidTr="0058501F">
        <w:trPr>
          <w:trHeight w:val="454"/>
        </w:trPr>
        <w:tc>
          <w:tcPr>
            <w:tcW w:w="2268" w:type="dxa"/>
            <w:vAlign w:val="center"/>
          </w:tcPr>
          <w:p w14:paraId="7675DEDB" w14:textId="77777777" w:rsidR="00413DBD" w:rsidRPr="00EA4A45" w:rsidRDefault="00413DBD" w:rsidP="00413DB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22F37A3C" w14:textId="534D604C" w:rsidR="00413DBD" w:rsidRPr="00EA4A45" w:rsidRDefault="00413DBD" w:rsidP="00413DB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Classe de clarinete</w:t>
            </w:r>
          </w:p>
        </w:tc>
      </w:tr>
      <w:tr w:rsidR="00DC29AC" w:rsidRPr="00EA4A45" w14:paraId="1AEA0CD1" w14:textId="77777777" w:rsidTr="0058501F">
        <w:trPr>
          <w:trHeight w:val="454"/>
        </w:trPr>
        <w:tc>
          <w:tcPr>
            <w:tcW w:w="2268" w:type="dxa"/>
            <w:vAlign w:val="center"/>
          </w:tcPr>
          <w:p w14:paraId="66F9325F" w14:textId="77777777" w:rsidR="00DC29AC" w:rsidRPr="00EA4A45" w:rsidRDefault="00DC29A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010E4141" w14:textId="77777777" w:rsidR="00DC29AC" w:rsidRPr="00360107" w:rsidRDefault="00DC29AC"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Núcleo de Estágio de Clarinete</w:t>
            </w:r>
          </w:p>
        </w:tc>
      </w:tr>
      <w:tr w:rsidR="00DC29AC" w:rsidRPr="00EA4A45" w14:paraId="325E62C1" w14:textId="77777777" w:rsidTr="0058501F">
        <w:trPr>
          <w:trHeight w:val="454"/>
        </w:trPr>
        <w:tc>
          <w:tcPr>
            <w:tcW w:w="2268" w:type="dxa"/>
            <w:vAlign w:val="center"/>
          </w:tcPr>
          <w:p w14:paraId="1FFA7C3B" w14:textId="77777777" w:rsidR="00DC29AC" w:rsidRPr="00EA4A45" w:rsidRDefault="00DC29A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r>
              <w:rPr>
                <w:rFonts w:ascii="Times New Roman" w:eastAsia="Times New Roman" w:hAnsi="Times New Roman" w:cs="Times New Roman"/>
                <w:b/>
                <w:bCs/>
                <w:lang w:eastAsia="pt-PT"/>
              </w:rPr>
              <w:t xml:space="preserve"> </w:t>
            </w:r>
          </w:p>
        </w:tc>
        <w:tc>
          <w:tcPr>
            <w:tcW w:w="6912" w:type="dxa"/>
            <w:vAlign w:val="center"/>
          </w:tcPr>
          <w:p w14:paraId="677C9B4A" w14:textId="77777777" w:rsidR="00DC29AC" w:rsidRPr="00EA4A45" w:rsidRDefault="00DC29AC" w:rsidP="00DC29AC">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Maestro e clarinetista José Eduardo Gomes</w:t>
            </w:r>
          </w:p>
        </w:tc>
      </w:tr>
      <w:tr w:rsidR="00DC29AC" w:rsidRPr="00EA4A45" w14:paraId="2247ADF4" w14:textId="77777777" w:rsidTr="0058501F">
        <w:trPr>
          <w:trHeight w:val="454"/>
        </w:trPr>
        <w:tc>
          <w:tcPr>
            <w:tcW w:w="2268" w:type="dxa"/>
            <w:vAlign w:val="center"/>
          </w:tcPr>
          <w:p w14:paraId="69FF4174" w14:textId="77777777" w:rsidR="00DC29AC" w:rsidRPr="00EA4A45" w:rsidRDefault="00DC29A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007EF9F4" w14:textId="77777777" w:rsidR="00DC29AC" w:rsidRPr="00EA4A45" w:rsidRDefault="00DC29AC" w:rsidP="00DC29AC">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13 de fevereiro de 2015</w:t>
            </w:r>
          </w:p>
        </w:tc>
      </w:tr>
      <w:tr w:rsidR="00DC29AC" w:rsidRPr="00EA4A45" w14:paraId="1C3BD720" w14:textId="77777777" w:rsidTr="0058501F">
        <w:trPr>
          <w:trHeight w:val="504"/>
        </w:trPr>
        <w:tc>
          <w:tcPr>
            <w:tcW w:w="2268" w:type="dxa"/>
            <w:vAlign w:val="center"/>
          </w:tcPr>
          <w:p w14:paraId="32E938D8" w14:textId="77777777" w:rsidR="00DC29AC" w:rsidRPr="00EA4A45" w:rsidRDefault="00DC29A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38367539" w14:textId="0C111ADD" w:rsidR="00DC29AC" w:rsidRPr="00EA4A45" w:rsidRDefault="00CB1F1E"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DC29AC" w:rsidRPr="00EA4A45" w14:paraId="6D52FD3F" w14:textId="77777777" w:rsidTr="0058501F">
        <w:trPr>
          <w:trHeight w:val="1103"/>
        </w:trPr>
        <w:tc>
          <w:tcPr>
            <w:tcW w:w="2268" w:type="dxa"/>
            <w:shd w:val="clear" w:color="auto" w:fill="EAF1DD" w:themeFill="accent3" w:themeFillTint="33"/>
            <w:vAlign w:val="center"/>
          </w:tcPr>
          <w:p w14:paraId="3EB8A677" w14:textId="77777777" w:rsidR="00DC29AC" w:rsidRPr="00EA4A45" w:rsidRDefault="00DC29A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4CD6F3C7" w14:textId="02DD2F6C" w:rsidR="00DC29AC" w:rsidRPr="00EA4A45" w:rsidRDefault="00413DBD" w:rsidP="00413DBD">
            <w:pPr>
              <w:autoSpaceDE w:val="0"/>
              <w:autoSpaceDN w:val="0"/>
              <w:adjustRightInd w:val="0"/>
              <w:jc w:val="both"/>
              <w:rPr>
                <w:rFonts w:ascii="Times New Roman" w:eastAsia="Calibri" w:hAnsi="Times New Roman" w:cs="Times New Roman"/>
              </w:rPr>
            </w:pPr>
            <w:r>
              <w:rPr>
                <w:rFonts w:ascii="Times New Roman" w:hAnsi="Times New Roman" w:cs="Times New Roman"/>
              </w:rPr>
              <w:t>O Objetivo foi concretizado, tendo como reflexo a motivação e receptividade dos alunos</w:t>
            </w:r>
            <w:r w:rsidR="00DC29AC" w:rsidRPr="00DC29AC">
              <w:rPr>
                <w:rFonts w:ascii="Times New Roman" w:hAnsi="Times New Roman" w:cs="Times New Roman"/>
              </w:rPr>
              <w:t xml:space="preserve"> que participaram, mostra</w:t>
            </w:r>
            <w:r>
              <w:rPr>
                <w:rFonts w:ascii="Times New Roman" w:hAnsi="Times New Roman" w:cs="Times New Roman"/>
              </w:rPr>
              <w:t>ndo-se</w:t>
            </w:r>
            <w:r w:rsidR="00DC29AC" w:rsidRPr="00DC29AC">
              <w:rPr>
                <w:rFonts w:ascii="Times New Roman" w:hAnsi="Times New Roman" w:cs="Times New Roman"/>
              </w:rPr>
              <w:t xml:space="preserve"> bastante receptivos tanto na informação partilhada como na </w:t>
            </w:r>
            <w:r w:rsidR="00D978AA" w:rsidRPr="00DC29AC">
              <w:rPr>
                <w:rFonts w:ascii="Times New Roman" w:hAnsi="Times New Roman" w:cs="Times New Roman"/>
              </w:rPr>
              <w:t>interação</w:t>
            </w:r>
            <w:r w:rsidR="00DC29AC" w:rsidRPr="00DC29AC">
              <w:rPr>
                <w:rFonts w:ascii="Times New Roman" w:hAnsi="Times New Roman" w:cs="Times New Roman"/>
              </w:rPr>
              <w:t xml:space="preserve"> com o</w:t>
            </w:r>
            <w:r w:rsidR="00DC29AC">
              <w:rPr>
                <w:rFonts w:ascii="Times New Roman" w:hAnsi="Times New Roman" w:cs="Times New Roman"/>
              </w:rPr>
              <w:t xml:space="preserve"> </w:t>
            </w:r>
            <w:r w:rsidR="00DC29AC" w:rsidRPr="00DC29AC">
              <w:rPr>
                <w:rFonts w:ascii="Times New Roman" w:hAnsi="Times New Roman" w:cs="Times New Roman"/>
              </w:rPr>
              <w:t>orador. A experimentação do instrumento foi outro</w:t>
            </w:r>
            <w:r w:rsidR="00DC29AC">
              <w:rPr>
                <w:rFonts w:ascii="Times New Roman" w:hAnsi="Times New Roman" w:cs="Times New Roman"/>
              </w:rPr>
              <w:t xml:space="preserve"> </w:t>
            </w:r>
            <w:r w:rsidR="00DC29AC" w:rsidRPr="00DC29AC">
              <w:rPr>
                <w:rFonts w:ascii="Times New Roman" w:hAnsi="Times New Roman" w:cs="Times New Roman"/>
              </w:rPr>
              <w:t xml:space="preserve">ponto interessante desta </w:t>
            </w:r>
            <w:r w:rsidR="00D978AA" w:rsidRPr="00DC29AC">
              <w:rPr>
                <w:rFonts w:ascii="Times New Roman" w:hAnsi="Times New Roman" w:cs="Times New Roman"/>
              </w:rPr>
              <w:t>atividade</w:t>
            </w:r>
            <w:r w:rsidR="001A546F">
              <w:rPr>
                <w:rFonts w:ascii="Times New Roman" w:hAnsi="Times New Roman" w:cs="Times New Roman"/>
              </w:rPr>
              <w:t>.</w:t>
            </w:r>
          </w:p>
        </w:tc>
      </w:tr>
    </w:tbl>
    <w:p w14:paraId="23CA3F91" w14:textId="77777777" w:rsidR="003F47E9" w:rsidRDefault="003F47E9" w:rsidP="009B10AA">
      <w:pPr>
        <w:widowControl w:val="0"/>
        <w:spacing w:after="0" w:line="360" w:lineRule="auto"/>
        <w:rPr>
          <w:rFonts w:ascii="Times New Roman" w:eastAsia="Times New Roman" w:hAnsi="Times New Roman" w:cs="Times New Roman"/>
          <w:b/>
          <w:bCs/>
          <w:smallCaps/>
          <w:kern w:val="10"/>
          <w:lang w:eastAsia="pt-PT"/>
        </w:rPr>
      </w:pPr>
    </w:p>
    <w:p w14:paraId="0105B683" w14:textId="77777777" w:rsidR="00DC29AC" w:rsidRDefault="00DC29AC"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8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CC52BA" w:rsidRPr="00EA4A45" w14:paraId="15B49E41" w14:textId="77777777" w:rsidTr="00407D35">
        <w:trPr>
          <w:trHeight w:val="454"/>
        </w:trPr>
        <w:tc>
          <w:tcPr>
            <w:tcW w:w="2268" w:type="dxa"/>
            <w:shd w:val="clear" w:color="auto" w:fill="EAF1DD" w:themeFill="accent3" w:themeFillTint="33"/>
            <w:vAlign w:val="center"/>
          </w:tcPr>
          <w:p w14:paraId="53377829" w14:textId="2F4143C0" w:rsidR="00CC52BA" w:rsidRPr="00EA4A45" w:rsidRDefault="00CC52BA" w:rsidP="00407D35">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12099C0F" w14:textId="77777777" w:rsidR="00CC52BA" w:rsidRPr="00EA4A45" w:rsidRDefault="00CC52BA" w:rsidP="00CC52BA">
            <w:pPr>
              <w:jc w:val="center"/>
              <w:rPr>
                <w:rFonts w:ascii="Times New Roman" w:eastAsia="Times New Roman" w:hAnsi="Times New Roman" w:cs="Times New Roman"/>
                <w:b/>
                <w:bCs/>
                <w:lang w:eastAsia="pt-PT"/>
              </w:rPr>
            </w:pPr>
            <w:proofErr w:type="spellStart"/>
            <w:r>
              <w:rPr>
                <w:rFonts w:ascii="Times New Roman" w:eastAsia="Times New Roman" w:hAnsi="Times New Roman" w:cs="Times New Roman"/>
                <w:b/>
                <w:bCs/>
                <w:lang w:eastAsia="pt-PT"/>
              </w:rPr>
              <w:t>Masterclasse</w:t>
            </w:r>
            <w:proofErr w:type="spellEnd"/>
            <w:r>
              <w:rPr>
                <w:rFonts w:ascii="Times New Roman" w:eastAsia="Times New Roman" w:hAnsi="Times New Roman" w:cs="Times New Roman"/>
                <w:b/>
                <w:bCs/>
                <w:lang w:eastAsia="pt-PT"/>
              </w:rPr>
              <w:t xml:space="preserve"> de Flauta Transversal </w:t>
            </w:r>
          </w:p>
        </w:tc>
      </w:tr>
      <w:tr w:rsidR="00CC52BA" w:rsidRPr="00EA4A45" w14:paraId="40C6C842" w14:textId="77777777" w:rsidTr="001A546F">
        <w:trPr>
          <w:trHeight w:val="340"/>
        </w:trPr>
        <w:tc>
          <w:tcPr>
            <w:tcW w:w="2268" w:type="dxa"/>
            <w:vAlign w:val="center"/>
          </w:tcPr>
          <w:p w14:paraId="4D27DCEF" w14:textId="77777777" w:rsidR="00CC52BA" w:rsidRPr="00EA4A45" w:rsidRDefault="00CC52BA"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5C37F9CA" w14:textId="0B23F361" w:rsidR="001A546F" w:rsidRDefault="00480028" w:rsidP="00407D35">
            <w:pPr>
              <w:jc w:val="both"/>
              <w:rPr>
                <w:rFonts w:ascii="Times New Roman" w:hAnsi="Times New Roman" w:cs="Times New Roman"/>
              </w:rPr>
            </w:pPr>
            <w:r>
              <w:rPr>
                <w:rFonts w:ascii="Times New Roman" w:hAnsi="Times New Roman" w:cs="Times New Roman"/>
              </w:rPr>
              <w:t xml:space="preserve">- </w:t>
            </w:r>
            <w:r w:rsidR="00CC52BA" w:rsidRPr="00CC52BA">
              <w:rPr>
                <w:rFonts w:ascii="Times New Roman" w:hAnsi="Times New Roman" w:cs="Times New Roman"/>
              </w:rPr>
              <w:t xml:space="preserve">Partilhar experiências individuais e colectivas; </w:t>
            </w:r>
          </w:p>
          <w:p w14:paraId="6382B078" w14:textId="7D3C7912" w:rsidR="001A546F" w:rsidRDefault="00480028" w:rsidP="00407D35">
            <w:pPr>
              <w:jc w:val="both"/>
              <w:rPr>
                <w:rFonts w:ascii="Times New Roman" w:hAnsi="Times New Roman" w:cs="Times New Roman"/>
              </w:rPr>
            </w:pPr>
            <w:r>
              <w:rPr>
                <w:rFonts w:ascii="Times New Roman" w:hAnsi="Times New Roman" w:cs="Times New Roman"/>
              </w:rPr>
              <w:t xml:space="preserve">- </w:t>
            </w:r>
            <w:r w:rsidR="00CC52BA" w:rsidRPr="00CC52BA">
              <w:rPr>
                <w:rFonts w:ascii="Times New Roman" w:hAnsi="Times New Roman" w:cs="Times New Roman"/>
              </w:rPr>
              <w:t xml:space="preserve">Promover e valorizar o trabalho realizado pelos alunos; </w:t>
            </w:r>
          </w:p>
          <w:p w14:paraId="5533D6DD" w14:textId="13FDA785" w:rsidR="00CC52BA" w:rsidRPr="001A546F" w:rsidRDefault="00480028" w:rsidP="00407D35">
            <w:pPr>
              <w:jc w:val="both"/>
              <w:rPr>
                <w:rFonts w:ascii="Times New Roman" w:hAnsi="Times New Roman" w:cs="Times New Roman"/>
              </w:rPr>
            </w:pPr>
            <w:r>
              <w:rPr>
                <w:rFonts w:ascii="Times New Roman" w:hAnsi="Times New Roman" w:cs="Times New Roman"/>
              </w:rPr>
              <w:t xml:space="preserve">- </w:t>
            </w:r>
            <w:r w:rsidR="00CC52BA" w:rsidRPr="00CC52BA">
              <w:rPr>
                <w:rFonts w:ascii="Times New Roman" w:hAnsi="Times New Roman" w:cs="Times New Roman"/>
              </w:rPr>
              <w:t xml:space="preserve">Motivar </w:t>
            </w:r>
            <w:r w:rsidR="001A546F">
              <w:rPr>
                <w:rFonts w:ascii="Times New Roman" w:hAnsi="Times New Roman" w:cs="Times New Roman"/>
              </w:rPr>
              <w:t>para a</w:t>
            </w:r>
            <w:r w:rsidR="00CC52BA" w:rsidRPr="00CC52BA">
              <w:rPr>
                <w:rFonts w:ascii="Times New Roman" w:hAnsi="Times New Roman" w:cs="Times New Roman"/>
              </w:rPr>
              <w:t xml:space="preserve"> aprendizagem.</w:t>
            </w:r>
          </w:p>
        </w:tc>
      </w:tr>
      <w:tr w:rsidR="00CC52BA" w:rsidRPr="00EA4A45" w14:paraId="12DB9B4C" w14:textId="77777777" w:rsidTr="00407D35">
        <w:trPr>
          <w:trHeight w:val="907"/>
        </w:trPr>
        <w:tc>
          <w:tcPr>
            <w:tcW w:w="2268" w:type="dxa"/>
            <w:vAlign w:val="center"/>
          </w:tcPr>
          <w:p w14:paraId="24FD5C01" w14:textId="77777777" w:rsidR="00CC52BA" w:rsidRPr="00EA4A45" w:rsidRDefault="00CC52BA"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26BF458B" w14:textId="1E2865BC" w:rsidR="00CC52BA" w:rsidRPr="00446E17" w:rsidRDefault="003F62A8" w:rsidP="003F62A8">
            <w:pPr>
              <w:jc w:val="both"/>
              <w:rPr>
                <w:rFonts w:ascii="Times New Roman" w:eastAsia="Times New Roman" w:hAnsi="Times New Roman" w:cs="Times New Roman"/>
                <w:color w:val="FF0000"/>
                <w:sz w:val="24"/>
                <w:szCs w:val="24"/>
                <w:lang w:eastAsia="pt-PT"/>
              </w:rPr>
            </w:pP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sidRPr="00413DBD">
              <w:rPr>
                <w:rFonts w:ascii="Times New Roman" w:eastAsia="Times New Roman" w:hAnsi="Times New Roman" w:cs="Times New Roman"/>
                <w:sz w:val="24"/>
                <w:szCs w:val="24"/>
                <w:lang w:eastAsia="pt-PT"/>
              </w:rPr>
              <w:t>.</w:t>
            </w:r>
          </w:p>
        </w:tc>
      </w:tr>
      <w:tr w:rsidR="00CC52BA" w:rsidRPr="00EA4A45" w14:paraId="6B7276BF" w14:textId="77777777" w:rsidTr="00407D35">
        <w:trPr>
          <w:trHeight w:val="454"/>
        </w:trPr>
        <w:tc>
          <w:tcPr>
            <w:tcW w:w="2268" w:type="dxa"/>
            <w:vAlign w:val="center"/>
          </w:tcPr>
          <w:p w14:paraId="0DE17620" w14:textId="77777777" w:rsidR="00CC52BA" w:rsidRPr="00EA4A45" w:rsidRDefault="00CC52BA"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1D7D4FFE" w14:textId="77777777" w:rsidR="00CC52BA" w:rsidRPr="00EA4A45" w:rsidRDefault="00CC52BA" w:rsidP="00CC52BA">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Alunos da classe de flauta transversal</w:t>
            </w:r>
          </w:p>
        </w:tc>
      </w:tr>
      <w:tr w:rsidR="00CC52BA" w:rsidRPr="00EA4A45" w14:paraId="3C754D18" w14:textId="77777777" w:rsidTr="00407D35">
        <w:trPr>
          <w:trHeight w:val="454"/>
        </w:trPr>
        <w:tc>
          <w:tcPr>
            <w:tcW w:w="2268" w:type="dxa"/>
            <w:vAlign w:val="center"/>
          </w:tcPr>
          <w:p w14:paraId="2142756D" w14:textId="77777777" w:rsidR="00CC52BA" w:rsidRPr="00EA4A45" w:rsidRDefault="00CC52BA"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0D9F89C7" w14:textId="78A076CE" w:rsidR="00CC52BA" w:rsidRPr="00360107" w:rsidRDefault="00CC52BA" w:rsidP="00203165">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Professora Ana Maria </w:t>
            </w:r>
            <w:r w:rsidR="00203165">
              <w:rPr>
                <w:rFonts w:ascii="Times New Roman" w:eastAsia="Times New Roman" w:hAnsi="Times New Roman" w:cs="Times New Roman"/>
                <w:bCs/>
                <w:lang w:eastAsia="pt-PT"/>
              </w:rPr>
              <w:t>R</w:t>
            </w:r>
            <w:r>
              <w:rPr>
                <w:rFonts w:ascii="Times New Roman" w:eastAsia="Times New Roman" w:hAnsi="Times New Roman" w:cs="Times New Roman"/>
                <w:bCs/>
                <w:lang w:eastAsia="pt-PT"/>
              </w:rPr>
              <w:t>ibeiro</w:t>
            </w:r>
          </w:p>
        </w:tc>
      </w:tr>
      <w:tr w:rsidR="00CC52BA" w:rsidRPr="00EA4A45" w14:paraId="697E4FBB" w14:textId="77777777" w:rsidTr="00407D35">
        <w:trPr>
          <w:trHeight w:val="454"/>
        </w:trPr>
        <w:tc>
          <w:tcPr>
            <w:tcW w:w="2268" w:type="dxa"/>
            <w:vAlign w:val="center"/>
          </w:tcPr>
          <w:p w14:paraId="7B1B553A" w14:textId="77777777" w:rsidR="00CC52BA" w:rsidRPr="00EA4A45" w:rsidRDefault="00CC52BA"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r>
              <w:rPr>
                <w:rFonts w:ascii="Times New Roman" w:eastAsia="Times New Roman" w:hAnsi="Times New Roman" w:cs="Times New Roman"/>
                <w:b/>
                <w:bCs/>
                <w:lang w:eastAsia="pt-PT"/>
              </w:rPr>
              <w:t xml:space="preserve"> </w:t>
            </w:r>
          </w:p>
        </w:tc>
        <w:tc>
          <w:tcPr>
            <w:tcW w:w="6912" w:type="dxa"/>
            <w:vAlign w:val="center"/>
          </w:tcPr>
          <w:p w14:paraId="62A18529" w14:textId="77777777" w:rsidR="00CC52BA" w:rsidRPr="00EA4A45" w:rsidRDefault="0049360F" w:rsidP="00CC52BA">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Formador</w:t>
            </w:r>
            <w:r w:rsidR="00CC52BA">
              <w:rPr>
                <w:rFonts w:ascii="Times New Roman" w:eastAsia="Times New Roman" w:hAnsi="Times New Roman" w:cs="Times New Roman"/>
                <w:lang w:eastAsia="pt-PT"/>
              </w:rPr>
              <w:t>: Paulo Barros</w:t>
            </w:r>
          </w:p>
        </w:tc>
      </w:tr>
      <w:tr w:rsidR="00CC52BA" w:rsidRPr="00EA4A45" w14:paraId="1BE3AA46" w14:textId="77777777" w:rsidTr="00407D35">
        <w:trPr>
          <w:trHeight w:val="454"/>
        </w:trPr>
        <w:tc>
          <w:tcPr>
            <w:tcW w:w="2268" w:type="dxa"/>
            <w:vAlign w:val="center"/>
          </w:tcPr>
          <w:p w14:paraId="2DC5B0F8" w14:textId="77777777" w:rsidR="00CC52BA" w:rsidRPr="00EA4A45" w:rsidRDefault="00CC52BA"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1422F37C" w14:textId="77777777" w:rsidR="00CC52BA" w:rsidRPr="00EA4A45" w:rsidRDefault="00CC52BA" w:rsidP="00CC52BA">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27 de fevereiro de 2015</w:t>
            </w:r>
          </w:p>
        </w:tc>
      </w:tr>
      <w:tr w:rsidR="00CC52BA" w:rsidRPr="00EA4A45" w14:paraId="569D919B" w14:textId="77777777" w:rsidTr="00407D35">
        <w:trPr>
          <w:trHeight w:val="504"/>
        </w:trPr>
        <w:tc>
          <w:tcPr>
            <w:tcW w:w="2268" w:type="dxa"/>
            <w:vAlign w:val="center"/>
          </w:tcPr>
          <w:p w14:paraId="08080B30" w14:textId="77777777" w:rsidR="00CC52BA" w:rsidRPr="00EA4A45" w:rsidRDefault="00CC52BA" w:rsidP="00407D3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37A1D60D" w14:textId="07403CDF" w:rsidR="00CC52BA" w:rsidRPr="00EA4A45" w:rsidRDefault="00CB1F1E" w:rsidP="00407D35">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1A546F" w:rsidRPr="004C0C3D" w14:paraId="4636E38C" w14:textId="77777777" w:rsidTr="00407D35">
        <w:trPr>
          <w:trHeight w:val="1103"/>
        </w:trPr>
        <w:tc>
          <w:tcPr>
            <w:tcW w:w="2268" w:type="dxa"/>
            <w:shd w:val="clear" w:color="auto" w:fill="EAF1DD" w:themeFill="accent3" w:themeFillTint="33"/>
            <w:vAlign w:val="center"/>
          </w:tcPr>
          <w:p w14:paraId="75E7BBD3" w14:textId="77777777" w:rsidR="001A546F" w:rsidRPr="00EA4A45" w:rsidRDefault="001A546F" w:rsidP="001A546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561D89A8" w14:textId="7374357B" w:rsidR="001A546F" w:rsidRPr="004C0C3D" w:rsidRDefault="001A546F" w:rsidP="001A546F">
            <w:pPr>
              <w:jc w:val="both"/>
              <w:rPr>
                <w:rFonts w:ascii="Times New Roman" w:hAnsi="Times New Roman" w:cs="Times New Roman"/>
              </w:rPr>
            </w:pPr>
            <w:r>
              <w:rPr>
                <w:rFonts w:ascii="Times New Roman" w:hAnsi="Times New Roman" w:cs="Times New Roman"/>
              </w:rPr>
              <w:t>O Objetivo foi concretizado, tendo como reflexo a motivação e receptividade dos alunos</w:t>
            </w:r>
            <w:r w:rsidRPr="00DC29AC">
              <w:rPr>
                <w:rFonts w:ascii="Times New Roman" w:hAnsi="Times New Roman" w:cs="Times New Roman"/>
              </w:rPr>
              <w:t xml:space="preserve"> que participaram, mostra</w:t>
            </w:r>
            <w:r>
              <w:rPr>
                <w:rFonts w:ascii="Times New Roman" w:hAnsi="Times New Roman" w:cs="Times New Roman"/>
              </w:rPr>
              <w:t>ndo-se</w:t>
            </w:r>
            <w:r w:rsidRPr="00DC29AC">
              <w:rPr>
                <w:rFonts w:ascii="Times New Roman" w:hAnsi="Times New Roman" w:cs="Times New Roman"/>
              </w:rPr>
              <w:t xml:space="preserve"> bastante receptivos tanto na informação partilhada como na interação com o</w:t>
            </w:r>
            <w:r>
              <w:rPr>
                <w:rFonts w:ascii="Times New Roman" w:hAnsi="Times New Roman" w:cs="Times New Roman"/>
              </w:rPr>
              <w:t xml:space="preserve"> </w:t>
            </w:r>
            <w:r w:rsidRPr="00DC29AC">
              <w:rPr>
                <w:rFonts w:ascii="Times New Roman" w:hAnsi="Times New Roman" w:cs="Times New Roman"/>
              </w:rPr>
              <w:t>orador. A experimentação do instrumento foi outro</w:t>
            </w:r>
            <w:r>
              <w:rPr>
                <w:rFonts w:ascii="Times New Roman" w:hAnsi="Times New Roman" w:cs="Times New Roman"/>
              </w:rPr>
              <w:t xml:space="preserve"> </w:t>
            </w:r>
            <w:r w:rsidRPr="00DC29AC">
              <w:rPr>
                <w:rFonts w:ascii="Times New Roman" w:hAnsi="Times New Roman" w:cs="Times New Roman"/>
              </w:rPr>
              <w:t>ponto interessante desta atividade</w:t>
            </w:r>
            <w:r>
              <w:rPr>
                <w:rFonts w:ascii="Times New Roman" w:hAnsi="Times New Roman" w:cs="Times New Roman"/>
              </w:rPr>
              <w:t>.</w:t>
            </w:r>
          </w:p>
        </w:tc>
      </w:tr>
    </w:tbl>
    <w:p w14:paraId="42C452D1" w14:textId="77777777" w:rsidR="00DC29AC" w:rsidRDefault="00DC29AC" w:rsidP="009B10AA">
      <w:pPr>
        <w:widowControl w:val="0"/>
        <w:spacing w:after="0" w:line="360" w:lineRule="auto"/>
        <w:rPr>
          <w:rFonts w:ascii="Times New Roman" w:eastAsia="Times New Roman" w:hAnsi="Times New Roman" w:cs="Times New Roman"/>
          <w:b/>
          <w:bCs/>
          <w:smallCaps/>
          <w:kern w:val="10"/>
          <w:lang w:eastAsia="pt-PT"/>
        </w:rPr>
      </w:pPr>
    </w:p>
    <w:p w14:paraId="00A9F76B" w14:textId="2DB88D16" w:rsidR="00CC52BA" w:rsidRPr="00C72A38" w:rsidRDefault="00CC52BA" w:rsidP="009B10AA">
      <w:pPr>
        <w:widowControl w:val="0"/>
        <w:spacing w:after="0" w:line="360" w:lineRule="auto"/>
        <w:rPr>
          <w:rFonts w:ascii="Times New Roman" w:eastAsia="Times New Roman" w:hAnsi="Times New Roman" w:cs="Times New Roman"/>
          <w:b/>
          <w:bCs/>
          <w:smallCaps/>
          <w:color w:val="FF0000"/>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653104" w:rsidRPr="00EA4A45" w14:paraId="2A9B1864" w14:textId="77777777" w:rsidTr="0058501F">
        <w:trPr>
          <w:trHeight w:val="454"/>
        </w:trPr>
        <w:tc>
          <w:tcPr>
            <w:tcW w:w="2268" w:type="dxa"/>
            <w:shd w:val="clear" w:color="auto" w:fill="EAF1DD" w:themeFill="accent3" w:themeFillTint="33"/>
            <w:vAlign w:val="center"/>
          </w:tcPr>
          <w:p w14:paraId="13856F08" w14:textId="6AED2368" w:rsidR="00653104" w:rsidRPr="00EA4A45" w:rsidRDefault="00653104"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0101515D" w14:textId="780EEF83" w:rsidR="00653104" w:rsidRPr="00EA4A45" w:rsidRDefault="00D978AA" w:rsidP="00653104">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Intercâmbio</w:t>
            </w:r>
            <w:r w:rsidR="00653104">
              <w:rPr>
                <w:rFonts w:ascii="Times New Roman" w:eastAsia="Times New Roman" w:hAnsi="Times New Roman" w:cs="Times New Roman"/>
                <w:b/>
                <w:bCs/>
                <w:lang w:eastAsia="pt-PT"/>
              </w:rPr>
              <w:t xml:space="preserve"> de Trompa</w:t>
            </w:r>
          </w:p>
        </w:tc>
      </w:tr>
      <w:tr w:rsidR="00653104" w:rsidRPr="00EA4A45" w14:paraId="02B31F10" w14:textId="77777777" w:rsidTr="0058501F">
        <w:trPr>
          <w:trHeight w:val="454"/>
        </w:trPr>
        <w:tc>
          <w:tcPr>
            <w:tcW w:w="2268" w:type="dxa"/>
            <w:vAlign w:val="center"/>
          </w:tcPr>
          <w:p w14:paraId="1B038DFC" w14:textId="77777777" w:rsidR="00653104" w:rsidRPr="00EA4A45" w:rsidRDefault="00653104"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4C34AE9D" w14:textId="6B328D21" w:rsidR="001A546F" w:rsidRDefault="001A546F" w:rsidP="0058501F">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 </w:t>
            </w:r>
            <w:r w:rsidR="00653104">
              <w:rPr>
                <w:rFonts w:ascii="Times New Roman" w:eastAsia="Times New Roman" w:hAnsi="Times New Roman" w:cs="Times New Roman"/>
                <w:lang w:eastAsia="pt-PT"/>
              </w:rPr>
              <w:t xml:space="preserve">Permitir aos alunos trabalhar com professores de outra escola, enriquecendo assim os seus conhecimentos; </w:t>
            </w:r>
          </w:p>
          <w:p w14:paraId="726AB51D" w14:textId="5D66119F" w:rsidR="00653104" w:rsidRPr="00EA4A45" w:rsidRDefault="001A546F" w:rsidP="001A546F">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A</w:t>
            </w:r>
            <w:r w:rsidR="00653104">
              <w:rPr>
                <w:rFonts w:ascii="Times New Roman" w:eastAsia="Times New Roman" w:hAnsi="Times New Roman" w:cs="Times New Roman"/>
                <w:lang w:eastAsia="pt-PT"/>
              </w:rPr>
              <w:t xml:space="preserve">presentação dos trabalhos </w:t>
            </w:r>
            <w:r>
              <w:rPr>
                <w:rFonts w:ascii="Times New Roman" w:eastAsia="Times New Roman" w:hAnsi="Times New Roman" w:cs="Times New Roman"/>
                <w:lang w:eastAsia="pt-PT"/>
              </w:rPr>
              <w:t>dos alunos nas diferentes comunidades educativas (Aveiro e Coimbra)</w:t>
            </w:r>
            <w:r w:rsidR="00653104">
              <w:rPr>
                <w:rFonts w:ascii="Times New Roman" w:eastAsia="Times New Roman" w:hAnsi="Times New Roman" w:cs="Times New Roman"/>
                <w:lang w:eastAsia="pt-PT"/>
              </w:rPr>
              <w:t xml:space="preserve"> </w:t>
            </w:r>
          </w:p>
        </w:tc>
      </w:tr>
      <w:tr w:rsidR="00653104" w:rsidRPr="00816F1D" w14:paraId="29468D79" w14:textId="77777777" w:rsidTr="0058501F">
        <w:trPr>
          <w:trHeight w:val="907"/>
        </w:trPr>
        <w:tc>
          <w:tcPr>
            <w:tcW w:w="2268" w:type="dxa"/>
            <w:vAlign w:val="center"/>
          </w:tcPr>
          <w:p w14:paraId="2CBB504D" w14:textId="77777777" w:rsidR="00653104" w:rsidRPr="00EA4A45" w:rsidRDefault="00653104"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17A42450" w14:textId="77777777" w:rsidR="00480028" w:rsidRDefault="00480028" w:rsidP="00480028">
            <w:pPr>
              <w:jc w:val="both"/>
              <w:rPr>
                <w:rFonts w:ascii="Times New Roman" w:eastAsia="Times New Roman" w:hAnsi="Times New Roman" w:cs="Times New Roman"/>
                <w:color w:val="FF0000"/>
                <w:sz w:val="24"/>
                <w:szCs w:val="24"/>
                <w:lang w:eastAsia="pt-PT"/>
              </w:rPr>
            </w:pP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sidRPr="00413DBD">
              <w:rPr>
                <w:rFonts w:ascii="Times New Roman" w:eastAsia="Times New Roman" w:hAnsi="Times New Roman" w:cs="Times New Roman"/>
                <w:sz w:val="24"/>
                <w:szCs w:val="24"/>
                <w:lang w:eastAsia="pt-PT"/>
              </w:rPr>
              <w:t>.</w:t>
            </w:r>
          </w:p>
          <w:p w14:paraId="29046940" w14:textId="63463675" w:rsidR="00653104" w:rsidRPr="00816F1D" w:rsidRDefault="00653104" w:rsidP="00480028">
            <w:pPr>
              <w:contextualSpacing/>
              <w:jc w:val="both"/>
              <w:rPr>
                <w:rFonts w:ascii="Times New Roman" w:eastAsia="Times New Roman" w:hAnsi="Times New Roman" w:cs="Times New Roman"/>
                <w:bCs/>
                <w:iCs/>
                <w:lang w:eastAsia="pt-PT"/>
              </w:rPr>
            </w:pPr>
          </w:p>
        </w:tc>
      </w:tr>
      <w:tr w:rsidR="00653104" w:rsidRPr="00EA4A45" w14:paraId="177D1ABC" w14:textId="77777777" w:rsidTr="0058501F">
        <w:trPr>
          <w:trHeight w:val="454"/>
        </w:trPr>
        <w:tc>
          <w:tcPr>
            <w:tcW w:w="2268" w:type="dxa"/>
            <w:vAlign w:val="center"/>
          </w:tcPr>
          <w:p w14:paraId="12AE30E7" w14:textId="77777777" w:rsidR="00653104" w:rsidRPr="00EA4A45" w:rsidRDefault="00653104"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3F96CE82" w14:textId="4C9B32EE" w:rsidR="00653104" w:rsidRPr="00EA4A45" w:rsidRDefault="00480028" w:rsidP="0058501F">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Classe de trompa</w:t>
            </w:r>
          </w:p>
        </w:tc>
      </w:tr>
      <w:tr w:rsidR="00653104" w:rsidRPr="00360107" w14:paraId="114B0EBB" w14:textId="77777777" w:rsidTr="0058501F">
        <w:trPr>
          <w:trHeight w:val="454"/>
        </w:trPr>
        <w:tc>
          <w:tcPr>
            <w:tcW w:w="2268" w:type="dxa"/>
            <w:vAlign w:val="center"/>
          </w:tcPr>
          <w:p w14:paraId="3577590B" w14:textId="77777777" w:rsidR="00653104" w:rsidRPr="00EA4A45" w:rsidRDefault="00653104"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3E9FBE0F" w14:textId="77777777" w:rsidR="00653104" w:rsidRPr="00360107" w:rsidRDefault="00653104" w:rsidP="00653104">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w:t>
            </w:r>
            <w:proofErr w:type="spellStart"/>
            <w:r>
              <w:rPr>
                <w:rFonts w:ascii="Times New Roman" w:eastAsia="Times New Roman" w:hAnsi="Times New Roman" w:cs="Times New Roman"/>
                <w:bCs/>
                <w:lang w:eastAsia="pt-PT"/>
              </w:rPr>
              <w:t>Dorottya</w:t>
            </w:r>
            <w:proofErr w:type="spellEnd"/>
            <w:r>
              <w:rPr>
                <w:rFonts w:ascii="Times New Roman" w:eastAsia="Times New Roman" w:hAnsi="Times New Roman" w:cs="Times New Roman"/>
                <w:bCs/>
                <w:lang w:eastAsia="pt-PT"/>
              </w:rPr>
              <w:t xml:space="preserve"> </w:t>
            </w:r>
            <w:proofErr w:type="spellStart"/>
            <w:r>
              <w:rPr>
                <w:rFonts w:ascii="Times New Roman" w:eastAsia="Times New Roman" w:hAnsi="Times New Roman" w:cs="Times New Roman"/>
                <w:bCs/>
                <w:lang w:eastAsia="pt-PT"/>
              </w:rPr>
              <w:t>Vig</w:t>
            </w:r>
            <w:proofErr w:type="spellEnd"/>
          </w:p>
        </w:tc>
      </w:tr>
      <w:tr w:rsidR="00653104" w:rsidRPr="00EA4A45" w14:paraId="3DA5B3A4" w14:textId="77777777" w:rsidTr="0058501F">
        <w:trPr>
          <w:trHeight w:val="454"/>
        </w:trPr>
        <w:tc>
          <w:tcPr>
            <w:tcW w:w="2268" w:type="dxa"/>
            <w:vAlign w:val="center"/>
          </w:tcPr>
          <w:p w14:paraId="0780E824" w14:textId="77777777" w:rsidR="00653104" w:rsidRPr="00EA4A45" w:rsidRDefault="00653104"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77565623" w14:textId="77777777" w:rsidR="00653104" w:rsidRDefault="00CC52BA"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de trompa do </w:t>
            </w:r>
            <w:r w:rsidR="00653104">
              <w:rPr>
                <w:rFonts w:ascii="Times New Roman" w:eastAsia="Times New Roman" w:hAnsi="Times New Roman" w:cs="Times New Roman"/>
                <w:bCs/>
                <w:lang w:eastAsia="pt-PT"/>
              </w:rPr>
              <w:t>Conservatório de Música de Coimbra</w:t>
            </w:r>
          </w:p>
          <w:p w14:paraId="46336B3C" w14:textId="6649C1D3" w:rsidR="00CC52BA" w:rsidRPr="00EA4A45" w:rsidRDefault="00D978AA" w:rsidP="0058501F">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Pianista</w:t>
            </w:r>
            <w:r w:rsidR="00CC52BA">
              <w:rPr>
                <w:rFonts w:ascii="Times New Roman" w:eastAsia="Times New Roman" w:hAnsi="Times New Roman" w:cs="Times New Roman"/>
                <w:bCs/>
                <w:lang w:eastAsia="pt-PT"/>
              </w:rPr>
              <w:t xml:space="preserve"> acompanhador: Fernando Martinho</w:t>
            </w:r>
          </w:p>
        </w:tc>
      </w:tr>
      <w:tr w:rsidR="00653104" w:rsidRPr="00EA4A45" w14:paraId="29859CAD" w14:textId="77777777" w:rsidTr="0058501F">
        <w:trPr>
          <w:trHeight w:val="454"/>
        </w:trPr>
        <w:tc>
          <w:tcPr>
            <w:tcW w:w="2268" w:type="dxa"/>
            <w:vAlign w:val="center"/>
          </w:tcPr>
          <w:p w14:paraId="18E96210" w14:textId="77777777" w:rsidR="00653104" w:rsidRPr="00EA4A45" w:rsidRDefault="00653104"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4C63BE3A" w14:textId="77777777" w:rsidR="00653104" w:rsidRPr="00EA4A45" w:rsidRDefault="00653104" w:rsidP="00653104">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 e 4  de março de 2015</w:t>
            </w:r>
            <w:r w:rsidRPr="00EA4A45">
              <w:rPr>
                <w:rFonts w:ascii="Times New Roman" w:eastAsia="Times New Roman" w:hAnsi="Times New Roman" w:cs="Times New Roman"/>
                <w:lang w:eastAsia="pt-PT"/>
              </w:rPr>
              <w:t>.</w:t>
            </w:r>
          </w:p>
        </w:tc>
      </w:tr>
      <w:tr w:rsidR="00653104" w:rsidRPr="00EA4A45" w14:paraId="60D747FC" w14:textId="77777777" w:rsidTr="0058501F">
        <w:trPr>
          <w:trHeight w:val="504"/>
        </w:trPr>
        <w:tc>
          <w:tcPr>
            <w:tcW w:w="2268" w:type="dxa"/>
            <w:vAlign w:val="center"/>
          </w:tcPr>
          <w:p w14:paraId="05D85804" w14:textId="77777777" w:rsidR="00653104" w:rsidRPr="00EA4A45" w:rsidRDefault="00653104"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57B549A6" w14:textId="77777777" w:rsidR="00653104" w:rsidRPr="00EA4A45" w:rsidRDefault="00653104" w:rsidP="00653104">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Propinas dos participantes</w:t>
            </w:r>
          </w:p>
        </w:tc>
      </w:tr>
      <w:tr w:rsidR="00653104" w:rsidRPr="00EA4A45" w14:paraId="30625740" w14:textId="77777777" w:rsidTr="0058501F">
        <w:trPr>
          <w:trHeight w:val="1133"/>
        </w:trPr>
        <w:tc>
          <w:tcPr>
            <w:tcW w:w="2268" w:type="dxa"/>
            <w:shd w:val="clear" w:color="auto" w:fill="EAF1DD" w:themeFill="accent3" w:themeFillTint="33"/>
            <w:vAlign w:val="center"/>
          </w:tcPr>
          <w:p w14:paraId="3DF170DA" w14:textId="4808D54A" w:rsidR="00653104" w:rsidRPr="00EA4A45" w:rsidRDefault="00653104"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72834105" w14:textId="5EA0DBA9" w:rsidR="00653104" w:rsidRPr="00653104" w:rsidRDefault="00480028" w:rsidP="00480028">
            <w:pPr>
              <w:jc w:val="both"/>
              <w:rPr>
                <w:rFonts w:ascii="Times New Roman" w:hAnsi="Times New Roman" w:cs="Times New Roman"/>
              </w:rPr>
            </w:pPr>
            <w:r>
              <w:rPr>
                <w:rFonts w:ascii="Times New Roman" w:hAnsi="Times New Roman" w:cs="Times New Roman"/>
              </w:rPr>
              <w:t xml:space="preserve">Os objetivos foram concretizados, tendo o </w:t>
            </w:r>
            <w:r w:rsidR="00653104" w:rsidRPr="00653104">
              <w:rPr>
                <w:rFonts w:ascii="Times New Roman" w:hAnsi="Times New Roman" w:cs="Times New Roman"/>
              </w:rPr>
              <w:t xml:space="preserve">Intercâmbio </w:t>
            </w:r>
            <w:r>
              <w:rPr>
                <w:rFonts w:ascii="Times New Roman" w:hAnsi="Times New Roman" w:cs="Times New Roman"/>
              </w:rPr>
              <w:t xml:space="preserve">sido </w:t>
            </w:r>
            <w:r w:rsidR="00653104" w:rsidRPr="00653104">
              <w:rPr>
                <w:rFonts w:ascii="Times New Roman" w:hAnsi="Times New Roman" w:cs="Times New Roman"/>
              </w:rPr>
              <w:t xml:space="preserve">muito positivo para os alunos, que tiveram a oportunidade de </w:t>
            </w:r>
            <w:r>
              <w:rPr>
                <w:rFonts w:ascii="Times New Roman" w:hAnsi="Times New Roman" w:cs="Times New Roman"/>
              </w:rPr>
              <w:t xml:space="preserve">receber </w:t>
            </w:r>
            <w:r w:rsidR="00653104" w:rsidRPr="00653104">
              <w:rPr>
                <w:rFonts w:ascii="Times New Roman" w:hAnsi="Times New Roman" w:cs="Times New Roman"/>
              </w:rPr>
              <w:t xml:space="preserve">aulas </w:t>
            </w:r>
            <w:r>
              <w:rPr>
                <w:rFonts w:ascii="Times New Roman" w:hAnsi="Times New Roman" w:cs="Times New Roman"/>
              </w:rPr>
              <w:t>de</w:t>
            </w:r>
            <w:r w:rsidR="00653104" w:rsidRPr="00653104">
              <w:rPr>
                <w:rFonts w:ascii="Times New Roman" w:hAnsi="Times New Roman" w:cs="Times New Roman"/>
              </w:rPr>
              <w:t xml:space="preserve"> professores diferentes, com métodos e estratégias de ensino </w:t>
            </w:r>
            <w:r>
              <w:rPr>
                <w:rFonts w:ascii="Times New Roman" w:hAnsi="Times New Roman" w:cs="Times New Roman"/>
              </w:rPr>
              <w:t>distintas</w:t>
            </w:r>
            <w:r w:rsidR="00653104" w:rsidRPr="00653104">
              <w:rPr>
                <w:rFonts w:ascii="Times New Roman" w:hAnsi="Times New Roman" w:cs="Times New Roman"/>
              </w:rPr>
              <w:t xml:space="preserve"> </w:t>
            </w:r>
            <w:r>
              <w:rPr>
                <w:rFonts w:ascii="Times New Roman" w:hAnsi="Times New Roman" w:cs="Times New Roman"/>
              </w:rPr>
              <w:t>d</w:t>
            </w:r>
            <w:r w:rsidR="008123F1">
              <w:rPr>
                <w:rFonts w:ascii="Times New Roman" w:hAnsi="Times New Roman" w:cs="Times New Roman"/>
              </w:rPr>
              <w:t>a</w:t>
            </w:r>
            <w:r>
              <w:rPr>
                <w:rFonts w:ascii="Times New Roman" w:hAnsi="Times New Roman" w:cs="Times New Roman"/>
              </w:rPr>
              <w:t>quela</w:t>
            </w:r>
            <w:r w:rsidR="00653104" w:rsidRPr="00653104">
              <w:rPr>
                <w:rFonts w:ascii="Times New Roman" w:hAnsi="Times New Roman" w:cs="Times New Roman"/>
              </w:rPr>
              <w:t xml:space="preserve">s que estão habituados. </w:t>
            </w:r>
          </w:p>
        </w:tc>
      </w:tr>
    </w:tbl>
    <w:p w14:paraId="47BA0499" w14:textId="77777777" w:rsidR="00653104" w:rsidRDefault="00653104" w:rsidP="009B10AA">
      <w:pPr>
        <w:widowControl w:val="0"/>
        <w:spacing w:after="0" w:line="360" w:lineRule="auto"/>
        <w:rPr>
          <w:rFonts w:ascii="Times New Roman" w:eastAsia="Times New Roman" w:hAnsi="Times New Roman" w:cs="Times New Roman"/>
          <w:b/>
          <w:bCs/>
          <w:smallCaps/>
          <w:kern w:val="10"/>
          <w:lang w:eastAsia="pt-PT"/>
        </w:rPr>
      </w:pPr>
    </w:p>
    <w:p w14:paraId="5C17C5E6" w14:textId="77777777" w:rsidR="00480028" w:rsidRDefault="00480028" w:rsidP="009B10AA">
      <w:pPr>
        <w:widowControl w:val="0"/>
        <w:spacing w:after="0" w:line="360" w:lineRule="auto"/>
        <w:rPr>
          <w:rFonts w:ascii="Times New Roman" w:eastAsia="Times New Roman" w:hAnsi="Times New Roman" w:cs="Times New Roman"/>
          <w:b/>
          <w:bCs/>
          <w:smallCaps/>
          <w:kern w:val="10"/>
          <w:lang w:eastAsia="pt-PT"/>
        </w:rPr>
      </w:pPr>
    </w:p>
    <w:p w14:paraId="170FEACA" w14:textId="77777777" w:rsidR="00480028" w:rsidRDefault="00480028"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DC29AC" w:rsidRPr="00EA4A45" w14:paraId="57671BC6" w14:textId="77777777" w:rsidTr="0058501F">
        <w:trPr>
          <w:trHeight w:val="454"/>
        </w:trPr>
        <w:tc>
          <w:tcPr>
            <w:tcW w:w="2268" w:type="dxa"/>
            <w:shd w:val="clear" w:color="auto" w:fill="EAF1DD" w:themeFill="accent3" w:themeFillTint="33"/>
            <w:vAlign w:val="center"/>
          </w:tcPr>
          <w:p w14:paraId="464F2CF6" w14:textId="54D74705" w:rsidR="00DC29AC" w:rsidRPr="00EA4A45" w:rsidRDefault="00DC29AC"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667CA8DD" w14:textId="77777777" w:rsidR="00DC29AC" w:rsidRPr="00EA4A45" w:rsidRDefault="00DC29AC" w:rsidP="00DC29AC">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Concerto do </w:t>
            </w:r>
            <w:proofErr w:type="spellStart"/>
            <w:r>
              <w:rPr>
                <w:rFonts w:ascii="Times New Roman" w:eastAsia="Times New Roman" w:hAnsi="Times New Roman" w:cs="Times New Roman"/>
                <w:b/>
                <w:bCs/>
                <w:lang w:eastAsia="pt-PT"/>
              </w:rPr>
              <w:t>Consort</w:t>
            </w:r>
            <w:proofErr w:type="spellEnd"/>
            <w:r>
              <w:rPr>
                <w:rFonts w:ascii="Times New Roman" w:eastAsia="Times New Roman" w:hAnsi="Times New Roman" w:cs="Times New Roman"/>
                <w:b/>
                <w:bCs/>
                <w:lang w:eastAsia="pt-PT"/>
              </w:rPr>
              <w:t xml:space="preserve"> de Flautas de Bisel do CMACG – Igreja da Misericórdia</w:t>
            </w:r>
          </w:p>
        </w:tc>
      </w:tr>
      <w:tr w:rsidR="00480028" w:rsidRPr="00EA4A45" w14:paraId="5EA8D70B" w14:textId="77777777" w:rsidTr="0058501F">
        <w:trPr>
          <w:trHeight w:val="454"/>
        </w:trPr>
        <w:tc>
          <w:tcPr>
            <w:tcW w:w="2268" w:type="dxa"/>
            <w:vAlign w:val="center"/>
          </w:tcPr>
          <w:p w14:paraId="29A14D94" w14:textId="77777777" w:rsidR="00480028" w:rsidRPr="00EA4A45" w:rsidRDefault="00480028" w:rsidP="0048002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545A8956" w14:textId="77777777" w:rsidR="00480028" w:rsidRDefault="00480028" w:rsidP="00480028">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roofErr w:type="spellStart"/>
            <w:r w:rsidRPr="003D4381">
              <w:rPr>
                <w:rFonts w:ascii="Times New Roman" w:hAnsi="Times New Roman" w:cs="Times New Roman"/>
                <w:lang w:val="en-US"/>
              </w:rPr>
              <w:t>Diversificar</w:t>
            </w:r>
            <w:proofErr w:type="spellEnd"/>
            <w:r w:rsidRPr="003D4381">
              <w:rPr>
                <w:rFonts w:ascii="Times New Roman" w:hAnsi="Times New Roman" w:cs="Times New Roman"/>
                <w:lang w:val="en-US"/>
              </w:rPr>
              <w:t xml:space="preserve"> as </w:t>
            </w:r>
            <w:proofErr w:type="spellStart"/>
            <w:r w:rsidRPr="003D4381">
              <w:rPr>
                <w:rFonts w:ascii="Times New Roman" w:hAnsi="Times New Roman" w:cs="Times New Roman"/>
                <w:lang w:val="en-US"/>
              </w:rPr>
              <w:t>metodologias</w:t>
            </w:r>
            <w:proofErr w:type="spellEnd"/>
            <w:r w:rsidRPr="003D4381">
              <w:rPr>
                <w:rFonts w:ascii="Times New Roman" w:hAnsi="Times New Roman" w:cs="Times New Roman"/>
                <w:lang w:val="en-US"/>
              </w:rPr>
              <w:t xml:space="preserve"> e as </w:t>
            </w:r>
            <w:proofErr w:type="spellStart"/>
            <w:r w:rsidRPr="003D4381">
              <w:rPr>
                <w:rFonts w:ascii="Times New Roman" w:hAnsi="Times New Roman" w:cs="Times New Roman"/>
                <w:lang w:val="en-US"/>
              </w:rPr>
              <w:t>estratégias</w:t>
            </w:r>
            <w:proofErr w:type="spellEnd"/>
            <w:r w:rsidRPr="003D4381">
              <w:rPr>
                <w:rFonts w:ascii="Times New Roman" w:hAnsi="Times New Roman" w:cs="Times New Roman"/>
                <w:lang w:val="en-US"/>
              </w:rPr>
              <w:t xml:space="preserve"> de </w:t>
            </w:r>
            <w:proofErr w:type="spellStart"/>
            <w:r w:rsidRPr="003D4381">
              <w:rPr>
                <w:rFonts w:ascii="Times New Roman" w:hAnsi="Times New Roman" w:cs="Times New Roman"/>
                <w:lang w:val="en-US"/>
              </w:rPr>
              <w:t>ensino</w:t>
            </w:r>
            <w:proofErr w:type="spellEnd"/>
            <w:r w:rsidRPr="003D4381">
              <w:rPr>
                <w:rFonts w:ascii="Times New Roman" w:hAnsi="Times New Roman" w:cs="Times New Roman"/>
                <w:lang w:val="en-US"/>
              </w:rPr>
              <w:t>/</w:t>
            </w:r>
            <w:proofErr w:type="spellStart"/>
            <w:r w:rsidRPr="003D4381">
              <w:rPr>
                <w:rFonts w:ascii="Times New Roman" w:hAnsi="Times New Roman" w:cs="Times New Roman"/>
                <w:lang w:val="en-US"/>
              </w:rPr>
              <w:t>aprendizagem</w:t>
            </w:r>
            <w:proofErr w:type="spellEnd"/>
            <w:r>
              <w:rPr>
                <w:rFonts w:ascii="Times New Roman" w:hAnsi="Times New Roman" w:cs="Times New Roman"/>
                <w:lang w:val="en-US"/>
              </w:rPr>
              <w:t xml:space="preserve"> e </w:t>
            </w:r>
            <w:proofErr w:type="spellStart"/>
            <w:r>
              <w:rPr>
                <w:rFonts w:ascii="Times New Roman" w:hAnsi="Times New Roman" w:cs="Times New Roman"/>
                <w:lang w:val="en-US"/>
              </w:rPr>
              <w:t>avaliação</w:t>
            </w:r>
            <w:proofErr w:type="spellEnd"/>
            <w:r>
              <w:rPr>
                <w:rFonts w:ascii="Times New Roman" w:hAnsi="Times New Roman" w:cs="Times New Roman"/>
                <w:lang w:val="en-US"/>
              </w:rPr>
              <w:t>;</w:t>
            </w:r>
          </w:p>
          <w:p w14:paraId="30538B39" w14:textId="77777777" w:rsidR="00480028" w:rsidRPr="00023132" w:rsidRDefault="00480028" w:rsidP="00480028">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xml:space="preserve">- </w:t>
            </w:r>
            <w:r>
              <w:rPr>
                <w:rFonts w:ascii="Times New Roman" w:eastAsia="Times New Roman" w:hAnsi="Times New Roman" w:cs="Times New Roman"/>
                <w:lang w:eastAsia="pt-PT"/>
              </w:rPr>
              <w:t>Desenvolver a cultura de palco;</w:t>
            </w:r>
          </w:p>
          <w:p w14:paraId="2C29E7A8" w14:textId="0E50FF30" w:rsidR="00480028" w:rsidRPr="00EA4A45" w:rsidRDefault="00480028" w:rsidP="00480028">
            <w:pPr>
              <w:jc w:val="both"/>
              <w:rPr>
                <w:rFonts w:ascii="Times New Roman" w:eastAsia="Times New Roman" w:hAnsi="Times New Roman" w:cs="Times New Roman"/>
                <w:b/>
                <w:bCs/>
                <w:lang w:eastAsia="pt-PT"/>
              </w:rPr>
            </w:pPr>
          </w:p>
        </w:tc>
      </w:tr>
      <w:tr w:rsidR="00480028" w:rsidRPr="00816F1D" w14:paraId="5E85045D" w14:textId="77777777" w:rsidTr="0058501F">
        <w:trPr>
          <w:trHeight w:val="907"/>
        </w:trPr>
        <w:tc>
          <w:tcPr>
            <w:tcW w:w="2268" w:type="dxa"/>
            <w:vAlign w:val="center"/>
          </w:tcPr>
          <w:p w14:paraId="0E4EB7FC" w14:textId="77777777" w:rsidR="00480028" w:rsidRPr="00EA4A45" w:rsidRDefault="00480028" w:rsidP="0048002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72A8A705" w14:textId="77777777" w:rsidR="00480028" w:rsidRPr="003D4381" w:rsidRDefault="00480028" w:rsidP="00480028">
            <w:pPr>
              <w:widowControl w:val="0"/>
              <w:autoSpaceDE w:val="0"/>
              <w:autoSpaceDN w:val="0"/>
              <w:adjustRightInd w:val="0"/>
            </w:pP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p w14:paraId="7CF5031A" w14:textId="1010E187" w:rsidR="00480028" w:rsidRPr="00816F1D" w:rsidRDefault="00480028" w:rsidP="00480028">
            <w:pPr>
              <w:numPr>
                <w:ilvl w:val="0"/>
                <w:numId w:val="1"/>
              </w:numPr>
              <w:ind w:left="0" w:hanging="294"/>
              <w:contextualSpacing/>
              <w:jc w:val="both"/>
              <w:rPr>
                <w:rFonts w:ascii="Times New Roman" w:eastAsia="Times New Roman" w:hAnsi="Times New Roman" w:cs="Times New Roman"/>
                <w:bCs/>
                <w:iCs/>
                <w:lang w:eastAsia="pt-PT"/>
              </w:rPr>
            </w:pPr>
          </w:p>
        </w:tc>
      </w:tr>
      <w:tr w:rsidR="00480028" w:rsidRPr="00EA4A45" w14:paraId="493AF382" w14:textId="77777777" w:rsidTr="0058501F">
        <w:trPr>
          <w:trHeight w:val="454"/>
        </w:trPr>
        <w:tc>
          <w:tcPr>
            <w:tcW w:w="2268" w:type="dxa"/>
            <w:vAlign w:val="center"/>
          </w:tcPr>
          <w:p w14:paraId="300550CF" w14:textId="77777777" w:rsidR="00480028" w:rsidRPr="00EA4A45" w:rsidRDefault="00480028" w:rsidP="0048002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56F9D3B0" w14:textId="1B9E9803" w:rsidR="00480028" w:rsidRPr="00EA4A45" w:rsidRDefault="00480028" w:rsidP="0048002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em geral</w:t>
            </w:r>
          </w:p>
        </w:tc>
      </w:tr>
      <w:tr w:rsidR="00DC29AC" w:rsidRPr="00360107" w14:paraId="147A6A42" w14:textId="77777777" w:rsidTr="0058501F">
        <w:trPr>
          <w:trHeight w:val="454"/>
        </w:trPr>
        <w:tc>
          <w:tcPr>
            <w:tcW w:w="2268" w:type="dxa"/>
            <w:vAlign w:val="center"/>
          </w:tcPr>
          <w:p w14:paraId="759CA3A1" w14:textId="77777777" w:rsidR="00DC29AC" w:rsidRPr="00EA4A45" w:rsidRDefault="00DC29A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153E5CCA" w14:textId="77777777" w:rsidR="00DC29AC" w:rsidRPr="00360107" w:rsidRDefault="00DC29AC"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Professores: Jorge Ferreira</w:t>
            </w:r>
          </w:p>
        </w:tc>
      </w:tr>
      <w:tr w:rsidR="00DC29AC" w:rsidRPr="00EA4A45" w14:paraId="3A27A27F" w14:textId="77777777" w:rsidTr="0058501F">
        <w:trPr>
          <w:trHeight w:val="454"/>
        </w:trPr>
        <w:tc>
          <w:tcPr>
            <w:tcW w:w="2268" w:type="dxa"/>
            <w:vAlign w:val="center"/>
          </w:tcPr>
          <w:p w14:paraId="374B1448" w14:textId="77777777" w:rsidR="00DC29AC" w:rsidRPr="00EA4A45" w:rsidRDefault="00DC29A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5655F1BC" w14:textId="488581AA" w:rsidR="00DC29AC" w:rsidRPr="00EA4A45" w:rsidRDefault="005A6C97" w:rsidP="0058501F">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Professora:</w:t>
            </w:r>
            <w:r w:rsidR="00DC29AC">
              <w:rPr>
                <w:rFonts w:ascii="Times New Roman" w:eastAsia="Times New Roman" w:hAnsi="Times New Roman" w:cs="Times New Roman"/>
                <w:bCs/>
                <w:lang w:eastAsia="pt-PT"/>
              </w:rPr>
              <w:t xml:space="preserve"> </w:t>
            </w:r>
            <w:r w:rsidR="00D978AA">
              <w:rPr>
                <w:rFonts w:ascii="Times New Roman" w:eastAsia="Times New Roman" w:hAnsi="Times New Roman" w:cs="Times New Roman"/>
                <w:bCs/>
                <w:lang w:eastAsia="pt-PT"/>
              </w:rPr>
              <w:t>Verónica</w:t>
            </w:r>
            <w:r w:rsidR="00DC29AC">
              <w:rPr>
                <w:rFonts w:ascii="Times New Roman" w:eastAsia="Times New Roman" w:hAnsi="Times New Roman" w:cs="Times New Roman"/>
                <w:bCs/>
                <w:lang w:eastAsia="pt-PT"/>
              </w:rPr>
              <w:t xml:space="preserve"> </w:t>
            </w:r>
            <w:proofErr w:type="spellStart"/>
            <w:r w:rsidR="00DC29AC">
              <w:rPr>
                <w:rFonts w:ascii="Times New Roman" w:eastAsia="Times New Roman" w:hAnsi="Times New Roman" w:cs="Times New Roman"/>
                <w:bCs/>
                <w:lang w:eastAsia="pt-PT"/>
              </w:rPr>
              <w:t>Febbi</w:t>
            </w:r>
            <w:proofErr w:type="spellEnd"/>
            <w:r w:rsidR="00DC29AC">
              <w:rPr>
                <w:rFonts w:ascii="Times New Roman" w:eastAsia="Times New Roman" w:hAnsi="Times New Roman" w:cs="Times New Roman"/>
                <w:bCs/>
                <w:lang w:eastAsia="pt-PT"/>
              </w:rPr>
              <w:t xml:space="preserve"> (harpa)</w:t>
            </w:r>
          </w:p>
        </w:tc>
      </w:tr>
      <w:tr w:rsidR="00DC29AC" w:rsidRPr="00EA4A45" w14:paraId="71DBACD9" w14:textId="77777777" w:rsidTr="0058501F">
        <w:trPr>
          <w:trHeight w:val="454"/>
        </w:trPr>
        <w:tc>
          <w:tcPr>
            <w:tcW w:w="2268" w:type="dxa"/>
            <w:vAlign w:val="center"/>
          </w:tcPr>
          <w:p w14:paraId="1D91BCE1" w14:textId="77777777" w:rsidR="00DC29AC" w:rsidRPr="00EA4A45" w:rsidRDefault="00DC29A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7B07B5F0" w14:textId="77777777" w:rsidR="00DC29AC" w:rsidRPr="00EA4A45" w:rsidRDefault="00DC29AC" w:rsidP="00DC29AC">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22 de março de 2015</w:t>
            </w:r>
            <w:r w:rsidRPr="00EA4A45">
              <w:rPr>
                <w:rFonts w:ascii="Times New Roman" w:eastAsia="Times New Roman" w:hAnsi="Times New Roman" w:cs="Times New Roman"/>
                <w:lang w:eastAsia="pt-PT"/>
              </w:rPr>
              <w:t>.</w:t>
            </w:r>
          </w:p>
        </w:tc>
      </w:tr>
      <w:tr w:rsidR="00DC29AC" w:rsidRPr="00EA4A45" w14:paraId="54530016" w14:textId="77777777" w:rsidTr="0058501F">
        <w:trPr>
          <w:trHeight w:val="504"/>
        </w:trPr>
        <w:tc>
          <w:tcPr>
            <w:tcW w:w="2268" w:type="dxa"/>
            <w:vAlign w:val="center"/>
          </w:tcPr>
          <w:p w14:paraId="1382F9FE" w14:textId="77777777" w:rsidR="00DC29AC" w:rsidRPr="00EA4A45" w:rsidRDefault="00DC29A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22BD542D" w14:textId="77777777" w:rsidR="00DC29AC" w:rsidRPr="00EA4A45" w:rsidRDefault="00DC29AC"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DC29AC" w:rsidRPr="00EA4A45" w14:paraId="1098CC81" w14:textId="77777777" w:rsidTr="007E3625">
        <w:trPr>
          <w:trHeight w:val="1077"/>
        </w:trPr>
        <w:tc>
          <w:tcPr>
            <w:tcW w:w="2268" w:type="dxa"/>
            <w:shd w:val="clear" w:color="auto" w:fill="EAF1DD" w:themeFill="accent3" w:themeFillTint="33"/>
            <w:vAlign w:val="center"/>
          </w:tcPr>
          <w:p w14:paraId="0F373F9C" w14:textId="77777777" w:rsidR="00DC29AC" w:rsidRPr="00EA4A45" w:rsidRDefault="00DC29A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66F355C4" w14:textId="77777777" w:rsidR="007E3625" w:rsidRDefault="007E3625" w:rsidP="007E3625">
            <w:pPr>
              <w:jc w:val="both"/>
              <w:rPr>
                <w:rFonts w:ascii="Times New Roman" w:eastAsia="Times New Roman" w:hAnsi="Times New Roman" w:cs="Times New Roman"/>
                <w:lang w:eastAsia="pt-PT"/>
              </w:rPr>
            </w:pPr>
            <w:r w:rsidRPr="00626F8F">
              <w:rPr>
                <w:rFonts w:ascii="Times New Roman" w:eastAsia="Times New Roman" w:hAnsi="Times New Roman" w:cs="Times New Roman"/>
                <w:lang w:eastAsia="pt-PT"/>
              </w:rPr>
              <w:t>A atividade teve grande sucesso junto da comunidade, comprovado pelo grande número de pessoas que assistiram ao concerto.</w:t>
            </w:r>
          </w:p>
          <w:p w14:paraId="55900190" w14:textId="391939F5" w:rsidR="00DC29AC" w:rsidRPr="00D00696" w:rsidRDefault="00E212EB" w:rsidP="007E3625">
            <w:pPr>
              <w:jc w:val="both"/>
              <w:rPr>
                <w:rFonts w:ascii="Times New Roman" w:eastAsia="Calibri" w:hAnsi="Times New Roman" w:cs="Times New Roman"/>
              </w:rPr>
            </w:pPr>
            <w:r>
              <w:rPr>
                <w:rFonts w:ascii="Times New Roman" w:eastAsia="Times New Roman" w:hAnsi="Times New Roman" w:cs="Times New Roman"/>
                <w:lang w:eastAsia="pt-PT"/>
              </w:rPr>
              <w:t>Todos os obje</w:t>
            </w:r>
            <w:r w:rsidR="007E3625" w:rsidRPr="00023132">
              <w:rPr>
                <w:rFonts w:ascii="Times New Roman" w:eastAsia="Times New Roman" w:hAnsi="Times New Roman" w:cs="Times New Roman"/>
                <w:lang w:eastAsia="pt-PT"/>
              </w:rPr>
              <w:t>tivos propostos foram cumpridos com sucesso</w:t>
            </w:r>
            <w:r w:rsidR="007E3625">
              <w:rPr>
                <w:rFonts w:ascii="Times New Roman" w:eastAsia="Times New Roman" w:hAnsi="Times New Roman" w:cs="Times New Roman"/>
                <w:lang w:eastAsia="pt-PT"/>
              </w:rPr>
              <w:t>.</w:t>
            </w:r>
          </w:p>
        </w:tc>
      </w:tr>
    </w:tbl>
    <w:p w14:paraId="50EA2683" w14:textId="77777777" w:rsidR="00DC29AC" w:rsidRDefault="00DC29AC" w:rsidP="009B10AA">
      <w:pPr>
        <w:widowControl w:val="0"/>
        <w:spacing w:after="0" w:line="360" w:lineRule="auto"/>
        <w:rPr>
          <w:rFonts w:ascii="Times New Roman" w:eastAsia="Times New Roman" w:hAnsi="Times New Roman" w:cs="Times New Roman"/>
          <w:b/>
          <w:bCs/>
          <w:smallCaps/>
          <w:kern w:val="10"/>
          <w:lang w:eastAsia="pt-PT"/>
        </w:rPr>
      </w:pPr>
    </w:p>
    <w:p w14:paraId="41D44B87" w14:textId="77777777" w:rsidR="00653104" w:rsidRDefault="00653104" w:rsidP="009A2A1D">
      <w:pPr>
        <w:widowControl w:val="0"/>
        <w:tabs>
          <w:tab w:val="left" w:pos="6030"/>
        </w:tabs>
        <w:spacing w:after="0" w:line="360" w:lineRule="auto"/>
        <w:rPr>
          <w:rFonts w:ascii="Times New Roman" w:eastAsia="Times New Roman" w:hAnsi="Times New Roman" w:cs="Times New Roman"/>
          <w:b/>
          <w:bCs/>
          <w:smallCaps/>
          <w:kern w:val="10"/>
          <w:lang w:eastAsia="pt-PT"/>
        </w:rPr>
      </w:pPr>
    </w:p>
    <w:p w14:paraId="08624F04" w14:textId="77777777" w:rsidR="00D67E2E" w:rsidRDefault="00D67E2E" w:rsidP="009A2A1D">
      <w:pPr>
        <w:widowControl w:val="0"/>
        <w:tabs>
          <w:tab w:val="left" w:pos="6030"/>
        </w:tabs>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DD3229" w:rsidRPr="00EA4A45" w14:paraId="368711D6" w14:textId="77777777" w:rsidTr="00C46078">
        <w:trPr>
          <w:trHeight w:val="454"/>
        </w:trPr>
        <w:tc>
          <w:tcPr>
            <w:tcW w:w="2268" w:type="dxa"/>
            <w:shd w:val="clear" w:color="auto" w:fill="EAF1DD" w:themeFill="accent3" w:themeFillTint="33"/>
            <w:vAlign w:val="center"/>
          </w:tcPr>
          <w:p w14:paraId="3E7DFF2E" w14:textId="7A7D6458" w:rsidR="00DD3229" w:rsidRPr="00EA4A45" w:rsidRDefault="00DD3229" w:rsidP="00C4607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02B3606E" w14:textId="77777777" w:rsidR="00DD3229" w:rsidRPr="00EA4A45" w:rsidRDefault="00DD3229" w:rsidP="00DD3229">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Workshop “Comunicação Musical através dos movimentos”</w:t>
            </w:r>
          </w:p>
        </w:tc>
      </w:tr>
      <w:tr w:rsidR="00DD3229" w:rsidRPr="00EA4A45" w14:paraId="77280AF2" w14:textId="77777777" w:rsidTr="00C46078">
        <w:trPr>
          <w:trHeight w:val="454"/>
        </w:trPr>
        <w:tc>
          <w:tcPr>
            <w:tcW w:w="2268" w:type="dxa"/>
            <w:vAlign w:val="center"/>
          </w:tcPr>
          <w:p w14:paraId="76C40938" w14:textId="77777777" w:rsidR="00DD3229" w:rsidRPr="00EA4A45" w:rsidRDefault="00DD3229"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3459E161" w14:textId="57777F82" w:rsidR="003D55CD" w:rsidRPr="007E3625" w:rsidRDefault="007E3625" w:rsidP="007E3625">
            <w:pPr>
              <w:jc w:val="both"/>
              <w:rPr>
                <w:rFonts w:ascii="Times New Roman" w:eastAsia="Times New Roman" w:hAnsi="Times New Roman" w:cs="Times New Roman"/>
                <w:bCs/>
                <w:lang w:eastAsia="pt-PT"/>
              </w:rPr>
            </w:pPr>
            <w:r w:rsidRPr="007E3625">
              <w:rPr>
                <w:rFonts w:ascii="Times New Roman" w:eastAsia="Times New Roman" w:hAnsi="Times New Roman" w:cs="Times New Roman"/>
                <w:bCs/>
                <w:lang w:eastAsia="pt-PT"/>
              </w:rPr>
              <w:t xml:space="preserve">- </w:t>
            </w:r>
            <w:r w:rsidR="00AC44F9" w:rsidRPr="007E3625">
              <w:rPr>
                <w:rFonts w:ascii="Times New Roman" w:eastAsia="Times New Roman" w:hAnsi="Times New Roman" w:cs="Times New Roman"/>
                <w:bCs/>
                <w:lang w:eastAsia="pt-PT"/>
              </w:rPr>
              <w:t>Explorar o gesto como meio expressivo no processo interpretativo da obra musical</w:t>
            </w:r>
          </w:p>
        </w:tc>
      </w:tr>
      <w:tr w:rsidR="00DD3229" w:rsidRPr="00EA4A45" w14:paraId="417122D0" w14:textId="77777777" w:rsidTr="00C46078">
        <w:trPr>
          <w:trHeight w:val="907"/>
        </w:trPr>
        <w:tc>
          <w:tcPr>
            <w:tcW w:w="2268" w:type="dxa"/>
            <w:vAlign w:val="center"/>
          </w:tcPr>
          <w:p w14:paraId="5638D568" w14:textId="77777777" w:rsidR="00DD3229" w:rsidRPr="00EA4A45" w:rsidRDefault="00DD3229"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5D5FDB69" w14:textId="79F6474C" w:rsidR="00DD3229" w:rsidRPr="00816F1D" w:rsidRDefault="00902EF8" w:rsidP="00C46078">
            <w:pPr>
              <w:numPr>
                <w:ilvl w:val="0"/>
                <w:numId w:val="1"/>
              </w:numPr>
              <w:ind w:left="0" w:hanging="294"/>
              <w:contextualSpacing/>
              <w:jc w:val="both"/>
              <w:rPr>
                <w:rFonts w:ascii="Times New Roman" w:eastAsia="Times New Roman" w:hAnsi="Times New Roman" w:cs="Times New Roman"/>
                <w:bCs/>
                <w:iCs/>
                <w:lang w:eastAsia="pt-PT"/>
              </w:rPr>
            </w:pP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Pr>
                <w:rFonts w:ascii="Times New Roman" w:eastAsia="Times New Roman" w:hAnsi="Times New Roman" w:cs="Times New Roman"/>
                <w:lang w:eastAsia="pt-PT"/>
              </w:rPr>
              <w:t>.</w:t>
            </w:r>
          </w:p>
        </w:tc>
      </w:tr>
      <w:tr w:rsidR="00DD3229" w:rsidRPr="00EA4A45" w14:paraId="6E56BEA4" w14:textId="77777777" w:rsidTr="00C46078">
        <w:trPr>
          <w:trHeight w:val="454"/>
        </w:trPr>
        <w:tc>
          <w:tcPr>
            <w:tcW w:w="2268" w:type="dxa"/>
            <w:vAlign w:val="center"/>
          </w:tcPr>
          <w:p w14:paraId="2C514CF8" w14:textId="77777777" w:rsidR="00DD3229" w:rsidRPr="00EA4A45" w:rsidRDefault="00DD3229"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4602A3E7" w14:textId="6949D29D" w:rsidR="00DD3229" w:rsidRPr="00EA4A45" w:rsidRDefault="00DD3229" w:rsidP="007E362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lang w:eastAsia="pt-PT"/>
              </w:rPr>
              <w:t>Toda a comunidade escolar</w:t>
            </w:r>
          </w:p>
        </w:tc>
      </w:tr>
      <w:tr w:rsidR="00DD3229" w:rsidRPr="00EA4A45" w14:paraId="1384601F" w14:textId="77777777" w:rsidTr="00C46078">
        <w:trPr>
          <w:trHeight w:val="454"/>
        </w:trPr>
        <w:tc>
          <w:tcPr>
            <w:tcW w:w="2268" w:type="dxa"/>
            <w:vAlign w:val="center"/>
          </w:tcPr>
          <w:p w14:paraId="10DC7EBC" w14:textId="77777777" w:rsidR="00DD3229" w:rsidRPr="00EA4A45" w:rsidRDefault="00DD3229"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75F6AE29" w14:textId="77777777" w:rsidR="00DD3229" w:rsidRPr="00360107" w:rsidRDefault="00DD3229" w:rsidP="008123F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Núcleo de Estágio de Flauta T</w:t>
            </w:r>
            <w:r w:rsidR="008123F1">
              <w:rPr>
                <w:rFonts w:ascii="Times New Roman" w:eastAsia="Times New Roman" w:hAnsi="Times New Roman" w:cs="Times New Roman"/>
                <w:bCs/>
                <w:lang w:eastAsia="pt-PT"/>
              </w:rPr>
              <w:t>r</w:t>
            </w:r>
            <w:r>
              <w:rPr>
                <w:rFonts w:ascii="Times New Roman" w:eastAsia="Times New Roman" w:hAnsi="Times New Roman" w:cs="Times New Roman"/>
                <w:bCs/>
                <w:lang w:eastAsia="pt-PT"/>
              </w:rPr>
              <w:t>ansversal e P</w:t>
            </w:r>
            <w:r w:rsidR="008123F1">
              <w:rPr>
                <w:rFonts w:ascii="Times New Roman" w:eastAsia="Times New Roman" w:hAnsi="Times New Roman" w:cs="Times New Roman"/>
                <w:bCs/>
                <w:lang w:eastAsia="pt-PT"/>
              </w:rPr>
              <w:t>ian</w:t>
            </w:r>
            <w:r>
              <w:rPr>
                <w:rFonts w:ascii="Times New Roman" w:eastAsia="Times New Roman" w:hAnsi="Times New Roman" w:cs="Times New Roman"/>
                <w:bCs/>
                <w:lang w:eastAsia="pt-PT"/>
              </w:rPr>
              <w:t>o</w:t>
            </w:r>
          </w:p>
        </w:tc>
      </w:tr>
      <w:tr w:rsidR="00DD3229" w:rsidRPr="00EA4A45" w14:paraId="1A0F5C75" w14:textId="77777777" w:rsidTr="00C46078">
        <w:trPr>
          <w:trHeight w:val="454"/>
        </w:trPr>
        <w:tc>
          <w:tcPr>
            <w:tcW w:w="2268" w:type="dxa"/>
            <w:vAlign w:val="center"/>
          </w:tcPr>
          <w:p w14:paraId="5868373D" w14:textId="77777777" w:rsidR="00DD3229" w:rsidRPr="00EA4A45" w:rsidRDefault="00DD3229"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r>
              <w:rPr>
                <w:rFonts w:ascii="Times New Roman" w:eastAsia="Times New Roman" w:hAnsi="Times New Roman" w:cs="Times New Roman"/>
                <w:b/>
                <w:bCs/>
                <w:lang w:eastAsia="pt-PT"/>
              </w:rPr>
              <w:t xml:space="preserve"> </w:t>
            </w:r>
          </w:p>
        </w:tc>
        <w:tc>
          <w:tcPr>
            <w:tcW w:w="6912" w:type="dxa"/>
            <w:vAlign w:val="center"/>
          </w:tcPr>
          <w:p w14:paraId="311BFEEB" w14:textId="7E699D2D" w:rsidR="00DD3229" w:rsidRPr="00EA4A45" w:rsidRDefault="00DD3229" w:rsidP="005A6C97">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P</w:t>
            </w:r>
            <w:r w:rsidR="008123F1">
              <w:rPr>
                <w:rFonts w:ascii="Times New Roman" w:eastAsia="Times New Roman" w:hAnsi="Times New Roman" w:cs="Times New Roman"/>
                <w:lang w:eastAsia="pt-PT"/>
              </w:rPr>
              <w:t>ro</w:t>
            </w:r>
            <w:r>
              <w:rPr>
                <w:rFonts w:ascii="Times New Roman" w:eastAsia="Times New Roman" w:hAnsi="Times New Roman" w:cs="Times New Roman"/>
                <w:lang w:eastAsia="pt-PT"/>
              </w:rPr>
              <w:t>f</w:t>
            </w:r>
            <w:r w:rsidR="005A6C97">
              <w:rPr>
                <w:rFonts w:ascii="Times New Roman" w:eastAsia="Times New Roman" w:hAnsi="Times New Roman" w:cs="Times New Roman"/>
                <w:lang w:eastAsia="pt-PT"/>
              </w:rPr>
              <w:t>essor:</w:t>
            </w:r>
            <w:r>
              <w:rPr>
                <w:rFonts w:ascii="Times New Roman" w:eastAsia="Times New Roman" w:hAnsi="Times New Roman" w:cs="Times New Roman"/>
                <w:lang w:eastAsia="pt-PT"/>
              </w:rPr>
              <w:t xml:space="preserve"> Jorge Salgado</w:t>
            </w:r>
            <w:r w:rsidR="005A6C97">
              <w:rPr>
                <w:rFonts w:ascii="Times New Roman" w:eastAsia="Times New Roman" w:hAnsi="Times New Roman" w:cs="Times New Roman"/>
                <w:lang w:eastAsia="pt-PT"/>
              </w:rPr>
              <w:t xml:space="preserve"> (Universidade de Aveiro)</w:t>
            </w:r>
          </w:p>
        </w:tc>
      </w:tr>
      <w:tr w:rsidR="00DD3229" w:rsidRPr="00EA4A45" w14:paraId="24FC0DDA" w14:textId="77777777" w:rsidTr="00C46078">
        <w:trPr>
          <w:trHeight w:val="454"/>
        </w:trPr>
        <w:tc>
          <w:tcPr>
            <w:tcW w:w="2268" w:type="dxa"/>
            <w:vAlign w:val="center"/>
          </w:tcPr>
          <w:p w14:paraId="5A5ABB3C" w14:textId="77777777" w:rsidR="00DD3229" w:rsidRPr="00EA4A45" w:rsidRDefault="00DD3229"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65CDD89E" w14:textId="77777777" w:rsidR="00DD3229" w:rsidRPr="00EA4A45" w:rsidRDefault="0017682E" w:rsidP="0017682E">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14</w:t>
            </w:r>
            <w:r w:rsidR="00DD3229">
              <w:rPr>
                <w:rFonts w:ascii="Times New Roman" w:eastAsia="Times New Roman" w:hAnsi="Times New Roman" w:cs="Times New Roman"/>
                <w:lang w:eastAsia="pt-PT"/>
              </w:rPr>
              <w:t xml:space="preserve"> de </w:t>
            </w:r>
            <w:r>
              <w:rPr>
                <w:rFonts w:ascii="Times New Roman" w:eastAsia="Times New Roman" w:hAnsi="Times New Roman" w:cs="Times New Roman"/>
                <w:lang w:eastAsia="pt-PT"/>
              </w:rPr>
              <w:t>abril</w:t>
            </w:r>
            <w:r w:rsidR="00DD3229">
              <w:rPr>
                <w:rFonts w:ascii="Times New Roman" w:eastAsia="Times New Roman" w:hAnsi="Times New Roman" w:cs="Times New Roman"/>
                <w:lang w:eastAsia="pt-PT"/>
              </w:rPr>
              <w:t xml:space="preserve"> de 2015</w:t>
            </w:r>
          </w:p>
        </w:tc>
      </w:tr>
      <w:tr w:rsidR="00DD3229" w:rsidRPr="00EA4A45" w14:paraId="2CE8F755" w14:textId="77777777" w:rsidTr="00C46078">
        <w:trPr>
          <w:trHeight w:val="504"/>
        </w:trPr>
        <w:tc>
          <w:tcPr>
            <w:tcW w:w="2268" w:type="dxa"/>
            <w:vAlign w:val="center"/>
          </w:tcPr>
          <w:p w14:paraId="74AC1F9C" w14:textId="77777777" w:rsidR="00DD3229" w:rsidRPr="00EA4A45" w:rsidRDefault="00DD3229"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0A45A574" w14:textId="2721AFF4" w:rsidR="00DD3229" w:rsidRPr="00EA4A45" w:rsidRDefault="00CB1F1E" w:rsidP="00C4607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DD3229" w:rsidRPr="00EA4A45" w14:paraId="7F4FE352" w14:textId="77777777" w:rsidTr="00C46078">
        <w:trPr>
          <w:trHeight w:val="1103"/>
        </w:trPr>
        <w:tc>
          <w:tcPr>
            <w:tcW w:w="2268" w:type="dxa"/>
            <w:shd w:val="clear" w:color="auto" w:fill="EAF1DD" w:themeFill="accent3" w:themeFillTint="33"/>
            <w:vAlign w:val="center"/>
          </w:tcPr>
          <w:p w14:paraId="00654775" w14:textId="77777777" w:rsidR="00DD3229" w:rsidRPr="00EA4A45" w:rsidRDefault="00DD3229"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4873033C" w14:textId="434021E7" w:rsidR="00DD3229" w:rsidRPr="00EA4A45" w:rsidRDefault="00DD3229" w:rsidP="0017682E">
            <w:pPr>
              <w:autoSpaceDE w:val="0"/>
              <w:autoSpaceDN w:val="0"/>
              <w:adjustRightInd w:val="0"/>
              <w:jc w:val="both"/>
              <w:rPr>
                <w:rFonts w:ascii="Times New Roman" w:eastAsia="Calibri" w:hAnsi="Times New Roman" w:cs="Times New Roman"/>
              </w:rPr>
            </w:pPr>
            <w:r w:rsidRPr="00DC29AC">
              <w:rPr>
                <w:rFonts w:ascii="Times New Roman" w:hAnsi="Times New Roman" w:cs="Times New Roman"/>
              </w:rPr>
              <w:t xml:space="preserve">A </w:t>
            </w:r>
            <w:r w:rsidR="00D978AA" w:rsidRPr="00DC29AC">
              <w:rPr>
                <w:rFonts w:ascii="Times New Roman" w:hAnsi="Times New Roman" w:cs="Times New Roman"/>
              </w:rPr>
              <w:t>atividade</w:t>
            </w:r>
            <w:r w:rsidRPr="00DC29AC">
              <w:rPr>
                <w:rFonts w:ascii="Times New Roman" w:hAnsi="Times New Roman" w:cs="Times New Roman"/>
              </w:rPr>
              <w:t xml:space="preserve"> foi bastante motivante e estimulante para os que participaram, que se</w:t>
            </w:r>
            <w:r>
              <w:rPr>
                <w:rFonts w:ascii="Times New Roman" w:hAnsi="Times New Roman" w:cs="Times New Roman"/>
              </w:rPr>
              <w:t xml:space="preserve"> </w:t>
            </w:r>
            <w:r w:rsidRPr="00DC29AC">
              <w:rPr>
                <w:rFonts w:ascii="Times New Roman" w:hAnsi="Times New Roman" w:cs="Times New Roman"/>
              </w:rPr>
              <w:t xml:space="preserve">mostraram bastante receptivos tanto na informação partilhada como na </w:t>
            </w:r>
            <w:r w:rsidR="00D978AA" w:rsidRPr="00DC29AC">
              <w:rPr>
                <w:rFonts w:ascii="Times New Roman" w:hAnsi="Times New Roman" w:cs="Times New Roman"/>
              </w:rPr>
              <w:t>interação</w:t>
            </w:r>
            <w:r w:rsidRPr="00DC29AC">
              <w:rPr>
                <w:rFonts w:ascii="Times New Roman" w:hAnsi="Times New Roman" w:cs="Times New Roman"/>
              </w:rPr>
              <w:t xml:space="preserve"> com o</w:t>
            </w:r>
            <w:r>
              <w:rPr>
                <w:rFonts w:ascii="Times New Roman" w:hAnsi="Times New Roman" w:cs="Times New Roman"/>
              </w:rPr>
              <w:t xml:space="preserve"> </w:t>
            </w:r>
            <w:r w:rsidRPr="00DC29AC">
              <w:rPr>
                <w:rFonts w:ascii="Times New Roman" w:hAnsi="Times New Roman" w:cs="Times New Roman"/>
              </w:rPr>
              <w:t>orador.</w:t>
            </w:r>
            <w:r w:rsidR="00E212EB">
              <w:rPr>
                <w:rFonts w:ascii="Times New Roman" w:hAnsi="Times New Roman" w:cs="Times New Roman"/>
              </w:rPr>
              <w:t xml:space="preserve"> Face ao exposto o objetivo foi cumprido.</w:t>
            </w:r>
          </w:p>
        </w:tc>
      </w:tr>
    </w:tbl>
    <w:p w14:paraId="36D0B6CD" w14:textId="77777777" w:rsidR="00DD3229" w:rsidRDefault="00DD3229" w:rsidP="009A2A1D">
      <w:pPr>
        <w:widowControl w:val="0"/>
        <w:tabs>
          <w:tab w:val="left" w:pos="6030"/>
        </w:tabs>
        <w:spacing w:after="0" w:line="360" w:lineRule="auto"/>
        <w:rPr>
          <w:rFonts w:ascii="Times New Roman" w:eastAsia="Times New Roman" w:hAnsi="Times New Roman" w:cs="Times New Roman"/>
          <w:b/>
          <w:bCs/>
          <w:smallCaps/>
          <w:kern w:val="10"/>
          <w:lang w:eastAsia="pt-PT"/>
        </w:rPr>
      </w:pPr>
    </w:p>
    <w:p w14:paraId="0001B39D" w14:textId="77777777" w:rsidR="00DD3229" w:rsidRDefault="00DD3229" w:rsidP="009A2A1D">
      <w:pPr>
        <w:widowControl w:val="0"/>
        <w:tabs>
          <w:tab w:val="left" w:pos="6030"/>
        </w:tabs>
        <w:spacing w:after="0" w:line="360" w:lineRule="auto"/>
        <w:rPr>
          <w:rFonts w:ascii="Times New Roman" w:eastAsia="Times New Roman" w:hAnsi="Times New Roman" w:cs="Times New Roman"/>
          <w:b/>
          <w:bCs/>
          <w:smallCaps/>
          <w:kern w:val="10"/>
          <w:lang w:eastAsia="pt-PT"/>
        </w:rPr>
      </w:pPr>
    </w:p>
    <w:p w14:paraId="5C54390B" w14:textId="77777777" w:rsidR="00DD3229" w:rsidRDefault="00DD3229" w:rsidP="009A2A1D">
      <w:pPr>
        <w:widowControl w:val="0"/>
        <w:tabs>
          <w:tab w:val="left" w:pos="6030"/>
        </w:tabs>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21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653104" w:rsidRPr="00EA4A45" w14:paraId="275E3C53" w14:textId="77777777" w:rsidTr="00653104">
        <w:trPr>
          <w:trHeight w:val="454"/>
        </w:trPr>
        <w:tc>
          <w:tcPr>
            <w:tcW w:w="2268" w:type="dxa"/>
            <w:shd w:val="clear" w:color="auto" w:fill="EAF1DD" w:themeFill="accent3" w:themeFillTint="33"/>
            <w:vAlign w:val="center"/>
          </w:tcPr>
          <w:p w14:paraId="261D3EE1" w14:textId="325D3964" w:rsidR="00653104" w:rsidRPr="00EA4A45" w:rsidRDefault="00653104" w:rsidP="00653104">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4B0203F2" w14:textId="77777777" w:rsidR="00653104" w:rsidRPr="00EA4A45" w:rsidRDefault="00653104" w:rsidP="00653104">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Concerto do </w:t>
            </w:r>
            <w:proofErr w:type="spellStart"/>
            <w:r>
              <w:rPr>
                <w:rFonts w:ascii="Times New Roman" w:eastAsia="Times New Roman" w:hAnsi="Times New Roman" w:cs="Times New Roman"/>
                <w:b/>
                <w:bCs/>
                <w:lang w:eastAsia="pt-PT"/>
              </w:rPr>
              <w:t>Consort</w:t>
            </w:r>
            <w:proofErr w:type="spellEnd"/>
            <w:r>
              <w:rPr>
                <w:rFonts w:ascii="Times New Roman" w:eastAsia="Times New Roman" w:hAnsi="Times New Roman" w:cs="Times New Roman"/>
                <w:b/>
                <w:bCs/>
                <w:lang w:eastAsia="pt-PT"/>
              </w:rPr>
              <w:t xml:space="preserve"> de Flautas de Bisel do CMACG – Igreja da Misericórdia</w:t>
            </w:r>
          </w:p>
        </w:tc>
      </w:tr>
      <w:tr w:rsidR="00E212EB" w:rsidRPr="00EA4A45" w14:paraId="0869AFDA" w14:textId="77777777" w:rsidTr="00653104">
        <w:trPr>
          <w:trHeight w:val="454"/>
        </w:trPr>
        <w:tc>
          <w:tcPr>
            <w:tcW w:w="2268" w:type="dxa"/>
            <w:vAlign w:val="center"/>
          </w:tcPr>
          <w:p w14:paraId="653CF4B9" w14:textId="77777777" w:rsidR="00E212EB" w:rsidRPr="00EA4A45" w:rsidRDefault="00E212EB" w:rsidP="00E212E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66E0E59F" w14:textId="77777777" w:rsidR="00E212EB" w:rsidRDefault="00E212EB" w:rsidP="00E212E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roofErr w:type="spellStart"/>
            <w:r w:rsidRPr="003D4381">
              <w:rPr>
                <w:rFonts w:ascii="Times New Roman" w:hAnsi="Times New Roman" w:cs="Times New Roman"/>
                <w:lang w:val="en-US"/>
              </w:rPr>
              <w:t>Diversificar</w:t>
            </w:r>
            <w:proofErr w:type="spellEnd"/>
            <w:r w:rsidRPr="003D4381">
              <w:rPr>
                <w:rFonts w:ascii="Times New Roman" w:hAnsi="Times New Roman" w:cs="Times New Roman"/>
                <w:lang w:val="en-US"/>
              </w:rPr>
              <w:t xml:space="preserve"> as </w:t>
            </w:r>
            <w:proofErr w:type="spellStart"/>
            <w:r w:rsidRPr="003D4381">
              <w:rPr>
                <w:rFonts w:ascii="Times New Roman" w:hAnsi="Times New Roman" w:cs="Times New Roman"/>
                <w:lang w:val="en-US"/>
              </w:rPr>
              <w:t>metodologias</w:t>
            </w:r>
            <w:proofErr w:type="spellEnd"/>
            <w:r w:rsidRPr="003D4381">
              <w:rPr>
                <w:rFonts w:ascii="Times New Roman" w:hAnsi="Times New Roman" w:cs="Times New Roman"/>
                <w:lang w:val="en-US"/>
              </w:rPr>
              <w:t xml:space="preserve"> e as </w:t>
            </w:r>
            <w:proofErr w:type="spellStart"/>
            <w:r w:rsidRPr="003D4381">
              <w:rPr>
                <w:rFonts w:ascii="Times New Roman" w:hAnsi="Times New Roman" w:cs="Times New Roman"/>
                <w:lang w:val="en-US"/>
              </w:rPr>
              <w:t>estratégias</w:t>
            </w:r>
            <w:proofErr w:type="spellEnd"/>
            <w:r w:rsidRPr="003D4381">
              <w:rPr>
                <w:rFonts w:ascii="Times New Roman" w:hAnsi="Times New Roman" w:cs="Times New Roman"/>
                <w:lang w:val="en-US"/>
              </w:rPr>
              <w:t xml:space="preserve"> de </w:t>
            </w:r>
            <w:proofErr w:type="spellStart"/>
            <w:r w:rsidRPr="003D4381">
              <w:rPr>
                <w:rFonts w:ascii="Times New Roman" w:hAnsi="Times New Roman" w:cs="Times New Roman"/>
                <w:lang w:val="en-US"/>
              </w:rPr>
              <w:t>ensino</w:t>
            </w:r>
            <w:proofErr w:type="spellEnd"/>
            <w:r w:rsidRPr="003D4381">
              <w:rPr>
                <w:rFonts w:ascii="Times New Roman" w:hAnsi="Times New Roman" w:cs="Times New Roman"/>
                <w:lang w:val="en-US"/>
              </w:rPr>
              <w:t>/</w:t>
            </w:r>
            <w:proofErr w:type="spellStart"/>
            <w:r w:rsidRPr="003D4381">
              <w:rPr>
                <w:rFonts w:ascii="Times New Roman" w:hAnsi="Times New Roman" w:cs="Times New Roman"/>
                <w:lang w:val="en-US"/>
              </w:rPr>
              <w:t>aprendizagem</w:t>
            </w:r>
            <w:proofErr w:type="spellEnd"/>
            <w:r>
              <w:rPr>
                <w:rFonts w:ascii="Times New Roman" w:hAnsi="Times New Roman" w:cs="Times New Roman"/>
                <w:lang w:val="en-US"/>
              </w:rPr>
              <w:t xml:space="preserve"> e </w:t>
            </w:r>
            <w:proofErr w:type="spellStart"/>
            <w:r>
              <w:rPr>
                <w:rFonts w:ascii="Times New Roman" w:hAnsi="Times New Roman" w:cs="Times New Roman"/>
                <w:lang w:val="en-US"/>
              </w:rPr>
              <w:t>avaliação</w:t>
            </w:r>
            <w:proofErr w:type="spellEnd"/>
            <w:r>
              <w:rPr>
                <w:rFonts w:ascii="Times New Roman" w:hAnsi="Times New Roman" w:cs="Times New Roman"/>
                <w:lang w:val="en-US"/>
              </w:rPr>
              <w:t>;</w:t>
            </w:r>
          </w:p>
          <w:p w14:paraId="5CD60437" w14:textId="77777777" w:rsidR="00E212EB" w:rsidRPr="00023132" w:rsidRDefault="00E212EB" w:rsidP="00E212EB">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xml:space="preserve">- </w:t>
            </w:r>
            <w:r>
              <w:rPr>
                <w:rFonts w:ascii="Times New Roman" w:eastAsia="Times New Roman" w:hAnsi="Times New Roman" w:cs="Times New Roman"/>
                <w:lang w:eastAsia="pt-PT"/>
              </w:rPr>
              <w:t>Desenvolver a cultura de palco;</w:t>
            </w:r>
          </w:p>
          <w:p w14:paraId="6E853C5D" w14:textId="3FFCF8C8" w:rsidR="00E212EB" w:rsidRPr="00EA4A45" w:rsidRDefault="00E212EB" w:rsidP="00E212EB">
            <w:pPr>
              <w:jc w:val="both"/>
              <w:rPr>
                <w:rFonts w:ascii="Times New Roman" w:eastAsia="Times New Roman" w:hAnsi="Times New Roman" w:cs="Times New Roman"/>
                <w:b/>
                <w:bCs/>
                <w:lang w:eastAsia="pt-PT"/>
              </w:rPr>
            </w:pPr>
          </w:p>
        </w:tc>
      </w:tr>
      <w:tr w:rsidR="00E212EB" w:rsidRPr="00816F1D" w14:paraId="409E3896" w14:textId="77777777" w:rsidTr="00653104">
        <w:trPr>
          <w:trHeight w:val="907"/>
        </w:trPr>
        <w:tc>
          <w:tcPr>
            <w:tcW w:w="2268" w:type="dxa"/>
            <w:vAlign w:val="center"/>
          </w:tcPr>
          <w:p w14:paraId="598BFF9B" w14:textId="77777777" w:rsidR="00E212EB" w:rsidRPr="00EA4A45" w:rsidRDefault="00E212EB" w:rsidP="00E212E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7411AAE6" w14:textId="77777777" w:rsidR="00E212EB" w:rsidRPr="003D4381" w:rsidRDefault="00E212EB" w:rsidP="00E212EB">
            <w:pPr>
              <w:widowControl w:val="0"/>
              <w:autoSpaceDE w:val="0"/>
              <w:autoSpaceDN w:val="0"/>
              <w:adjustRightInd w:val="0"/>
            </w:pP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p w14:paraId="6AD9CD19" w14:textId="196C8AB3" w:rsidR="00E212EB" w:rsidRPr="00816F1D" w:rsidRDefault="00E212EB" w:rsidP="00E212EB">
            <w:pPr>
              <w:numPr>
                <w:ilvl w:val="0"/>
                <w:numId w:val="1"/>
              </w:numPr>
              <w:ind w:left="0" w:hanging="294"/>
              <w:contextualSpacing/>
              <w:jc w:val="both"/>
              <w:rPr>
                <w:rFonts w:ascii="Times New Roman" w:eastAsia="Times New Roman" w:hAnsi="Times New Roman" w:cs="Times New Roman"/>
                <w:bCs/>
                <w:iCs/>
                <w:lang w:eastAsia="pt-PT"/>
              </w:rPr>
            </w:pPr>
          </w:p>
        </w:tc>
      </w:tr>
      <w:tr w:rsidR="00E212EB" w:rsidRPr="00EA4A45" w14:paraId="00E007BB" w14:textId="77777777" w:rsidTr="00653104">
        <w:trPr>
          <w:trHeight w:val="454"/>
        </w:trPr>
        <w:tc>
          <w:tcPr>
            <w:tcW w:w="2268" w:type="dxa"/>
            <w:vAlign w:val="center"/>
          </w:tcPr>
          <w:p w14:paraId="10ED99C1" w14:textId="77777777" w:rsidR="00E212EB" w:rsidRPr="00EA4A45" w:rsidRDefault="00E212EB" w:rsidP="00E212E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06302AA1" w14:textId="072553D0" w:rsidR="00E212EB" w:rsidRPr="00EA4A45" w:rsidRDefault="00E212EB" w:rsidP="00E212EB">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em geral</w:t>
            </w:r>
          </w:p>
        </w:tc>
      </w:tr>
      <w:tr w:rsidR="00653104" w:rsidRPr="00360107" w14:paraId="27A82667" w14:textId="77777777" w:rsidTr="00653104">
        <w:trPr>
          <w:trHeight w:val="454"/>
        </w:trPr>
        <w:tc>
          <w:tcPr>
            <w:tcW w:w="2268" w:type="dxa"/>
            <w:vAlign w:val="center"/>
          </w:tcPr>
          <w:p w14:paraId="2D954EFA" w14:textId="77777777" w:rsidR="00653104" w:rsidRPr="00EA4A45" w:rsidRDefault="00653104" w:rsidP="00653104">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54038F95" w14:textId="77777777" w:rsidR="00653104" w:rsidRPr="00360107" w:rsidRDefault="00653104" w:rsidP="00653104">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Professores: Jorge Ferreira</w:t>
            </w:r>
          </w:p>
        </w:tc>
      </w:tr>
      <w:tr w:rsidR="00653104" w:rsidRPr="00EA4A45" w14:paraId="3A992246" w14:textId="77777777" w:rsidTr="00653104">
        <w:trPr>
          <w:trHeight w:val="454"/>
        </w:trPr>
        <w:tc>
          <w:tcPr>
            <w:tcW w:w="2268" w:type="dxa"/>
            <w:vAlign w:val="center"/>
          </w:tcPr>
          <w:p w14:paraId="78D60259" w14:textId="77777777" w:rsidR="00653104" w:rsidRPr="00EA4A45" w:rsidRDefault="00653104" w:rsidP="00653104">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452514BB" w14:textId="77777777" w:rsidR="00653104" w:rsidRPr="00EA4A45" w:rsidRDefault="00653104" w:rsidP="00653104">
            <w:pPr>
              <w:jc w:val="both"/>
              <w:rPr>
                <w:rFonts w:ascii="Times New Roman" w:eastAsia="Times New Roman" w:hAnsi="Times New Roman" w:cs="Times New Roman"/>
                <w:lang w:eastAsia="pt-PT"/>
              </w:rPr>
            </w:pPr>
          </w:p>
        </w:tc>
      </w:tr>
      <w:tr w:rsidR="00653104" w:rsidRPr="00EA4A45" w14:paraId="21595A6A" w14:textId="77777777" w:rsidTr="00653104">
        <w:trPr>
          <w:trHeight w:val="454"/>
        </w:trPr>
        <w:tc>
          <w:tcPr>
            <w:tcW w:w="2268" w:type="dxa"/>
            <w:vAlign w:val="center"/>
          </w:tcPr>
          <w:p w14:paraId="1FC4B731" w14:textId="77777777" w:rsidR="00653104" w:rsidRPr="00EA4A45" w:rsidRDefault="00653104" w:rsidP="00653104">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58B48B85" w14:textId="77777777" w:rsidR="00653104" w:rsidRPr="00EA4A45" w:rsidRDefault="009F4993" w:rsidP="009F4993">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18</w:t>
            </w:r>
            <w:r w:rsidR="00653104">
              <w:rPr>
                <w:rFonts w:ascii="Times New Roman" w:eastAsia="Times New Roman" w:hAnsi="Times New Roman" w:cs="Times New Roman"/>
                <w:lang w:eastAsia="pt-PT"/>
              </w:rPr>
              <w:t xml:space="preserve"> de abril de 2015</w:t>
            </w:r>
            <w:r w:rsidR="00653104" w:rsidRPr="00EA4A45">
              <w:rPr>
                <w:rFonts w:ascii="Times New Roman" w:eastAsia="Times New Roman" w:hAnsi="Times New Roman" w:cs="Times New Roman"/>
                <w:lang w:eastAsia="pt-PT"/>
              </w:rPr>
              <w:t>.</w:t>
            </w:r>
          </w:p>
        </w:tc>
      </w:tr>
      <w:tr w:rsidR="00653104" w:rsidRPr="00EA4A45" w14:paraId="121763A5" w14:textId="77777777" w:rsidTr="00653104">
        <w:trPr>
          <w:trHeight w:val="504"/>
        </w:trPr>
        <w:tc>
          <w:tcPr>
            <w:tcW w:w="2268" w:type="dxa"/>
            <w:vAlign w:val="center"/>
          </w:tcPr>
          <w:p w14:paraId="7BEE59F7" w14:textId="77777777" w:rsidR="00653104" w:rsidRPr="00EA4A45" w:rsidRDefault="00653104" w:rsidP="00653104">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01FE412F" w14:textId="77777777" w:rsidR="00653104" w:rsidRPr="00EA4A45" w:rsidRDefault="00653104" w:rsidP="00653104">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653104" w:rsidRPr="00EA4A45" w14:paraId="69037B8C" w14:textId="77777777" w:rsidTr="00653104">
        <w:trPr>
          <w:trHeight w:val="1133"/>
        </w:trPr>
        <w:tc>
          <w:tcPr>
            <w:tcW w:w="2268" w:type="dxa"/>
            <w:shd w:val="clear" w:color="auto" w:fill="EAF1DD" w:themeFill="accent3" w:themeFillTint="33"/>
            <w:vAlign w:val="center"/>
          </w:tcPr>
          <w:p w14:paraId="265673EE" w14:textId="77777777" w:rsidR="00653104" w:rsidRPr="00EA4A45" w:rsidRDefault="00653104" w:rsidP="00653104">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6E1D7419" w14:textId="77777777" w:rsidR="00E212EB" w:rsidRDefault="00E212EB" w:rsidP="00E212EB">
            <w:pPr>
              <w:jc w:val="both"/>
              <w:rPr>
                <w:rFonts w:ascii="Times New Roman" w:eastAsia="Times New Roman" w:hAnsi="Times New Roman" w:cs="Times New Roman"/>
                <w:lang w:eastAsia="pt-PT"/>
              </w:rPr>
            </w:pPr>
            <w:r w:rsidRPr="00626F8F">
              <w:rPr>
                <w:rFonts w:ascii="Times New Roman" w:eastAsia="Times New Roman" w:hAnsi="Times New Roman" w:cs="Times New Roman"/>
                <w:lang w:eastAsia="pt-PT"/>
              </w:rPr>
              <w:t>A atividade teve grande sucesso junto da comunidade, comprovado pelo grande número de pessoas que assistiram ao concerto.</w:t>
            </w:r>
          </w:p>
          <w:p w14:paraId="5DAA4AC6" w14:textId="16B51C58" w:rsidR="00653104" w:rsidRPr="00D00696" w:rsidRDefault="00E212EB" w:rsidP="00E212EB">
            <w:pPr>
              <w:jc w:val="both"/>
              <w:rPr>
                <w:rFonts w:ascii="Times New Roman" w:eastAsia="Calibri" w:hAnsi="Times New Roman" w:cs="Times New Roman"/>
              </w:rPr>
            </w:pPr>
            <w:r>
              <w:rPr>
                <w:rFonts w:ascii="Times New Roman" w:eastAsia="Times New Roman" w:hAnsi="Times New Roman" w:cs="Times New Roman"/>
                <w:lang w:eastAsia="pt-PT"/>
              </w:rPr>
              <w:t>Todos os obje</w:t>
            </w:r>
            <w:r w:rsidRPr="00023132">
              <w:rPr>
                <w:rFonts w:ascii="Times New Roman" w:eastAsia="Times New Roman" w:hAnsi="Times New Roman" w:cs="Times New Roman"/>
                <w:lang w:eastAsia="pt-PT"/>
              </w:rPr>
              <w:t>tivos propostos foram cumpridos com sucesso</w:t>
            </w:r>
            <w:r>
              <w:rPr>
                <w:rFonts w:ascii="Times New Roman" w:eastAsia="Times New Roman" w:hAnsi="Times New Roman" w:cs="Times New Roman"/>
                <w:lang w:eastAsia="pt-PT"/>
              </w:rPr>
              <w:t>.</w:t>
            </w:r>
          </w:p>
        </w:tc>
      </w:tr>
    </w:tbl>
    <w:p w14:paraId="45A7A019" w14:textId="77777777" w:rsidR="00653104" w:rsidRDefault="00653104" w:rsidP="009B10AA">
      <w:pPr>
        <w:widowControl w:val="0"/>
        <w:spacing w:after="0" w:line="360" w:lineRule="auto"/>
        <w:rPr>
          <w:rFonts w:ascii="Times New Roman" w:eastAsia="Times New Roman" w:hAnsi="Times New Roman" w:cs="Times New Roman"/>
          <w:b/>
          <w:bCs/>
          <w:smallCaps/>
          <w:kern w:val="10"/>
          <w:lang w:eastAsia="pt-PT"/>
        </w:rPr>
      </w:pPr>
    </w:p>
    <w:p w14:paraId="4AB5AAAF" w14:textId="77777777" w:rsidR="00D67E2E" w:rsidRDefault="00D67E2E" w:rsidP="009B10AA">
      <w:pPr>
        <w:widowControl w:val="0"/>
        <w:spacing w:after="0" w:line="360" w:lineRule="auto"/>
        <w:rPr>
          <w:rFonts w:ascii="Times New Roman" w:eastAsia="Times New Roman" w:hAnsi="Times New Roman" w:cs="Times New Roman"/>
          <w:b/>
          <w:bCs/>
          <w:smallCaps/>
          <w:kern w:val="10"/>
          <w:lang w:eastAsia="pt-PT"/>
        </w:rPr>
      </w:pPr>
    </w:p>
    <w:p w14:paraId="3661DFFB" w14:textId="77777777" w:rsidR="00D67E2E" w:rsidRDefault="00D67E2E"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21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9F4993" w:rsidRPr="00EA4A45" w14:paraId="04376344" w14:textId="77777777" w:rsidTr="0058501F">
        <w:trPr>
          <w:trHeight w:val="454"/>
        </w:trPr>
        <w:tc>
          <w:tcPr>
            <w:tcW w:w="2268" w:type="dxa"/>
            <w:shd w:val="clear" w:color="auto" w:fill="EAF1DD" w:themeFill="accent3" w:themeFillTint="33"/>
            <w:vAlign w:val="center"/>
          </w:tcPr>
          <w:p w14:paraId="63DA62F1" w14:textId="78078726" w:rsidR="009F4993" w:rsidRPr="00EA4A45" w:rsidRDefault="009F4993"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4C12B1AF" w14:textId="77777777" w:rsidR="009F4993" w:rsidRPr="00EA4A45" w:rsidRDefault="009F4993"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Concerto do </w:t>
            </w:r>
            <w:proofErr w:type="spellStart"/>
            <w:r>
              <w:rPr>
                <w:rFonts w:ascii="Times New Roman" w:eastAsia="Times New Roman" w:hAnsi="Times New Roman" w:cs="Times New Roman"/>
                <w:b/>
                <w:bCs/>
                <w:lang w:eastAsia="pt-PT"/>
              </w:rPr>
              <w:t>Consort</w:t>
            </w:r>
            <w:proofErr w:type="spellEnd"/>
            <w:r>
              <w:rPr>
                <w:rFonts w:ascii="Times New Roman" w:eastAsia="Times New Roman" w:hAnsi="Times New Roman" w:cs="Times New Roman"/>
                <w:b/>
                <w:bCs/>
                <w:lang w:eastAsia="pt-PT"/>
              </w:rPr>
              <w:t xml:space="preserve"> de Flautas de Bisel do CMACG – Igreja da Misericórdia</w:t>
            </w:r>
          </w:p>
        </w:tc>
      </w:tr>
      <w:tr w:rsidR="00E212EB" w:rsidRPr="00EA4A45" w14:paraId="1B46D561" w14:textId="77777777" w:rsidTr="0058501F">
        <w:trPr>
          <w:trHeight w:val="454"/>
        </w:trPr>
        <w:tc>
          <w:tcPr>
            <w:tcW w:w="2268" w:type="dxa"/>
            <w:vAlign w:val="center"/>
          </w:tcPr>
          <w:p w14:paraId="5BE7CF44" w14:textId="77777777" w:rsidR="00E212EB" w:rsidRPr="00EA4A45" w:rsidRDefault="00E212EB" w:rsidP="00E212E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1299AF31" w14:textId="77777777" w:rsidR="00E212EB" w:rsidRDefault="00E212EB" w:rsidP="00E212E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roofErr w:type="spellStart"/>
            <w:r w:rsidRPr="003D4381">
              <w:rPr>
                <w:rFonts w:ascii="Times New Roman" w:hAnsi="Times New Roman" w:cs="Times New Roman"/>
                <w:lang w:val="en-US"/>
              </w:rPr>
              <w:t>Diversificar</w:t>
            </w:r>
            <w:proofErr w:type="spellEnd"/>
            <w:r w:rsidRPr="003D4381">
              <w:rPr>
                <w:rFonts w:ascii="Times New Roman" w:hAnsi="Times New Roman" w:cs="Times New Roman"/>
                <w:lang w:val="en-US"/>
              </w:rPr>
              <w:t xml:space="preserve"> as </w:t>
            </w:r>
            <w:proofErr w:type="spellStart"/>
            <w:r w:rsidRPr="003D4381">
              <w:rPr>
                <w:rFonts w:ascii="Times New Roman" w:hAnsi="Times New Roman" w:cs="Times New Roman"/>
                <w:lang w:val="en-US"/>
              </w:rPr>
              <w:t>metodologias</w:t>
            </w:r>
            <w:proofErr w:type="spellEnd"/>
            <w:r w:rsidRPr="003D4381">
              <w:rPr>
                <w:rFonts w:ascii="Times New Roman" w:hAnsi="Times New Roman" w:cs="Times New Roman"/>
                <w:lang w:val="en-US"/>
              </w:rPr>
              <w:t xml:space="preserve"> e as </w:t>
            </w:r>
            <w:proofErr w:type="spellStart"/>
            <w:r w:rsidRPr="003D4381">
              <w:rPr>
                <w:rFonts w:ascii="Times New Roman" w:hAnsi="Times New Roman" w:cs="Times New Roman"/>
                <w:lang w:val="en-US"/>
              </w:rPr>
              <w:t>estratégias</w:t>
            </w:r>
            <w:proofErr w:type="spellEnd"/>
            <w:r w:rsidRPr="003D4381">
              <w:rPr>
                <w:rFonts w:ascii="Times New Roman" w:hAnsi="Times New Roman" w:cs="Times New Roman"/>
                <w:lang w:val="en-US"/>
              </w:rPr>
              <w:t xml:space="preserve"> de </w:t>
            </w:r>
            <w:proofErr w:type="spellStart"/>
            <w:r w:rsidRPr="003D4381">
              <w:rPr>
                <w:rFonts w:ascii="Times New Roman" w:hAnsi="Times New Roman" w:cs="Times New Roman"/>
                <w:lang w:val="en-US"/>
              </w:rPr>
              <w:t>ensino</w:t>
            </w:r>
            <w:proofErr w:type="spellEnd"/>
            <w:r w:rsidRPr="003D4381">
              <w:rPr>
                <w:rFonts w:ascii="Times New Roman" w:hAnsi="Times New Roman" w:cs="Times New Roman"/>
                <w:lang w:val="en-US"/>
              </w:rPr>
              <w:t>/</w:t>
            </w:r>
            <w:proofErr w:type="spellStart"/>
            <w:r w:rsidRPr="003D4381">
              <w:rPr>
                <w:rFonts w:ascii="Times New Roman" w:hAnsi="Times New Roman" w:cs="Times New Roman"/>
                <w:lang w:val="en-US"/>
              </w:rPr>
              <w:t>aprendizagem</w:t>
            </w:r>
            <w:proofErr w:type="spellEnd"/>
            <w:r>
              <w:rPr>
                <w:rFonts w:ascii="Times New Roman" w:hAnsi="Times New Roman" w:cs="Times New Roman"/>
                <w:lang w:val="en-US"/>
              </w:rPr>
              <w:t xml:space="preserve"> e </w:t>
            </w:r>
            <w:proofErr w:type="spellStart"/>
            <w:r>
              <w:rPr>
                <w:rFonts w:ascii="Times New Roman" w:hAnsi="Times New Roman" w:cs="Times New Roman"/>
                <w:lang w:val="en-US"/>
              </w:rPr>
              <w:t>avaliação</w:t>
            </w:r>
            <w:proofErr w:type="spellEnd"/>
            <w:r>
              <w:rPr>
                <w:rFonts w:ascii="Times New Roman" w:hAnsi="Times New Roman" w:cs="Times New Roman"/>
                <w:lang w:val="en-US"/>
              </w:rPr>
              <w:t>;</w:t>
            </w:r>
          </w:p>
          <w:p w14:paraId="670739F2" w14:textId="248A0135" w:rsidR="00E212EB" w:rsidRPr="00E212EB" w:rsidRDefault="00E212EB" w:rsidP="00E212EB">
            <w:pPr>
              <w:jc w:val="both"/>
              <w:rPr>
                <w:rFonts w:ascii="Times New Roman" w:eastAsia="Times New Roman" w:hAnsi="Times New Roman" w:cs="Times New Roman"/>
                <w:lang w:eastAsia="pt-PT"/>
              </w:rPr>
            </w:pPr>
            <w:r w:rsidRPr="00757FF9">
              <w:rPr>
                <w:rFonts w:ascii="Times New Roman" w:eastAsia="Times New Roman" w:hAnsi="Times New Roman" w:cs="Times New Roman"/>
                <w:lang w:eastAsia="pt-PT"/>
              </w:rPr>
              <w:t xml:space="preserve">- </w:t>
            </w:r>
            <w:r>
              <w:rPr>
                <w:rFonts w:ascii="Times New Roman" w:eastAsia="Times New Roman" w:hAnsi="Times New Roman" w:cs="Times New Roman"/>
                <w:lang w:eastAsia="pt-PT"/>
              </w:rPr>
              <w:t>Desenvolver a cultura de palco.</w:t>
            </w:r>
          </w:p>
        </w:tc>
      </w:tr>
      <w:tr w:rsidR="00E212EB" w:rsidRPr="00816F1D" w14:paraId="67B81877" w14:textId="77777777" w:rsidTr="0058501F">
        <w:trPr>
          <w:trHeight w:val="907"/>
        </w:trPr>
        <w:tc>
          <w:tcPr>
            <w:tcW w:w="2268" w:type="dxa"/>
            <w:vAlign w:val="center"/>
          </w:tcPr>
          <w:p w14:paraId="0774A343" w14:textId="77777777" w:rsidR="00E212EB" w:rsidRPr="00EA4A45" w:rsidRDefault="00E212EB" w:rsidP="00E212E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20A7FD96" w14:textId="5155576F" w:rsidR="00E212EB" w:rsidRPr="00E212EB" w:rsidRDefault="00E212EB" w:rsidP="00E212EB">
            <w:pPr>
              <w:widowControl w:val="0"/>
              <w:autoSpaceDE w:val="0"/>
              <w:autoSpaceDN w:val="0"/>
              <w:adjustRightInd w:val="0"/>
            </w:pP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E212EB" w:rsidRPr="00EA4A45" w14:paraId="7F15B27F" w14:textId="77777777" w:rsidTr="0058501F">
        <w:trPr>
          <w:trHeight w:val="454"/>
        </w:trPr>
        <w:tc>
          <w:tcPr>
            <w:tcW w:w="2268" w:type="dxa"/>
            <w:vAlign w:val="center"/>
          </w:tcPr>
          <w:p w14:paraId="1C8F772E" w14:textId="77777777" w:rsidR="00E212EB" w:rsidRPr="00EA4A45" w:rsidRDefault="00E212EB" w:rsidP="00E212E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46DBF368" w14:textId="25BCA6BD" w:rsidR="00E212EB" w:rsidRPr="00EA4A45" w:rsidRDefault="00E212EB" w:rsidP="00E212EB">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em geral</w:t>
            </w:r>
          </w:p>
        </w:tc>
      </w:tr>
      <w:tr w:rsidR="009F4993" w:rsidRPr="00360107" w14:paraId="0BF0A981" w14:textId="77777777" w:rsidTr="0058501F">
        <w:trPr>
          <w:trHeight w:val="454"/>
        </w:trPr>
        <w:tc>
          <w:tcPr>
            <w:tcW w:w="2268" w:type="dxa"/>
            <w:vAlign w:val="center"/>
          </w:tcPr>
          <w:p w14:paraId="7E6DAA8B" w14:textId="77777777" w:rsidR="009F4993" w:rsidRPr="00EA4A45" w:rsidRDefault="009F4993"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503492CD" w14:textId="77777777" w:rsidR="009F4993" w:rsidRPr="00360107" w:rsidRDefault="009F4993"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Professores: Jorge Ferreira</w:t>
            </w:r>
          </w:p>
        </w:tc>
      </w:tr>
      <w:tr w:rsidR="009F4993" w:rsidRPr="00EA4A45" w14:paraId="6665ECD9" w14:textId="77777777" w:rsidTr="0058501F">
        <w:trPr>
          <w:trHeight w:val="454"/>
        </w:trPr>
        <w:tc>
          <w:tcPr>
            <w:tcW w:w="2268" w:type="dxa"/>
            <w:vAlign w:val="center"/>
          </w:tcPr>
          <w:p w14:paraId="2AA363FA" w14:textId="77777777" w:rsidR="009F4993" w:rsidRPr="00EA4A45" w:rsidRDefault="009F4993"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593F2471" w14:textId="77777777" w:rsidR="009F4993" w:rsidRPr="00EA4A45" w:rsidRDefault="009F4993" w:rsidP="0058501F">
            <w:pPr>
              <w:jc w:val="both"/>
              <w:rPr>
                <w:rFonts w:ascii="Times New Roman" w:eastAsia="Times New Roman" w:hAnsi="Times New Roman" w:cs="Times New Roman"/>
                <w:lang w:eastAsia="pt-PT"/>
              </w:rPr>
            </w:pPr>
          </w:p>
        </w:tc>
      </w:tr>
      <w:tr w:rsidR="009F4993" w:rsidRPr="00EA4A45" w14:paraId="69276764" w14:textId="77777777" w:rsidTr="0058501F">
        <w:trPr>
          <w:trHeight w:val="454"/>
        </w:trPr>
        <w:tc>
          <w:tcPr>
            <w:tcW w:w="2268" w:type="dxa"/>
            <w:vAlign w:val="center"/>
          </w:tcPr>
          <w:p w14:paraId="6F3C2CF3" w14:textId="77777777" w:rsidR="009F4993" w:rsidRPr="00EA4A45" w:rsidRDefault="009F4993"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72956A99" w14:textId="77777777" w:rsidR="009F4993" w:rsidRPr="00EA4A45" w:rsidRDefault="009F4993" w:rsidP="009F4993">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19 de abril de 2015</w:t>
            </w:r>
            <w:r w:rsidRPr="00EA4A45">
              <w:rPr>
                <w:rFonts w:ascii="Times New Roman" w:eastAsia="Times New Roman" w:hAnsi="Times New Roman" w:cs="Times New Roman"/>
                <w:lang w:eastAsia="pt-PT"/>
              </w:rPr>
              <w:t>.</w:t>
            </w:r>
          </w:p>
        </w:tc>
      </w:tr>
      <w:tr w:rsidR="009F4993" w:rsidRPr="00EA4A45" w14:paraId="3ED5C5B5" w14:textId="77777777" w:rsidTr="0058501F">
        <w:trPr>
          <w:trHeight w:val="504"/>
        </w:trPr>
        <w:tc>
          <w:tcPr>
            <w:tcW w:w="2268" w:type="dxa"/>
            <w:vAlign w:val="center"/>
          </w:tcPr>
          <w:p w14:paraId="27B65241" w14:textId="77777777" w:rsidR="009F4993" w:rsidRPr="00EA4A45" w:rsidRDefault="009F4993"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187E42CF" w14:textId="77777777" w:rsidR="009F4993" w:rsidRPr="00EA4A45" w:rsidRDefault="009F4993"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9F4993" w:rsidRPr="00EA4A45" w14:paraId="2A3F747C" w14:textId="77777777" w:rsidTr="0058501F">
        <w:trPr>
          <w:trHeight w:val="1133"/>
        </w:trPr>
        <w:tc>
          <w:tcPr>
            <w:tcW w:w="2268" w:type="dxa"/>
            <w:shd w:val="clear" w:color="auto" w:fill="EAF1DD" w:themeFill="accent3" w:themeFillTint="33"/>
            <w:vAlign w:val="center"/>
          </w:tcPr>
          <w:p w14:paraId="2A0E87AC" w14:textId="77777777" w:rsidR="009F4993" w:rsidRPr="00EA4A45" w:rsidRDefault="009F4993"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177DC943" w14:textId="77777777" w:rsidR="00446E17" w:rsidRDefault="00446E17" w:rsidP="00446E17">
            <w:pPr>
              <w:jc w:val="both"/>
              <w:rPr>
                <w:rFonts w:ascii="Times New Roman" w:eastAsia="Times New Roman" w:hAnsi="Times New Roman" w:cs="Times New Roman"/>
                <w:lang w:eastAsia="pt-PT"/>
              </w:rPr>
            </w:pPr>
            <w:r w:rsidRPr="00626F8F">
              <w:rPr>
                <w:rFonts w:ascii="Times New Roman" w:eastAsia="Times New Roman" w:hAnsi="Times New Roman" w:cs="Times New Roman"/>
                <w:lang w:eastAsia="pt-PT"/>
              </w:rPr>
              <w:t>A atividade teve grande sucesso junto da comunidade, comprovado pelo grande número de pessoas que assistiram ao concerto.</w:t>
            </w:r>
          </w:p>
          <w:p w14:paraId="0A779FF0" w14:textId="4F9ED5D9" w:rsidR="009F4993" w:rsidRPr="00D00696" w:rsidRDefault="00446E17" w:rsidP="00446E17">
            <w:pPr>
              <w:jc w:val="both"/>
              <w:rPr>
                <w:rFonts w:ascii="Times New Roman" w:eastAsia="Calibri" w:hAnsi="Times New Roman" w:cs="Times New Roman"/>
              </w:rPr>
            </w:pPr>
            <w:r>
              <w:rPr>
                <w:rFonts w:ascii="Times New Roman" w:eastAsia="Times New Roman" w:hAnsi="Times New Roman" w:cs="Times New Roman"/>
                <w:lang w:eastAsia="pt-PT"/>
              </w:rPr>
              <w:t>Todos os obje</w:t>
            </w:r>
            <w:r w:rsidRPr="00023132">
              <w:rPr>
                <w:rFonts w:ascii="Times New Roman" w:eastAsia="Times New Roman" w:hAnsi="Times New Roman" w:cs="Times New Roman"/>
                <w:lang w:eastAsia="pt-PT"/>
              </w:rPr>
              <w:t>tivos propostos foram cumpridos com sucesso</w:t>
            </w:r>
            <w:r>
              <w:rPr>
                <w:rFonts w:ascii="Times New Roman" w:eastAsia="Times New Roman" w:hAnsi="Times New Roman" w:cs="Times New Roman"/>
                <w:lang w:eastAsia="pt-PT"/>
              </w:rPr>
              <w:t>.</w:t>
            </w:r>
          </w:p>
        </w:tc>
      </w:tr>
    </w:tbl>
    <w:p w14:paraId="5F6478A9" w14:textId="77777777" w:rsidR="0017682E" w:rsidRDefault="0017682E" w:rsidP="009B10AA">
      <w:pPr>
        <w:widowControl w:val="0"/>
        <w:spacing w:after="0" w:line="360" w:lineRule="auto"/>
        <w:rPr>
          <w:rFonts w:ascii="Times New Roman" w:eastAsia="Times New Roman" w:hAnsi="Times New Roman" w:cs="Times New Roman"/>
          <w:b/>
          <w:bCs/>
          <w:smallCaps/>
          <w:kern w:val="10"/>
          <w:lang w:eastAsia="pt-PT"/>
        </w:rPr>
      </w:pPr>
    </w:p>
    <w:p w14:paraId="2C75CD67" w14:textId="77777777" w:rsidR="00C10428" w:rsidRDefault="00C10428"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17682E" w:rsidRPr="00EA4A45" w14:paraId="7E831BDF" w14:textId="77777777" w:rsidTr="00C46078">
        <w:trPr>
          <w:trHeight w:val="454"/>
        </w:trPr>
        <w:tc>
          <w:tcPr>
            <w:tcW w:w="2268" w:type="dxa"/>
            <w:shd w:val="clear" w:color="auto" w:fill="EAF1DD" w:themeFill="accent3" w:themeFillTint="33"/>
            <w:vAlign w:val="center"/>
          </w:tcPr>
          <w:p w14:paraId="3E55B25F" w14:textId="3A9041A7" w:rsidR="0017682E" w:rsidRPr="00EA4A45" w:rsidRDefault="0017682E" w:rsidP="00C4607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 xml:space="preserve">3º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78A8CB10" w14:textId="36438B58" w:rsidR="0017682E" w:rsidRPr="00EA4A45" w:rsidRDefault="0017682E" w:rsidP="00C46078">
            <w:pPr>
              <w:jc w:val="center"/>
              <w:rPr>
                <w:rFonts w:ascii="Times New Roman" w:eastAsia="Times New Roman" w:hAnsi="Times New Roman" w:cs="Times New Roman"/>
                <w:b/>
                <w:bCs/>
                <w:lang w:eastAsia="pt-PT"/>
              </w:rPr>
            </w:pPr>
            <w:proofErr w:type="spellStart"/>
            <w:r>
              <w:rPr>
                <w:rFonts w:ascii="Times New Roman" w:eastAsia="Times New Roman" w:hAnsi="Times New Roman" w:cs="Times New Roman"/>
                <w:b/>
                <w:bCs/>
                <w:lang w:eastAsia="pt-PT"/>
              </w:rPr>
              <w:t>Masterclass</w:t>
            </w:r>
            <w:proofErr w:type="spellEnd"/>
            <w:r>
              <w:rPr>
                <w:rFonts w:ascii="Times New Roman" w:eastAsia="Times New Roman" w:hAnsi="Times New Roman" w:cs="Times New Roman"/>
                <w:b/>
                <w:bCs/>
                <w:lang w:eastAsia="pt-PT"/>
              </w:rPr>
              <w:t xml:space="preserve"> de Flauta de Bisel e Música de </w:t>
            </w:r>
            <w:r w:rsidR="00D978AA">
              <w:rPr>
                <w:rFonts w:ascii="Times New Roman" w:eastAsia="Times New Roman" w:hAnsi="Times New Roman" w:cs="Times New Roman"/>
                <w:b/>
                <w:bCs/>
                <w:lang w:eastAsia="pt-PT"/>
              </w:rPr>
              <w:t>Câmara</w:t>
            </w:r>
            <w:r>
              <w:rPr>
                <w:rFonts w:ascii="Times New Roman" w:eastAsia="Times New Roman" w:hAnsi="Times New Roman" w:cs="Times New Roman"/>
                <w:b/>
                <w:bCs/>
                <w:lang w:eastAsia="pt-PT"/>
              </w:rPr>
              <w:t xml:space="preserve"> </w:t>
            </w:r>
          </w:p>
        </w:tc>
      </w:tr>
      <w:tr w:rsidR="0017682E" w:rsidRPr="00EA4A45" w14:paraId="51DF25B4" w14:textId="77777777" w:rsidTr="00C46078">
        <w:trPr>
          <w:trHeight w:val="454"/>
        </w:trPr>
        <w:tc>
          <w:tcPr>
            <w:tcW w:w="2268" w:type="dxa"/>
            <w:vAlign w:val="center"/>
          </w:tcPr>
          <w:p w14:paraId="06D12BFB" w14:textId="77777777" w:rsidR="0017682E" w:rsidRPr="00EA4A45" w:rsidRDefault="0017682E"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1B7EBCC0" w14:textId="5965D75F" w:rsidR="00446E17" w:rsidRDefault="00446E17" w:rsidP="0017682E">
            <w:pPr>
              <w:jc w:val="both"/>
              <w:rPr>
                <w:rFonts w:ascii="Times New Roman" w:hAnsi="Times New Roman" w:cs="Times New Roman"/>
                <w:color w:val="000000"/>
              </w:rPr>
            </w:pPr>
            <w:r>
              <w:rPr>
                <w:rFonts w:ascii="Times New Roman" w:hAnsi="Times New Roman" w:cs="Times New Roman"/>
                <w:color w:val="000000"/>
              </w:rPr>
              <w:t xml:space="preserve">- </w:t>
            </w:r>
            <w:r w:rsidR="0017682E" w:rsidRPr="009B3330">
              <w:rPr>
                <w:rFonts w:ascii="Times New Roman" w:hAnsi="Times New Roman" w:cs="Times New Roman"/>
                <w:color w:val="000000"/>
              </w:rPr>
              <w:t xml:space="preserve">Contribuir para o desenvolvimento técnico e artístico dos alunos; </w:t>
            </w:r>
          </w:p>
          <w:p w14:paraId="1074E530" w14:textId="33043553" w:rsidR="00446E17" w:rsidRDefault="00446E17" w:rsidP="0017682E">
            <w:pPr>
              <w:jc w:val="both"/>
              <w:rPr>
                <w:rFonts w:ascii="Times New Roman" w:hAnsi="Times New Roman" w:cs="Times New Roman"/>
                <w:color w:val="000000"/>
              </w:rPr>
            </w:pPr>
            <w:r>
              <w:rPr>
                <w:rFonts w:ascii="Times New Roman" w:hAnsi="Times New Roman" w:cs="Times New Roman"/>
                <w:color w:val="000000"/>
              </w:rPr>
              <w:t xml:space="preserve">- </w:t>
            </w:r>
            <w:r w:rsidR="0017682E" w:rsidRPr="009B3330">
              <w:rPr>
                <w:rFonts w:ascii="Times New Roman" w:hAnsi="Times New Roman" w:cs="Times New Roman"/>
                <w:color w:val="000000"/>
              </w:rPr>
              <w:t xml:space="preserve">Partilhar experiências individuais e colectivas; </w:t>
            </w:r>
          </w:p>
          <w:p w14:paraId="7AEC2EBA" w14:textId="437E7483" w:rsidR="00446E17" w:rsidRDefault="00446E17" w:rsidP="0017682E">
            <w:pPr>
              <w:jc w:val="both"/>
              <w:rPr>
                <w:rFonts w:ascii="Times New Roman" w:hAnsi="Times New Roman" w:cs="Times New Roman"/>
                <w:color w:val="000000"/>
              </w:rPr>
            </w:pPr>
            <w:r>
              <w:rPr>
                <w:rFonts w:ascii="Times New Roman" w:hAnsi="Times New Roman" w:cs="Times New Roman"/>
                <w:color w:val="000000"/>
              </w:rPr>
              <w:t xml:space="preserve">- </w:t>
            </w:r>
            <w:r w:rsidR="0017682E" w:rsidRPr="009B3330">
              <w:rPr>
                <w:rFonts w:ascii="Times New Roman" w:hAnsi="Times New Roman" w:cs="Times New Roman"/>
                <w:color w:val="000000"/>
              </w:rPr>
              <w:t xml:space="preserve">Promover e valorizar o trabalho realizado pelos alunos; </w:t>
            </w:r>
          </w:p>
          <w:p w14:paraId="3B223A18" w14:textId="6548AABE" w:rsidR="00446E17" w:rsidRDefault="00446E17" w:rsidP="0017682E">
            <w:pPr>
              <w:jc w:val="both"/>
              <w:rPr>
                <w:rFonts w:ascii="Times New Roman" w:hAnsi="Times New Roman" w:cs="Times New Roman"/>
                <w:color w:val="000000"/>
              </w:rPr>
            </w:pPr>
            <w:r>
              <w:rPr>
                <w:rFonts w:ascii="Times New Roman" w:hAnsi="Times New Roman" w:cs="Times New Roman"/>
                <w:color w:val="000000"/>
              </w:rPr>
              <w:t xml:space="preserve">- </w:t>
            </w:r>
            <w:r w:rsidR="0017682E" w:rsidRPr="009B3330">
              <w:rPr>
                <w:rFonts w:ascii="Times New Roman" w:hAnsi="Times New Roman" w:cs="Times New Roman"/>
                <w:color w:val="000000"/>
              </w:rPr>
              <w:t xml:space="preserve">Motivar o progresso na aprendizagem; </w:t>
            </w:r>
          </w:p>
          <w:p w14:paraId="2190FA4D" w14:textId="2FCB1D1B" w:rsidR="0017682E" w:rsidRPr="009B3330" w:rsidRDefault="00446E17" w:rsidP="0017682E">
            <w:pPr>
              <w:jc w:val="both"/>
              <w:rPr>
                <w:rFonts w:ascii="Arial" w:hAnsi="Arial" w:cs="Arial"/>
                <w:color w:val="000000"/>
                <w:sz w:val="16"/>
                <w:szCs w:val="16"/>
              </w:rPr>
            </w:pPr>
            <w:r>
              <w:rPr>
                <w:rFonts w:ascii="Times New Roman" w:hAnsi="Times New Roman" w:cs="Times New Roman"/>
                <w:color w:val="000000"/>
              </w:rPr>
              <w:t xml:space="preserve">- </w:t>
            </w:r>
            <w:r w:rsidR="0017682E" w:rsidRPr="009B3330">
              <w:rPr>
                <w:rFonts w:ascii="Times New Roman" w:hAnsi="Times New Roman" w:cs="Times New Roman"/>
                <w:color w:val="000000"/>
              </w:rPr>
              <w:t>Contribuir para a criação de hábitos de estudo.</w:t>
            </w:r>
          </w:p>
        </w:tc>
      </w:tr>
      <w:tr w:rsidR="0017682E" w:rsidRPr="00EA4A45" w14:paraId="26EC6D38" w14:textId="77777777" w:rsidTr="00C46078">
        <w:trPr>
          <w:trHeight w:val="907"/>
        </w:trPr>
        <w:tc>
          <w:tcPr>
            <w:tcW w:w="2268" w:type="dxa"/>
            <w:vAlign w:val="center"/>
          </w:tcPr>
          <w:p w14:paraId="78B63A09" w14:textId="77777777" w:rsidR="0017682E" w:rsidRPr="00EA4A45" w:rsidRDefault="0017682E"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01DD6EB3" w14:textId="36BCCF29" w:rsidR="0017682E" w:rsidRPr="00816F1D" w:rsidRDefault="00902EF8" w:rsidP="00C026D7">
            <w:pPr>
              <w:numPr>
                <w:ilvl w:val="0"/>
                <w:numId w:val="1"/>
              </w:numPr>
              <w:ind w:left="0" w:hanging="294"/>
              <w:contextualSpacing/>
              <w:jc w:val="both"/>
              <w:rPr>
                <w:rFonts w:ascii="Times New Roman" w:eastAsia="Times New Roman" w:hAnsi="Times New Roman" w:cs="Times New Roman"/>
                <w:bCs/>
                <w:iCs/>
                <w:lang w:eastAsia="pt-PT"/>
              </w:rPr>
            </w:pP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Pr>
                <w:rFonts w:ascii="Times New Roman" w:eastAsia="Times New Roman" w:hAnsi="Times New Roman" w:cs="Times New Roman"/>
                <w:lang w:eastAsia="pt-PT"/>
              </w:rPr>
              <w:t>.</w:t>
            </w:r>
          </w:p>
        </w:tc>
      </w:tr>
      <w:tr w:rsidR="0017682E" w:rsidRPr="00EA4A45" w14:paraId="6706010D" w14:textId="77777777" w:rsidTr="00C46078">
        <w:trPr>
          <w:trHeight w:val="454"/>
        </w:trPr>
        <w:tc>
          <w:tcPr>
            <w:tcW w:w="2268" w:type="dxa"/>
            <w:vAlign w:val="center"/>
          </w:tcPr>
          <w:p w14:paraId="5726CCEB" w14:textId="77777777" w:rsidR="0017682E" w:rsidRPr="00EA4A45" w:rsidRDefault="0017682E"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06904078" w14:textId="189CC5A2" w:rsidR="0017682E" w:rsidRPr="00EA4A45" w:rsidRDefault="00C026D7" w:rsidP="00C026D7">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Classe de flauta de bisel</w:t>
            </w:r>
          </w:p>
        </w:tc>
      </w:tr>
      <w:tr w:rsidR="0017682E" w:rsidRPr="00EA4A45" w14:paraId="777227B0" w14:textId="77777777" w:rsidTr="00C46078">
        <w:trPr>
          <w:trHeight w:val="454"/>
        </w:trPr>
        <w:tc>
          <w:tcPr>
            <w:tcW w:w="2268" w:type="dxa"/>
            <w:vAlign w:val="center"/>
          </w:tcPr>
          <w:p w14:paraId="6C63382C" w14:textId="77777777" w:rsidR="0017682E" w:rsidRPr="00EA4A45" w:rsidRDefault="0017682E"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356ED1C4" w14:textId="77777777" w:rsidR="0017682E" w:rsidRPr="00360107" w:rsidRDefault="0017682E" w:rsidP="003D55CD">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 </w:t>
            </w:r>
            <w:r w:rsidR="003D55CD">
              <w:rPr>
                <w:rFonts w:ascii="Times New Roman" w:eastAsia="Times New Roman" w:hAnsi="Times New Roman" w:cs="Times New Roman"/>
                <w:bCs/>
                <w:lang w:eastAsia="pt-PT"/>
              </w:rPr>
              <w:t>Jorge Ferreira</w:t>
            </w:r>
          </w:p>
        </w:tc>
      </w:tr>
      <w:tr w:rsidR="0017682E" w:rsidRPr="00EA4A45" w14:paraId="00C0765B" w14:textId="77777777" w:rsidTr="00C46078">
        <w:trPr>
          <w:trHeight w:val="454"/>
        </w:trPr>
        <w:tc>
          <w:tcPr>
            <w:tcW w:w="2268" w:type="dxa"/>
            <w:vAlign w:val="center"/>
          </w:tcPr>
          <w:p w14:paraId="716982D2" w14:textId="77777777" w:rsidR="0017682E" w:rsidRPr="00EA4A45" w:rsidRDefault="0017682E"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r>
              <w:rPr>
                <w:rFonts w:ascii="Times New Roman" w:eastAsia="Times New Roman" w:hAnsi="Times New Roman" w:cs="Times New Roman"/>
                <w:b/>
                <w:bCs/>
                <w:lang w:eastAsia="pt-PT"/>
              </w:rPr>
              <w:t xml:space="preserve"> </w:t>
            </w:r>
          </w:p>
        </w:tc>
        <w:tc>
          <w:tcPr>
            <w:tcW w:w="6912" w:type="dxa"/>
            <w:vAlign w:val="center"/>
          </w:tcPr>
          <w:p w14:paraId="77CCA41A" w14:textId="77777777" w:rsidR="0017682E" w:rsidRPr="00EA4A45" w:rsidRDefault="003D55CD" w:rsidP="003D55CD">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Formador</w:t>
            </w:r>
            <w:r w:rsidR="0017682E">
              <w:rPr>
                <w:rFonts w:ascii="Times New Roman" w:eastAsia="Times New Roman" w:hAnsi="Times New Roman" w:cs="Times New Roman"/>
                <w:lang w:eastAsia="pt-PT"/>
              </w:rPr>
              <w:t xml:space="preserve">: </w:t>
            </w:r>
            <w:r>
              <w:rPr>
                <w:rFonts w:ascii="Times New Roman" w:eastAsia="Times New Roman" w:hAnsi="Times New Roman" w:cs="Times New Roman"/>
                <w:lang w:eastAsia="pt-PT"/>
              </w:rPr>
              <w:t>Marco Magalhães</w:t>
            </w:r>
          </w:p>
        </w:tc>
      </w:tr>
      <w:tr w:rsidR="0017682E" w:rsidRPr="00EA4A45" w14:paraId="21F3F85A" w14:textId="77777777" w:rsidTr="00C46078">
        <w:trPr>
          <w:trHeight w:val="454"/>
        </w:trPr>
        <w:tc>
          <w:tcPr>
            <w:tcW w:w="2268" w:type="dxa"/>
            <w:vAlign w:val="center"/>
          </w:tcPr>
          <w:p w14:paraId="72892CBD" w14:textId="77777777" w:rsidR="0017682E" w:rsidRPr="00EA4A45" w:rsidRDefault="0017682E"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13864AE5" w14:textId="77777777" w:rsidR="0017682E" w:rsidRPr="00EA4A45" w:rsidRDefault="00E735BD" w:rsidP="00C4607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4</w:t>
            </w:r>
            <w:r w:rsidR="0017682E">
              <w:rPr>
                <w:rFonts w:ascii="Times New Roman" w:eastAsia="Times New Roman" w:hAnsi="Times New Roman" w:cs="Times New Roman"/>
                <w:lang w:eastAsia="pt-PT"/>
              </w:rPr>
              <w:t xml:space="preserve"> e</w:t>
            </w:r>
            <w:r>
              <w:rPr>
                <w:rFonts w:ascii="Times New Roman" w:eastAsia="Times New Roman" w:hAnsi="Times New Roman" w:cs="Times New Roman"/>
                <w:lang w:eastAsia="pt-PT"/>
              </w:rPr>
              <w:t xml:space="preserve"> 5</w:t>
            </w:r>
            <w:r w:rsidR="0017682E">
              <w:rPr>
                <w:rFonts w:ascii="Times New Roman" w:eastAsia="Times New Roman" w:hAnsi="Times New Roman" w:cs="Times New Roman"/>
                <w:lang w:eastAsia="pt-PT"/>
              </w:rPr>
              <w:t xml:space="preserve"> de maio de 2015</w:t>
            </w:r>
          </w:p>
        </w:tc>
      </w:tr>
      <w:tr w:rsidR="0017682E" w:rsidRPr="00EA4A45" w14:paraId="397144CB" w14:textId="77777777" w:rsidTr="00C46078">
        <w:trPr>
          <w:trHeight w:val="504"/>
        </w:trPr>
        <w:tc>
          <w:tcPr>
            <w:tcW w:w="2268" w:type="dxa"/>
            <w:vAlign w:val="center"/>
          </w:tcPr>
          <w:p w14:paraId="278B6146" w14:textId="77777777" w:rsidR="0017682E" w:rsidRPr="00EA4A45" w:rsidRDefault="0017682E"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291F8655" w14:textId="7DDAC7A9" w:rsidR="0017682E" w:rsidRPr="00EA4A45" w:rsidRDefault="00E735BD" w:rsidP="00E735BD">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236.40</w:t>
            </w:r>
            <w:r w:rsidR="0017682E">
              <w:rPr>
                <w:rFonts w:ascii="Times New Roman" w:eastAsia="Times New Roman" w:hAnsi="Times New Roman" w:cs="Times New Roman"/>
                <w:bCs/>
                <w:lang w:eastAsia="pt-PT"/>
              </w:rPr>
              <w:t>€ (</w:t>
            </w:r>
            <w:r>
              <w:rPr>
                <w:rFonts w:ascii="Times New Roman" w:eastAsia="Times New Roman" w:hAnsi="Times New Roman" w:cs="Times New Roman"/>
                <w:bCs/>
                <w:lang w:eastAsia="pt-PT"/>
              </w:rPr>
              <w:t xml:space="preserve">cachet do formador e alimentação, recorrendo a </w:t>
            </w:r>
            <w:r w:rsidR="00D978AA">
              <w:rPr>
                <w:rFonts w:ascii="Times New Roman" w:eastAsia="Times New Roman" w:hAnsi="Times New Roman" w:cs="Times New Roman"/>
                <w:bCs/>
                <w:lang w:eastAsia="pt-PT"/>
              </w:rPr>
              <w:t>propinas</w:t>
            </w:r>
            <w:r>
              <w:rPr>
                <w:rFonts w:ascii="Times New Roman" w:eastAsia="Times New Roman" w:hAnsi="Times New Roman" w:cs="Times New Roman"/>
                <w:bCs/>
                <w:lang w:eastAsia="pt-PT"/>
              </w:rPr>
              <w:t xml:space="preserve"> dos participantes</w:t>
            </w:r>
            <w:r w:rsidR="0017682E">
              <w:rPr>
                <w:rFonts w:ascii="Times New Roman" w:eastAsia="Times New Roman" w:hAnsi="Times New Roman" w:cs="Times New Roman"/>
                <w:bCs/>
                <w:lang w:eastAsia="pt-PT"/>
              </w:rPr>
              <w:t>).</w:t>
            </w:r>
          </w:p>
        </w:tc>
      </w:tr>
      <w:tr w:rsidR="0017682E" w:rsidRPr="004C0C3D" w14:paraId="3A07A366" w14:textId="77777777" w:rsidTr="00C46078">
        <w:trPr>
          <w:trHeight w:val="1103"/>
        </w:trPr>
        <w:tc>
          <w:tcPr>
            <w:tcW w:w="2268" w:type="dxa"/>
            <w:shd w:val="clear" w:color="auto" w:fill="EAF1DD" w:themeFill="accent3" w:themeFillTint="33"/>
            <w:vAlign w:val="center"/>
          </w:tcPr>
          <w:p w14:paraId="4968F863" w14:textId="77777777" w:rsidR="0017682E" w:rsidRPr="00EA4A45" w:rsidRDefault="0017682E" w:rsidP="00C4607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5B0DC33B" w14:textId="6A5B1003" w:rsidR="0017682E" w:rsidRPr="004C0C3D" w:rsidRDefault="00902EF8" w:rsidP="00C46078">
            <w:pPr>
              <w:jc w:val="both"/>
              <w:rPr>
                <w:rFonts w:ascii="Times New Roman" w:hAnsi="Times New Roman" w:cs="Times New Roman"/>
              </w:rPr>
            </w:pPr>
            <w:r w:rsidRPr="00D00696">
              <w:rPr>
                <w:rFonts w:ascii="Times New Roman" w:hAnsi="Times New Roman" w:cs="Times New Roman"/>
              </w:rPr>
              <w:t>A atividade correu bem e os seus objectivos foram atingidos.</w:t>
            </w:r>
          </w:p>
        </w:tc>
      </w:tr>
    </w:tbl>
    <w:p w14:paraId="52144849" w14:textId="77777777" w:rsidR="0017682E" w:rsidRDefault="0017682E"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93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5D7FC6" w:rsidRPr="00EA4A45" w14:paraId="237F4593" w14:textId="77777777" w:rsidTr="00D67E2E">
        <w:trPr>
          <w:trHeight w:val="454"/>
        </w:trPr>
        <w:tc>
          <w:tcPr>
            <w:tcW w:w="2268" w:type="dxa"/>
            <w:shd w:val="clear" w:color="auto" w:fill="EAF1DD" w:themeFill="accent3" w:themeFillTint="33"/>
            <w:vAlign w:val="center"/>
          </w:tcPr>
          <w:p w14:paraId="6F25F641" w14:textId="1034E37B" w:rsidR="005D7FC6" w:rsidRPr="00EA4A45" w:rsidRDefault="005D7FC6" w:rsidP="00D67E2E">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2º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1E64FE5F" w14:textId="77777777" w:rsidR="005D7FC6" w:rsidRPr="00EA4A45" w:rsidRDefault="005D7FC6" w:rsidP="003D55CD">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Recital na Escola de Artes da </w:t>
            </w:r>
            <w:r w:rsidR="003D55CD">
              <w:rPr>
                <w:rFonts w:ascii="Times New Roman" w:eastAsia="Times New Roman" w:hAnsi="Times New Roman" w:cs="Times New Roman"/>
                <w:b/>
                <w:bCs/>
                <w:lang w:eastAsia="pt-PT"/>
              </w:rPr>
              <w:t>B</w:t>
            </w:r>
            <w:r>
              <w:rPr>
                <w:rFonts w:ascii="Times New Roman" w:eastAsia="Times New Roman" w:hAnsi="Times New Roman" w:cs="Times New Roman"/>
                <w:b/>
                <w:bCs/>
                <w:lang w:eastAsia="pt-PT"/>
              </w:rPr>
              <w:t>airrada</w:t>
            </w:r>
          </w:p>
        </w:tc>
      </w:tr>
      <w:tr w:rsidR="005D7FC6" w:rsidRPr="00EA4A45" w14:paraId="735F1BB7" w14:textId="77777777" w:rsidTr="00D67E2E">
        <w:trPr>
          <w:trHeight w:val="454"/>
        </w:trPr>
        <w:tc>
          <w:tcPr>
            <w:tcW w:w="2268" w:type="dxa"/>
            <w:vAlign w:val="center"/>
          </w:tcPr>
          <w:p w14:paraId="649CE1AE" w14:textId="77777777" w:rsidR="005D7FC6" w:rsidRPr="00EA4A45" w:rsidRDefault="005D7FC6" w:rsidP="00D67E2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5ED5143A" w14:textId="77E6FF52" w:rsidR="00371B70" w:rsidRDefault="00902EF8" w:rsidP="00D67E2E">
            <w:pPr>
              <w:jc w:val="both"/>
              <w:rPr>
                <w:rFonts w:ascii="Times New Roman" w:hAnsi="Times New Roman" w:cs="Times New Roman"/>
              </w:rPr>
            </w:pPr>
            <w:r>
              <w:rPr>
                <w:rFonts w:ascii="Times New Roman" w:hAnsi="Times New Roman" w:cs="Times New Roman"/>
              </w:rPr>
              <w:t xml:space="preserve">- </w:t>
            </w:r>
            <w:r w:rsidR="005D7FC6" w:rsidRPr="005D7FC6">
              <w:rPr>
                <w:rFonts w:ascii="Times New Roman" w:hAnsi="Times New Roman" w:cs="Times New Roman"/>
              </w:rPr>
              <w:t xml:space="preserve">Partilhar experiências individuais e colectivas; </w:t>
            </w:r>
          </w:p>
          <w:p w14:paraId="5AAB7779" w14:textId="73DDE0ED" w:rsidR="00371B70" w:rsidRDefault="00902EF8" w:rsidP="00D67E2E">
            <w:pPr>
              <w:jc w:val="both"/>
              <w:rPr>
                <w:rFonts w:ascii="Times New Roman" w:hAnsi="Times New Roman" w:cs="Times New Roman"/>
              </w:rPr>
            </w:pPr>
            <w:r>
              <w:rPr>
                <w:rFonts w:ascii="Times New Roman" w:hAnsi="Times New Roman" w:cs="Times New Roman"/>
              </w:rPr>
              <w:t xml:space="preserve">- </w:t>
            </w:r>
            <w:r w:rsidR="005D7FC6" w:rsidRPr="005D7FC6">
              <w:rPr>
                <w:rFonts w:ascii="Times New Roman" w:hAnsi="Times New Roman" w:cs="Times New Roman"/>
              </w:rPr>
              <w:t xml:space="preserve">Promover e valorizar o trabalho realizado pelos alunos; </w:t>
            </w:r>
          </w:p>
          <w:p w14:paraId="718AC2C6" w14:textId="220AD2EB" w:rsidR="005D7FC6" w:rsidRPr="005D7FC6" w:rsidRDefault="00902EF8" w:rsidP="00D67E2E">
            <w:pPr>
              <w:jc w:val="both"/>
              <w:rPr>
                <w:rFonts w:ascii="Times New Roman" w:hAnsi="Times New Roman" w:cs="Times New Roman"/>
              </w:rPr>
            </w:pPr>
            <w:r>
              <w:rPr>
                <w:rFonts w:ascii="Times New Roman" w:hAnsi="Times New Roman" w:cs="Times New Roman"/>
              </w:rPr>
              <w:t xml:space="preserve">- </w:t>
            </w:r>
            <w:r w:rsidR="005D7FC6" w:rsidRPr="005D7FC6">
              <w:rPr>
                <w:rFonts w:ascii="Times New Roman" w:hAnsi="Times New Roman" w:cs="Times New Roman"/>
              </w:rPr>
              <w:t>Motivar o progresso na aprendizagem.</w:t>
            </w:r>
          </w:p>
        </w:tc>
      </w:tr>
      <w:tr w:rsidR="005D7FC6" w:rsidRPr="00816F1D" w14:paraId="286CDDF4" w14:textId="77777777" w:rsidTr="00D67E2E">
        <w:trPr>
          <w:trHeight w:val="907"/>
        </w:trPr>
        <w:tc>
          <w:tcPr>
            <w:tcW w:w="2268" w:type="dxa"/>
            <w:vAlign w:val="center"/>
          </w:tcPr>
          <w:p w14:paraId="22B72A00" w14:textId="77777777" w:rsidR="005D7FC6" w:rsidRPr="00EA4A45" w:rsidRDefault="005D7FC6" w:rsidP="00D67E2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59BDFDFD" w14:textId="6C1F527B" w:rsidR="005D7FC6" w:rsidRPr="00902EF8" w:rsidRDefault="00902EF8" w:rsidP="00D67E2E">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eastAsia="Times New Roman" w:hAnsi="Times New Roman" w:cs="Times New Roman"/>
                <w:lang w:eastAsia="pt-PT"/>
              </w:rPr>
              <w:t xml:space="preserve">- </w:t>
            </w: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Pr>
                <w:rFonts w:ascii="Times New Roman" w:eastAsia="Times New Roman" w:hAnsi="Times New Roman" w:cs="Times New Roman"/>
                <w:lang w:eastAsia="pt-PT"/>
              </w:rPr>
              <w:t>.</w:t>
            </w:r>
          </w:p>
          <w:p w14:paraId="67D318D7" w14:textId="468B6144" w:rsidR="00902EF8" w:rsidRPr="00816F1D" w:rsidRDefault="00902EF8" w:rsidP="00D67E2E">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eastAsia="Times New Roman" w:hAnsi="Times New Roman" w:cs="Times New Roman"/>
                <w:lang w:eastAsia="pt-PT"/>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a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5D7FC6" w:rsidRPr="00EA4A45" w14:paraId="591FE377" w14:textId="77777777" w:rsidTr="00D67E2E">
        <w:trPr>
          <w:trHeight w:val="454"/>
        </w:trPr>
        <w:tc>
          <w:tcPr>
            <w:tcW w:w="2268" w:type="dxa"/>
            <w:vAlign w:val="center"/>
          </w:tcPr>
          <w:p w14:paraId="738B980E" w14:textId="77777777" w:rsidR="005D7FC6" w:rsidRPr="00EA4A45" w:rsidRDefault="005D7FC6" w:rsidP="00D67E2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4D5536B0" w14:textId="77777777" w:rsidR="005D7FC6" w:rsidRPr="00EA4A45" w:rsidRDefault="003D55CD" w:rsidP="00D67E2E">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Público em ge</w:t>
            </w:r>
            <w:r w:rsidR="005D7FC6">
              <w:rPr>
                <w:rFonts w:ascii="Times New Roman" w:eastAsia="Times New Roman" w:hAnsi="Times New Roman" w:cs="Times New Roman"/>
                <w:lang w:eastAsia="pt-PT"/>
              </w:rPr>
              <w:t>ral</w:t>
            </w:r>
          </w:p>
        </w:tc>
      </w:tr>
      <w:tr w:rsidR="005D7FC6" w:rsidRPr="00360107" w14:paraId="23E5CA1F" w14:textId="77777777" w:rsidTr="00D67E2E">
        <w:trPr>
          <w:trHeight w:val="454"/>
        </w:trPr>
        <w:tc>
          <w:tcPr>
            <w:tcW w:w="2268" w:type="dxa"/>
            <w:vAlign w:val="center"/>
          </w:tcPr>
          <w:p w14:paraId="37662ACA" w14:textId="77777777" w:rsidR="005D7FC6" w:rsidRPr="00EA4A45" w:rsidRDefault="005D7FC6" w:rsidP="00D67E2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65846A10" w14:textId="77777777" w:rsidR="005D7FC6" w:rsidRPr="005D7FC6" w:rsidRDefault="005D7FC6" w:rsidP="003D55CD">
            <w:pPr>
              <w:jc w:val="both"/>
              <w:rPr>
                <w:rFonts w:ascii="Times New Roman" w:hAnsi="Times New Roman" w:cs="Times New Roman"/>
                <w:color w:val="000000"/>
              </w:rPr>
            </w:pPr>
            <w:r>
              <w:rPr>
                <w:rFonts w:ascii="Times New Roman" w:hAnsi="Times New Roman" w:cs="Times New Roman"/>
                <w:color w:val="000000"/>
              </w:rPr>
              <w:t>P</w:t>
            </w:r>
            <w:r w:rsidR="003D55CD">
              <w:rPr>
                <w:rFonts w:ascii="Times New Roman" w:hAnsi="Times New Roman" w:cs="Times New Roman"/>
                <w:color w:val="000000"/>
              </w:rPr>
              <w:t>rofessores: Ana Maria Ribeiro,</w:t>
            </w:r>
            <w:r w:rsidRPr="005D7FC6">
              <w:rPr>
                <w:rFonts w:ascii="Times New Roman" w:hAnsi="Times New Roman" w:cs="Times New Roman"/>
                <w:color w:val="000000"/>
              </w:rPr>
              <w:t xml:space="preserve"> Dora </w:t>
            </w:r>
            <w:proofErr w:type="spellStart"/>
            <w:r w:rsidRPr="005D7FC6">
              <w:rPr>
                <w:rFonts w:ascii="Times New Roman" w:hAnsi="Times New Roman" w:cs="Times New Roman"/>
                <w:color w:val="000000"/>
              </w:rPr>
              <w:t>Vig</w:t>
            </w:r>
            <w:proofErr w:type="spellEnd"/>
            <w:r w:rsidR="003D55CD">
              <w:rPr>
                <w:rFonts w:ascii="Times New Roman" w:hAnsi="Times New Roman" w:cs="Times New Roman"/>
                <w:color w:val="000000"/>
              </w:rPr>
              <w:t xml:space="preserve">,  Henrique </w:t>
            </w:r>
            <w:proofErr w:type="spellStart"/>
            <w:r w:rsidR="003D55CD">
              <w:rPr>
                <w:rFonts w:ascii="Times New Roman" w:hAnsi="Times New Roman" w:cs="Times New Roman"/>
                <w:color w:val="000000"/>
              </w:rPr>
              <w:t>Portovedo</w:t>
            </w:r>
            <w:proofErr w:type="spellEnd"/>
            <w:r w:rsidR="003D55CD">
              <w:rPr>
                <w:rFonts w:ascii="Times New Roman" w:hAnsi="Times New Roman" w:cs="Times New Roman"/>
                <w:color w:val="000000"/>
              </w:rPr>
              <w:t>,</w:t>
            </w:r>
            <w:r w:rsidRPr="005D7FC6">
              <w:rPr>
                <w:rFonts w:ascii="Times New Roman" w:hAnsi="Times New Roman" w:cs="Times New Roman"/>
                <w:color w:val="000000"/>
              </w:rPr>
              <w:t xml:space="preserve"> Fernanda Amorim</w:t>
            </w:r>
            <w:r w:rsidR="003D55CD">
              <w:rPr>
                <w:rFonts w:ascii="Times New Roman" w:hAnsi="Times New Roman" w:cs="Times New Roman"/>
                <w:color w:val="000000"/>
              </w:rPr>
              <w:t>,</w:t>
            </w:r>
            <w:r w:rsidRPr="005D7FC6">
              <w:rPr>
                <w:rFonts w:ascii="Times New Roman" w:hAnsi="Times New Roman" w:cs="Times New Roman"/>
                <w:color w:val="000000"/>
              </w:rPr>
              <w:t xml:space="preserve"> Andreia Pereira; Núcleo de Estágio de Oboé</w:t>
            </w:r>
          </w:p>
        </w:tc>
      </w:tr>
      <w:tr w:rsidR="005D7FC6" w:rsidRPr="00EA4A45" w14:paraId="6E48E2C6" w14:textId="77777777" w:rsidTr="00D67E2E">
        <w:trPr>
          <w:trHeight w:val="454"/>
        </w:trPr>
        <w:tc>
          <w:tcPr>
            <w:tcW w:w="2268" w:type="dxa"/>
            <w:vAlign w:val="center"/>
          </w:tcPr>
          <w:p w14:paraId="4187C6BA" w14:textId="77777777" w:rsidR="005D7FC6" w:rsidRPr="00EA4A45" w:rsidRDefault="005D7FC6" w:rsidP="00D67E2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10DFA1A5" w14:textId="77777777" w:rsidR="005D7FC6" w:rsidRPr="00EA4A45" w:rsidRDefault="005D7FC6" w:rsidP="00D67E2E">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Pianista acompanhador: Filipa Cardoso</w:t>
            </w:r>
          </w:p>
        </w:tc>
      </w:tr>
      <w:tr w:rsidR="005D7FC6" w:rsidRPr="00EA4A45" w14:paraId="5E867315" w14:textId="77777777" w:rsidTr="00D67E2E">
        <w:trPr>
          <w:trHeight w:val="454"/>
        </w:trPr>
        <w:tc>
          <w:tcPr>
            <w:tcW w:w="2268" w:type="dxa"/>
            <w:vAlign w:val="center"/>
          </w:tcPr>
          <w:p w14:paraId="7D30A9BB" w14:textId="77777777" w:rsidR="005D7FC6" w:rsidRPr="00EA4A45" w:rsidRDefault="005D7FC6" w:rsidP="00D67E2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4EEC690A" w14:textId="77777777" w:rsidR="005D7FC6" w:rsidRPr="00EA4A45" w:rsidRDefault="005D7FC6" w:rsidP="00D67E2E">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6 de maio de 2015</w:t>
            </w:r>
            <w:r w:rsidRPr="00EA4A45">
              <w:rPr>
                <w:rFonts w:ascii="Times New Roman" w:eastAsia="Times New Roman" w:hAnsi="Times New Roman" w:cs="Times New Roman"/>
                <w:lang w:eastAsia="pt-PT"/>
              </w:rPr>
              <w:t>.</w:t>
            </w:r>
          </w:p>
        </w:tc>
      </w:tr>
      <w:tr w:rsidR="005D7FC6" w:rsidRPr="00EA4A45" w14:paraId="36079D25" w14:textId="77777777" w:rsidTr="00D67E2E">
        <w:trPr>
          <w:trHeight w:val="504"/>
        </w:trPr>
        <w:tc>
          <w:tcPr>
            <w:tcW w:w="2268" w:type="dxa"/>
            <w:vAlign w:val="center"/>
          </w:tcPr>
          <w:p w14:paraId="66F9CD49" w14:textId="77777777" w:rsidR="005D7FC6" w:rsidRPr="00EA4A45" w:rsidRDefault="005D7FC6" w:rsidP="00D67E2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18454F80" w14:textId="77777777" w:rsidR="005D7FC6" w:rsidRPr="00EA4A45" w:rsidRDefault="005D7FC6" w:rsidP="00D67E2E">
            <w:pPr>
              <w:jc w:val="both"/>
              <w:rPr>
                <w:rFonts w:ascii="Times New Roman" w:eastAsia="Times New Roman" w:hAnsi="Times New Roman" w:cs="Times New Roman"/>
                <w:bCs/>
                <w:lang w:eastAsia="pt-PT"/>
              </w:rPr>
            </w:pPr>
          </w:p>
        </w:tc>
      </w:tr>
      <w:tr w:rsidR="005D7FC6" w:rsidRPr="00EA4A45" w14:paraId="3A429A96" w14:textId="77777777" w:rsidTr="00D67E2E">
        <w:trPr>
          <w:trHeight w:val="1133"/>
        </w:trPr>
        <w:tc>
          <w:tcPr>
            <w:tcW w:w="2268" w:type="dxa"/>
            <w:shd w:val="clear" w:color="auto" w:fill="EAF1DD" w:themeFill="accent3" w:themeFillTint="33"/>
            <w:vAlign w:val="center"/>
          </w:tcPr>
          <w:p w14:paraId="5D245E65" w14:textId="77777777" w:rsidR="005D7FC6" w:rsidRPr="00EA4A45" w:rsidRDefault="005D7FC6" w:rsidP="00D67E2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08AC1E4A" w14:textId="77777777" w:rsidR="005D7FC6" w:rsidRDefault="00902EF8" w:rsidP="00902EF8">
            <w:pPr>
              <w:jc w:val="both"/>
              <w:rPr>
                <w:rFonts w:ascii="Times New Roman" w:hAnsi="Times New Roman" w:cs="Times New Roman"/>
              </w:rPr>
            </w:pPr>
            <w:r w:rsidRPr="004C0C3D">
              <w:rPr>
                <w:rFonts w:ascii="Times New Roman" w:hAnsi="Times New Roman" w:cs="Times New Roman"/>
              </w:rPr>
              <w:t>Atividade muito positiva no âmbito da</w:t>
            </w:r>
            <w:r>
              <w:rPr>
                <w:rFonts w:ascii="Times New Roman" w:hAnsi="Times New Roman" w:cs="Times New Roman"/>
              </w:rPr>
              <w:t>s</w:t>
            </w:r>
            <w:r w:rsidRPr="004C0C3D">
              <w:rPr>
                <w:rFonts w:ascii="Times New Roman" w:hAnsi="Times New Roman" w:cs="Times New Roman"/>
              </w:rPr>
              <w:t xml:space="preserve"> classe</w:t>
            </w:r>
            <w:r>
              <w:rPr>
                <w:rFonts w:ascii="Times New Roman" w:hAnsi="Times New Roman" w:cs="Times New Roman"/>
              </w:rPr>
              <w:t>s flauta transversal,</w:t>
            </w:r>
            <w:r w:rsidRPr="004C0C3D">
              <w:rPr>
                <w:rFonts w:ascii="Times New Roman" w:hAnsi="Times New Roman" w:cs="Times New Roman"/>
              </w:rPr>
              <w:t xml:space="preserve"> fagote,</w:t>
            </w:r>
            <w:r>
              <w:rPr>
                <w:rFonts w:ascii="Times New Roman" w:hAnsi="Times New Roman" w:cs="Times New Roman"/>
              </w:rPr>
              <w:t xml:space="preserve"> oboé, saxofone e trompa.</w:t>
            </w:r>
            <w:r w:rsidRPr="004C0C3D">
              <w:rPr>
                <w:rFonts w:ascii="Times New Roman" w:hAnsi="Times New Roman" w:cs="Times New Roman"/>
              </w:rPr>
              <w:t xml:space="preserve"> </w:t>
            </w:r>
            <w:r>
              <w:rPr>
                <w:rFonts w:ascii="Times New Roman" w:hAnsi="Times New Roman" w:cs="Times New Roman"/>
              </w:rPr>
              <w:t xml:space="preserve">Esta atividade </w:t>
            </w:r>
            <w:r w:rsidRPr="004C0C3D">
              <w:rPr>
                <w:rFonts w:ascii="Times New Roman" w:hAnsi="Times New Roman" w:cs="Times New Roman"/>
              </w:rPr>
              <w:t>contribuiu para uma visão</w:t>
            </w:r>
            <w:r>
              <w:rPr>
                <w:rFonts w:ascii="Times New Roman" w:hAnsi="Times New Roman" w:cs="Times New Roman"/>
              </w:rPr>
              <w:t>,</w:t>
            </w:r>
            <w:r w:rsidRPr="004C0C3D">
              <w:rPr>
                <w:rFonts w:ascii="Times New Roman" w:hAnsi="Times New Roman" w:cs="Times New Roman"/>
              </w:rPr>
              <w:t xml:space="preserve"> por parte da</w:t>
            </w:r>
            <w:r>
              <w:rPr>
                <w:rFonts w:ascii="Times New Roman" w:hAnsi="Times New Roman" w:cs="Times New Roman"/>
              </w:rPr>
              <w:t>s</w:t>
            </w:r>
            <w:r w:rsidRPr="004C0C3D">
              <w:rPr>
                <w:rFonts w:ascii="Times New Roman" w:hAnsi="Times New Roman" w:cs="Times New Roman"/>
              </w:rPr>
              <w:t xml:space="preserve"> </w:t>
            </w:r>
            <w:r>
              <w:rPr>
                <w:rFonts w:ascii="Times New Roman" w:hAnsi="Times New Roman" w:cs="Times New Roman"/>
              </w:rPr>
              <w:t xml:space="preserve">referidas </w:t>
            </w:r>
            <w:r w:rsidRPr="004C0C3D">
              <w:rPr>
                <w:rFonts w:ascii="Times New Roman" w:hAnsi="Times New Roman" w:cs="Times New Roman"/>
              </w:rPr>
              <w:t>classe</w:t>
            </w:r>
            <w:r>
              <w:rPr>
                <w:rFonts w:ascii="Times New Roman" w:hAnsi="Times New Roman" w:cs="Times New Roman"/>
              </w:rPr>
              <w:t>,</w:t>
            </w:r>
            <w:r w:rsidRPr="004C0C3D">
              <w:rPr>
                <w:rFonts w:ascii="Times New Roman" w:hAnsi="Times New Roman" w:cs="Times New Roman"/>
              </w:rPr>
              <w:t xml:space="preserve"> </w:t>
            </w:r>
            <w:r>
              <w:rPr>
                <w:rFonts w:ascii="Times New Roman" w:hAnsi="Times New Roman" w:cs="Times New Roman"/>
              </w:rPr>
              <w:t>do</w:t>
            </w:r>
            <w:r w:rsidRPr="004C0C3D">
              <w:rPr>
                <w:rFonts w:ascii="Times New Roman" w:hAnsi="Times New Roman" w:cs="Times New Roman"/>
              </w:rPr>
              <w:t xml:space="preserve"> que se passa noutras escolas.</w:t>
            </w:r>
          </w:p>
          <w:p w14:paraId="57462D3E" w14:textId="4E12BC0C" w:rsidR="00902EF8" w:rsidRPr="00D00696" w:rsidRDefault="00902EF8" w:rsidP="00902EF8">
            <w:pPr>
              <w:jc w:val="both"/>
              <w:rPr>
                <w:rFonts w:ascii="Times New Roman" w:eastAsia="Calibri" w:hAnsi="Times New Roman" w:cs="Times New Roman"/>
              </w:rPr>
            </w:pPr>
            <w:r>
              <w:rPr>
                <w:rFonts w:ascii="Times New Roman" w:hAnsi="Times New Roman" w:cs="Times New Roman"/>
              </w:rPr>
              <w:t>Os objetivos foram atingidos.</w:t>
            </w:r>
          </w:p>
        </w:tc>
      </w:tr>
    </w:tbl>
    <w:p w14:paraId="28313806" w14:textId="77777777" w:rsidR="00AF3ADC" w:rsidRDefault="00AF3ADC" w:rsidP="009B10AA">
      <w:pPr>
        <w:widowControl w:val="0"/>
        <w:spacing w:after="0" w:line="360" w:lineRule="auto"/>
        <w:rPr>
          <w:rFonts w:ascii="Times New Roman" w:eastAsia="Times New Roman" w:hAnsi="Times New Roman" w:cs="Times New Roman"/>
          <w:b/>
          <w:bCs/>
          <w:smallCaps/>
          <w:kern w:val="10"/>
          <w:lang w:eastAsia="pt-PT"/>
        </w:rPr>
      </w:pPr>
    </w:p>
    <w:p w14:paraId="033EF542" w14:textId="77777777" w:rsidR="005D7FC6" w:rsidRDefault="005D7FC6" w:rsidP="009B10AA">
      <w:pPr>
        <w:widowControl w:val="0"/>
        <w:spacing w:after="0" w:line="360" w:lineRule="auto"/>
        <w:rPr>
          <w:rFonts w:ascii="Times New Roman" w:eastAsia="Times New Roman" w:hAnsi="Times New Roman" w:cs="Times New Roman"/>
          <w:b/>
          <w:bCs/>
          <w:smallCaps/>
          <w:kern w:val="10"/>
          <w:lang w:eastAsia="pt-PT"/>
        </w:rPr>
      </w:pPr>
    </w:p>
    <w:p w14:paraId="2153857F" w14:textId="77777777" w:rsidR="005D7FC6" w:rsidRDefault="005D7FC6" w:rsidP="009B10AA">
      <w:pPr>
        <w:widowControl w:val="0"/>
        <w:spacing w:after="0" w:line="360" w:lineRule="auto"/>
        <w:rPr>
          <w:rFonts w:ascii="Times New Roman" w:eastAsia="Times New Roman" w:hAnsi="Times New Roman" w:cs="Times New Roman"/>
          <w:b/>
          <w:bCs/>
          <w:smallCaps/>
          <w:kern w:val="10"/>
          <w:lang w:eastAsia="pt-PT"/>
        </w:rPr>
      </w:pPr>
    </w:p>
    <w:p w14:paraId="1C352C89" w14:textId="77777777" w:rsidR="00A54728" w:rsidRDefault="00A54728" w:rsidP="009B10AA">
      <w:pPr>
        <w:widowControl w:val="0"/>
        <w:spacing w:after="0" w:line="360" w:lineRule="auto"/>
        <w:rPr>
          <w:rFonts w:ascii="Times New Roman" w:eastAsia="Times New Roman" w:hAnsi="Times New Roman" w:cs="Times New Roman"/>
          <w:b/>
          <w:bCs/>
          <w:smallCaps/>
          <w:kern w:val="10"/>
          <w:lang w:eastAsia="pt-PT"/>
        </w:rPr>
      </w:pPr>
    </w:p>
    <w:p w14:paraId="3EFA549E" w14:textId="77777777" w:rsidR="00A54728" w:rsidRDefault="00A54728"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8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5D7FC6" w:rsidRPr="00EA4A45" w14:paraId="16015751" w14:textId="77777777" w:rsidTr="005D7FC6">
        <w:trPr>
          <w:trHeight w:val="454"/>
        </w:trPr>
        <w:tc>
          <w:tcPr>
            <w:tcW w:w="2268" w:type="dxa"/>
            <w:shd w:val="clear" w:color="auto" w:fill="EAF1DD" w:themeFill="accent3" w:themeFillTint="33"/>
            <w:vAlign w:val="center"/>
          </w:tcPr>
          <w:p w14:paraId="248D0ADD" w14:textId="381559D9" w:rsidR="005D7FC6" w:rsidRPr="00EA4A45" w:rsidRDefault="005D7FC6" w:rsidP="005D7FC6">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3º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51E6957A" w14:textId="77777777" w:rsidR="005D7FC6" w:rsidRPr="00EA4A45" w:rsidRDefault="005D7FC6" w:rsidP="005D7FC6">
            <w:pPr>
              <w:jc w:val="center"/>
              <w:rPr>
                <w:rFonts w:ascii="Times New Roman" w:eastAsia="Times New Roman" w:hAnsi="Times New Roman" w:cs="Times New Roman"/>
                <w:b/>
                <w:bCs/>
                <w:lang w:eastAsia="pt-PT"/>
              </w:rPr>
            </w:pPr>
            <w:proofErr w:type="spellStart"/>
            <w:r>
              <w:rPr>
                <w:rFonts w:ascii="Times New Roman" w:eastAsia="Times New Roman" w:hAnsi="Times New Roman" w:cs="Times New Roman"/>
                <w:b/>
                <w:bCs/>
                <w:lang w:eastAsia="pt-PT"/>
              </w:rPr>
              <w:t>Masterclasse</w:t>
            </w:r>
            <w:proofErr w:type="spellEnd"/>
            <w:r>
              <w:rPr>
                <w:rFonts w:ascii="Times New Roman" w:eastAsia="Times New Roman" w:hAnsi="Times New Roman" w:cs="Times New Roman"/>
                <w:b/>
                <w:bCs/>
                <w:lang w:eastAsia="pt-PT"/>
              </w:rPr>
              <w:t xml:space="preserve"> de Fagote </w:t>
            </w:r>
          </w:p>
        </w:tc>
      </w:tr>
      <w:tr w:rsidR="005D7FC6" w:rsidRPr="00EA4A45" w14:paraId="7EA6D9F1" w14:textId="77777777" w:rsidTr="005D7FC6">
        <w:trPr>
          <w:trHeight w:val="454"/>
        </w:trPr>
        <w:tc>
          <w:tcPr>
            <w:tcW w:w="2268" w:type="dxa"/>
            <w:vAlign w:val="center"/>
          </w:tcPr>
          <w:p w14:paraId="4C7F8AC7" w14:textId="77777777" w:rsidR="005D7FC6" w:rsidRPr="00EA4A45" w:rsidRDefault="005D7FC6" w:rsidP="005D7FC6">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24A76D08" w14:textId="07BED1FE" w:rsidR="00C40241" w:rsidRDefault="00C40241" w:rsidP="005D7FC6">
            <w:pPr>
              <w:jc w:val="both"/>
              <w:rPr>
                <w:rFonts w:ascii="Times New Roman" w:hAnsi="Times New Roman" w:cs="Times New Roman"/>
                <w:color w:val="000000"/>
              </w:rPr>
            </w:pPr>
            <w:r>
              <w:rPr>
                <w:rFonts w:ascii="Times New Roman" w:hAnsi="Times New Roman" w:cs="Times New Roman"/>
                <w:color w:val="000000"/>
              </w:rPr>
              <w:t xml:space="preserve">- </w:t>
            </w:r>
            <w:r w:rsidR="005D7FC6" w:rsidRPr="009B3330">
              <w:rPr>
                <w:rFonts w:ascii="Times New Roman" w:hAnsi="Times New Roman" w:cs="Times New Roman"/>
                <w:color w:val="000000"/>
              </w:rPr>
              <w:t xml:space="preserve">Contribuir para o desenvolvimento técnico e artístico dos alunos de fagote; Partilhar experiências individuais e colectivas; </w:t>
            </w:r>
          </w:p>
          <w:p w14:paraId="3705A696" w14:textId="3E8AB791" w:rsidR="00C40241" w:rsidRDefault="00C40241" w:rsidP="005D7FC6">
            <w:pPr>
              <w:jc w:val="both"/>
              <w:rPr>
                <w:rFonts w:ascii="Times New Roman" w:hAnsi="Times New Roman" w:cs="Times New Roman"/>
                <w:color w:val="000000"/>
              </w:rPr>
            </w:pPr>
            <w:r>
              <w:rPr>
                <w:rFonts w:ascii="Times New Roman" w:hAnsi="Times New Roman" w:cs="Times New Roman"/>
                <w:color w:val="000000"/>
              </w:rPr>
              <w:t xml:space="preserve">- </w:t>
            </w:r>
            <w:r w:rsidR="005D7FC6" w:rsidRPr="009B3330">
              <w:rPr>
                <w:rFonts w:ascii="Times New Roman" w:hAnsi="Times New Roman" w:cs="Times New Roman"/>
                <w:color w:val="000000"/>
              </w:rPr>
              <w:t xml:space="preserve">Promover e valorizar o trabalho realizado pelos alunos; </w:t>
            </w:r>
          </w:p>
          <w:p w14:paraId="6BE36563" w14:textId="6AB11BA7" w:rsidR="00C40241" w:rsidRDefault="00C40241" w:rsidP="005D7FC6">
            <w:pPr>
              <w:jc w:val="both"/>
              <w:rPr>
                <w:rFonts w:ascii="Times New Roman" w:hAnsi="Times New Roman" w:cs="Times New Roman"/>
                <w:color w:val="000000"/>
              </w:rPr>
            </w:pPr>
            <w:r>
              <w:rPr>
                <w:rFonts w:ascii="Times New Roman" w:hAnsi="Times New Roman" w:cs="Times New Roman"/>
                <w:color w:val="000000"/>
              </w:rPr>
              <w:t xml:space="preserve">- </w:t>
            </w:r>
            <w:r w:rsidR="005D7FC6" w:rsidRPr="009B3330">
              <w:rPr>
                <w:rFonts w:ascii="Times New Roman" w:hAnsi="Times New Roman" w:cs="Times New Roman"/>
                <w:color w:val="000000"/>
              </w:rPr>
              <w:t xml:space="preserve">Motivar o progresso na aprendizagem; </w:t>
            </w:r>
          </w:p>
          <w:p w14:paraId="53FBD1A7" w14:textId="277EB7AD" w:rsidR="005D7FC6" w:rsidRPr="009B3330" w:rsidRDefault="00C40241" w:rsidP="005D7FC6">
            <w:pPr>
              <w:jc w:val="both"/>
              <w:rPr>
                <w:rFonts w:ascii="Arial" w:hAnsi="Arial" w:cs="Arial"/>
                <w:color w:val="000000"/>
                <w:sz w:val="16"/>
                <w:szCs w:val="16"/>
              </w:rPr>
            </w:pPr>
            <w:r>
              <w:rPr>
                <w:rFonts w:ascii="Times New Roman" w:hAnsi="Times New Roman" w:cs="Times New Roman"/>
                <w:color w:val="000000"/>
              </w:rPr>
              <w:t xml:space="preserve">- </w:t>
            </w:r>
            <w:r w:rsidR="005D7FC6" w:rsidRPr="009B3330">
              <w:rPr>
                <w:rFonts w:ascii="Times New Roman" w:hAnsi="Times New Roman" w:cs="Times New Roman"/>
                <w:color w:val="000000"/>
              </w:rPr>
              <w:t>Contribuir para a criação de hábitos de estudo.</w:t>
            </w:r>
          </w:p>
        </w:tc>
      </w:tr>
      <w:tr w:rsidR="005D7FC6" w:rsidRPr="00EA4A45" w14:paraId="3D9ED0CD" w14:textId="77777777" w:rsidTr="005D7FC6">
        <w:trPr>
          <w:trHeight w:val="907"/>
        </w:trPr>
        <w:tc>
          <w:tcPr>
            <w:tcW w:w="2268" w:type="dxa"/>
            <w:vAlign w:val="center"/>
          </w:tcPr>
          <w:p w14:paraId="6203F06E" w14:textId="77777777" w:rsidR="005D7FC6" w:rsidRPr="00EA4A45" w:rsidRDefault="005D7FC6" w:rsidP="005D7FC6">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243E92D4" w14:textId="77777777" w:rsidR="00C40241" w:rsidRPr="00902EF8" w:rsidRDefault="00C40241" w:rsidP="00C40241">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eastAsia="Times New Roman" w:hAnsi="Times New Roman" w:cs="Times New Roman"/>
                <w:lang w:eastAsia="pt-PT"/>
              </w:rPr>
              <w:t xml:space="preserve">- </w:t>
            </w: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Pr>
                <w:rFonts w:ascii="Times New Roman" w:eastAsia="Times New Roman" w:hAnsi="Times New Roman" w:cs="Times New Roman"/>
                <w:lang w:eastAsia="pt-PT"/>
              </w:rPr>
              <w:t>.</w:t>
            </w:r>
          </w:p>
          <w:p w14:paraId="4C2B8BCB" w14:textId="11DB46FA" w:rsidR="005D7FC6" w:rsidRPr="00C40241" w:rsidRDefault="005D7FC6" w:rsidP="00C40241">
            <w:pPr>
              <w:contextualSpacing/>
              <w:jc w:val="both"/>
              <w:rPr>
                <w:rFonts w:ascii="Times New Roman" w:eastAsia="Times New Roman" w:hAnsi="Times New Roman" w:cs="Times New Roman"/>
                <w:bCs/>
                <w:iCs/>
                <w:lang w:eastAsia="pt-PT"/>
              </w:rPr>
            </w:pPr>
          </w:p>
        </w:tc>
      </w:tr>
      <w:tr w:rsidR="005D7FC6" w:rsidRPr="00EA4A45" w14:paraId="3D155395" w14:textId="77777777" w:rsidTr="005D7FC6">
        <w:trPr>
          <w:trHeight w:val="454"/>
        </w:trPr>
        <w:tc>
          <w:tcPr>
            <w:tcW w:w="2268" w:type="dxa"/>
            <w:vAlign w:val="center"/>
          </w:tcPr>
          <w:p w14:paraId="10BD0B16" w14:textId="77777777" w:rsidR="005D7FC6" w:rsidRPr="00EA4A45" w:rsidRDefault="005D7FC6" w:rsidP="005D7FC6">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3F5F10D3" w14:textId="77777777" w:rsidR="005D7FC6" w:rsidRPr="00EA4A45" w:rsidRDefault="005D7FC6" w:rsidP="005D7FC6">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Alunos da classe de fagote</w:t>
            </w:r>
          </w:p>
        </w:tc>
      </w:tr>
      <w:tr w:rsidR="005D7FC6" w:rsidRPr="00EA4A45" w14:paraId="38327425" w14:textId="77777777" w:rsidTr="005D7FC6">
        <w:trPr>
          <w:trHeight w:val="454"/>
        </w:trPr>
        <w:tc>
          <w:tcPr>
            <w:tcW w:w="2268" w:type="dxa"/>
            <w:vAlign w:val="center"/>
          </w:tcPr>
          <w:p w14:paraId="7634484D" w14:textId="77777777" w:rsidR="005D7FC6" w:rsidRPr="00EA4A45" w:rsidRDefault="005D7FC6" w:rsidP="005D7FC6">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4EC6B59F" w14:textId="385B8490" w:rsidR="005D7FC6" w:rsidRPr="00360107" w:rsidRDefault="005A6C97" w:rsidP="005D7FC6">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w:t>
            </w:r>
            <w:r w:rsidR="00D601B2">
              <w:rPr>
                <w:rFonts w:ascii="Times New Roman" w:eastAsia="Times New Roman" w:hAnsi="Times New Roman" w:cs="Times New Roman"/>
                <w:bCs/>
                <w:lang w:eastAsia="pt-PT"/>
              </w:rPr>
              <w:t>a:</w:t>
            </w:r>
            <w:r w:rsidR="005D7FC6">
              <w:rPr>
                <w:rFonts w:ascii="Times New Roman" w:eastAsia="Times New Roman" w:hAnsi="Times New Roman" w:cs="Times New Roman"/>
                <w:bCs/>
                <w:lang w:eastAsia="pt-PT"/>
              </w:rPr>
              <w:t xml:space="preserve"> Andreia Pereira</w:t>
            </w:r>
          </w:p>
        </w:tc>
      </w:tr>
      <w:tr w:rsidR="005D7FC6" w:rsidRPr="00EA4A45" w14:paraId="2A8EE39E" w14:textId="77777777" w:rsidTr="005D7FC6">
        <w:trPr>
          <w:trHeight w:val="454"/>
        </w:trPr>
        <w:tc>
          <w:tcPr>
            <w:tcW w:w="2268" w:type="dxa"/>
            <w:vAlign w:val="center"/>
          </w:tcPr>
          <w:p w14:paraId="029E920D" w14:textId="77777777" w:rsidR="005D7FC6" w:rsidRPr="00EA4A45" w:rsidRDefault="005D7FC6" w:rsidP="005D7FC6">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r>
              <w:rPr>
                <w:rFonts w:ascii="Times New Roman" w:eastAsia="Times New Roman" w:hAnsi="Times New Roman" w:cs="Times New Roman"/>
                <w:b/>
                <w:bCs/>
                <w:lang w:eastAsia="pt-PT"/>
              </w:rPr>
              <w:t xml:space="preserve"> </w:t>
            </w:r>
          </w:p>
        </w:tc>
        <w:tc>
          <w:tcPr>
            <w:tcW w:w="6912" w:type="dxa"/>
            <w:vAlign w:val="center"/>
          </w:tcPr>
          <w:p w14:paraId="1855B1B3" w14:textId="77777777" w:rsidR="005D7FC6" w:rsidRPr="00EA4A45" w:rsidRDefault="005D7FC6" w:rsidP="005D7FC6">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Formadora: Raquel Saraiva</w:t>
            </w:r>
          </w:p>
        </w:tc>
      </w:tr>
      <w:tr w:rsidR="005D7FC6" w:rsidRPr="00EA4A45" w14:paraId="230F7D26" w14:textId="77777777" w:rsidTr="005D7FC6">
        <w:trPr>
          <w:trHeight w:val="454"/>
        </w:trPr>
        <w:tc>
          <w:tcPr>
            <w:tcW w:w="2268" w:type="dxa"/>
            <w:vAlign w:val="center"/>
          </w:tcPr>
          <w:p w14:paraId="46BEE8BC" w14:textId="77777777" w:rsidR="005D7FC6" w:rsidRPr="00EA4A45" w:rsidRDefault="005D7FC6" w:rsidP="005D7FC6">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24F340F3" w14:textId="77777777" w:rsidR="005D7FC6" w:rsidRPr="00EA4A45" w:rsidRDefault="005D7FC6" w:rsidP="005D7FC6">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16 e 17 de maio de 2015</w:t>
            </w:r>
          </w:p>
        </w:tc>
      </w:tr>
      <w:tr w:rsidR="005D7FC6" w:rsidRPr="00EA4A45" w14:paraId="3EB31D54" w14:textId="77777777" w:rsidTr="005D7FC6">
        <w:trPr>
          <w:trHeight w:val="504"/>
        </w:trPr>
        <w:tc>
          <w:tcPr>
            <w:tcW w:w="2268" w:type="dxa"/>
            <w:vAlign w:val="center"/>
          </w:tcPr>
          <w:p w14:paraId="2440F099" w14:textId="77777777" w:rsidR="005D7FC6" w:rsidRPr="00EA4A45" w:rsidRDefault="005D7FC6" w:rsidP="005D7FC6">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6A5AF698" w14:textId="77777777" w:rsidR="005D7FC6" w:rsidRPr="00EA4A45" w:rsidRDefault="005D7FC6" w:rsidP="005D7FC6">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400€ (propinas dos alunos e apoios).</w:t>
            </w:r>
          </w:p>
        </w:tc>
      </w:tr>
      <w:tr w:rsidR="005D7FC6" w:rsidRPr="004C0C3D" w14:paraId="08BB80E4" w14:textId="77777777" w:rsidTr="005D7FC6">
        <w:trPr>
          <w:trHeight w:val="1103"/>
        </w:trPr>
        <w:tc>
          <w:tcPr>
            <w:tcW w:w="2268" w:type="dxa"/>
            <w:shd w:val="clear" w:color="auto" w:fill="EAF1DD" w:themeFill="accent3" w:themeFillTint="33"/>
            <w:vAlign w:val="center"/>
          </w:tcPr>
          <w:p w14:paraId="7878FFDF" w14:textId="77777777" w:rsidR="005D7FC6" w:rsidRPr="00EA4A45" w:rsidRDefault="005D7FC6" w:rsidP="005D7FC6">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0B1A990E" w14:textId="77777777" w:rsidR="005D7FC6" w:rsidRDefault="00D978AA" w:rsidP="00C40241">
            <w:pPr>
              <w:jc w:val="both"/>
              <w:rPr>
                <w:rFonts w:ascii="Times New Roman" w:hAnsi="Times New Roman" w:cs="Times New Roman"/>
              </w:rPr>
            </w:pPr>
            <w:r w:rsidRPr="004C0C3D">
              <w:rPr>
                <w:rFonts w:ascii="Times New Roman" w:hAnsi="Times New Roman" w:cs="Times New Roman"/>
              </w:rPr>
              <w:t>Atividade</w:t>
            </w:r>
            <w:r w:rsidR="005D7FC6" w:rsidRPr="004C0C3D">
              <w:rPr>
                <w:rFonts w:ascii="Times New Roman" w:hAnsi="Times New Roman" w:cs="Times New Roman"/>
              </w:rPr>
              <w:t xml:space="preserve"> muito positiva no âmbito da classe de fagote, com a participação de todos os al</w:t>
            </w:r>
            <w:r w:rsidR="00C40241">
              <w:rPr>
                <w:rFonts w:ascii="Times New Roman" w:hAnsi="Times New Roman" w:cs="Times New Roman"/>
              </w:rPr>
              <w:t>unos e ainda de alunos externos.</w:t>
            </w:r>
          </w:p>
          <w:p w14:paraId="54FCFE7A" w14:textId="242B9CC7" w:rsidR="00C40241" w:rsidRPr="004C0C3D" w:rsidRDefault="00C40241" w:rsidP="00C40241">
            <w:pPr>
              <w:jc w:val="both"/>
              <w:rPr>
                <w:rFonts w:ascii="Times New Roman" w:hAnsi="Times New Roman" w:cs="Times New Roman"/>
              </w:rPr>
            </w:pPr>
            <w:r>
              <w:rPr>
                <w:rFonts w:ascii="Times New Roman" w:hAnsi="Times New Roman" w:cs="Times New Roman"/>
              </w:rPr>
              <w:t>Os objetivos foram cumpridos com sucesso.</w:t>
            </w:r>
          </w:p>
        </w:tc>
      </w:tr>
    </w:tbl>
    <w:p w14:paraId="1C4C53E4" w14:textId="166E6529" w:rsidR="00262C4E" w:rsidRDefault="00262C4E" w:rsidP="009B10AA">
      <w:pPr>
        <w:widowControl w:val="0"/>
        <w:spacing w:after="0" w:line="360" w:lineRule="auto"/>
        <w:rPr>
          <w:rFonts w:ascii="Times New Roman" w:eastAsia="Times New Roman" w:hAnsi="Times New Roman" w:cs="Times New Roman"/>
          <w:b/>
          <w:bCs/>
          <w:smallCaps/>
          <w:kern w:val="10"/>
          <w:lang w:eastAsia="pt-PT"/>
        </w:rPr>
      </w:pPr>
    </w:p>
    <w:p w14:paraId="373B19FC" w14:textId="77777777" w:rsidR="002D2CB8" w:rsidRDefault="002D2CB8" w:rsidP="009B10AA">
      <w:pPr>
        <w:widowControl w:val="0"/>
        <w:spacing w:after="0" w:line="360" w:lineRule="auto"/>
        <w:rPr>
          <w:rFonts w:ascii="Times New Roman" w:eastAsia="Times New Roman" w:hAnsi="Times New Roman" w:cs="Times New Roman"/>
          <w:b/>
          <w:bCs/>
          <w:smallCaps/>
          <w:kern w:val="10"/>
          <w:lang w:eastAsia="pt-PT"/>
        </w:rPr>
      </w:pPr>
    </w:p>
    <w:p w14:paraId="7160AF50" w14:textId="77777777" w:rsidR="002D2CB8" w:rsidRDefault="002D2CB8" w:rsidP="009B10AA">
      <w:pPr>
        <w:widowControl w:val="0"/>
        <w:spacing w:after="0" w:line="360" w:lineRule="auto"/>
        <w:rPr>
          <w:rFonts w:ascii="Times New Roman" w:eastAsia="Times New Roman" w:hAnsi="Times New Roman" w:cs="Times New Roman"/>
          <w:b/>
          <w:bCs/>
          <w:smallCaps/>
          <w:kern w:val="10"/>
          <w:lang w:eastAsia="pt-PT"/>
        </w:rPr>
      </w:pPr>
    </w:p>
    <w:p w14:paraId="253276F1" w14:textId="77777777" w:rsidR="002D2CB8" w:rsidRDefault="002D2CB8"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9B3330" w:rsidRPr="00EA4A45" w14:paraId="3C6FB249" w14:textId="77777777" w:rsidTr="0058501F">
        <w:trPr>
          <w:trHeight w:val="454"/>
        </w:trPr>
        <w:tc>
          <w:tcPr>
            <w:tcW w:w="2268" w:type="dxa"/>
            <w:shd w:val="clear" w:color="auto" w:fill="EAF1DD" w:themeFill="accent3" w:themeFillTint="33"/>
            <w:vAlign w:val="center"/>
          </w:tcPr>
          <w:p w14:paraId="1C09BE2A" w14:textId="6A9D2D2D" w:rsidR="009B3330" w:rsidRPr="00EA4A45" w:rsidRDefault="009B3330"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3º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3CD11717" w14:textId="77777777" w:rsidR="009B3330" w:rsidRPr="00EA4A45" w:rsidRDefault="009B3330"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Recital de Flauta com alunos da UA </w:t>
            </w:r>
          </w:p>
        </w:tc>
      </w:tr>
      <w:tr w:rsidR="009B3330" w:rsidRPr="00EA4A45" w14:paraId="4D4EED96" w14:textId="77777777" w:rsidTr="0058501F">
        <w:trPr>
          <w:trHeight w:val="454"/>
        </w:trPr>
        <w:tc>
          <w:tcPr>
            <w:tcW w:w="2268" w:type="dxa"/>
            <w:vAlign w:val="center"/>
          </w:tcPr>
          <w:p w14:paraId="241767B3" w14:textId="77777777" w:rsidR="009B3330" w:rsidRPr="00EA4A45" w:rsidRDefault="009B3330"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30F1F4F3" w14:textId="27B06F99" w:rsidR="009B3330" w:rsidRPr="00EA4A45" w:rsidRDefault="009B3330" w:rsidP="0058501F">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Permitir o contacto a alunos mais novos do </w:t>
            </w:r>
            <w:r w:rsidR="00D978AA">
              <w:rPr>
                <w:rFonts w:ascii="Times New Roman" w:eastAsia="Times New Roman" w:hAnsi="Times New Roman" w:cs="Times New Roman"/>
                <w:lang w:eastAsia="pt-PT"/>
              </w:rPr>
              <w:t>trabalho</w:t>
            </w:r>
            <w:r>
              <w:rPr>
                <w:rFonts w:ascii="Times New Roman" w:eastAsia="Times New Roman" w:hAnsi="Times New Roman" w:cs="Times New Roman"/>
                <w:lang w:eastAsia="pt-PT"/>
              </w:rPr>
              <w:t xml:space="preserve"> efectuado no ensino superior, de diferentes épocas e estilos. </w:t>
            </w:r>
          </w:p>
        </w:tc>
      </w:tr>
      <w:tr w:rsidR="009B3330" w:rsidRPr="00EA4A45" w14:paraId="278C12FD" w14:textId="77777777" w:rsidTr="0058501F">
        <w:trPr>
          <w:trHeight w:val="907"/>
        </w:trPr>
        <w:tc>
          <w:tcPr>
            <w:tcW w:w="2268" w:type="dxa"/>
            <w:vAlign w:val="center"/>
          </w:tcPr>
          <w:p w14:paraId="67FD6F21" w14:textId="77777777" w:rsidR="009B3330" w:rsidRPr="00EA4A45" w:rsidRDefault="009B3330"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27C24565" w14:textId="77777777" w:rsidR="00A055EB" w:rsidRPr="00902EF8" w:rsidRDefault="00A055EB" w:rsidP="00A055EB">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eastAsia="Times New Roman" w:hAnsi="Times New Roman" w:cs="Times New Roman"/>
                <w:lang w:eastAsia="pt-PT"/>
              </w:rPr>
              <w:t xml:space="preserve">- </w:t>
            </w: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Pr>
                <w:rFonts w:ascii="Times New Roman" w:eastAsia="Times New Roman" w:hAnsi="Times New Roman" w:cs="Times New Roman"/>
                <w:lang w:eastAsia="pt-PT"/>
              </w:rPr>
              <w:t>.</w:t>
            </w:r>
          </w:p>
          <w:p w14:paraId="009D2473" w14:textId="26EE871E" w:rsidR="009B3330" w:rsidRPr="00816F1D" w:rsidRDefault="009B3330" w:rsidP="00A055EB">
            <w:pPr>
              <w:contextualSpacing/>
              <w:jc w:val="both"/>
              <w:rPr>
                <w:rFonts w:ascii="Times New Roman" w:eastAsia="Times New Roman" w:hAnsi="Times New Roman" w:cs="Times New Roman"/>
                <w:bCs/>
                <w:iCs/>
                <w:lang w:eastAsia="pt-PT"/>
              </w:rPr>
            </w:pPr>
          </w:p>
        </w:tc>
      </w:tr>
      <w:tr w:rsidR="009B3330" w:rsidRPr="00EA4A45" w14:paraId="6F5A1AA2" w14:textId="77777777" w:rsidTr="0058501F">
        <w:trPr>
          <w:trHeight w:val="454"/>
        </w:trPr>
        <w:tc>
          <w:tcPr>
            <w:tcW w:w="2268" w:type="dxa"/>
            <w:vAlign w:val="center"/>
          </w:tcPr>
          <w:p w14:paraId="43C14B21" w14:textId="77777777" w:rsidR="009B3330" w:rsidRPr="00EA4A45" w:rsidRDefault="009B3330"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696C0073" w14:textId="6FE258E7" w:rsidR="009B3330" w:rsidRPr="00EA4A45" w:rsidRDefault="009B3330" w:rsidP="00A055E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lang w:eastAsia="pt-PT"/>
              </w:rPr>
              <w:t>Toda a comunidade escolar</w:t>
            </w:r>
            <w:r w:rsidR="00A055EB">
              <w:rPr>
                <w:rFonts w:ascii="Times New Roman" w:eastAsia="Times New Roman" w:hAnsi="Times New Roman" w:cs="Times New Roman"/>
                <w:lang w:eastAsia="pt-PT"/>
              </w:rPr>
              <w:t>.</w:t>
            </w:r>
          </w:p>
        </w:tc>
      </w:tr>
      <w:tr w:rsidR="009B3330" w:rsidRPr="00EA4A45" w14:paraId="7A08F537" w14:textId="77777777" w:rsidTr="0058501F">
        <w:trPr>
          <w:trHeight w:val="454"/>
        </w:trPr>
        <w:tc>
          <w:tcPr>
            <w:tcW w:w="2268" w:type="dxa"/>
            <w:vAlign w:val="center"/>
          </w:tcPr>
          <w:p w14:paraId="6EBCB767" w14:textId="77777777" w:rsidR="009B3330" w:rsidRPr="00EA4A45" w:rsidRDefault="009B3330"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58D4E2AD" w14:textId="77777777" w:rsidR="009B3330" w:rsidRPr="00360107" w:rsidRDefault="009B3330"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Núcleo de Estágio de Flauta transversal</w:t>
            </w:r>
          </w:p>
        </w:tc>
      </w:tr>
      <w:tr w:rsidR="009B3330" w:rsidRPr="00EA4A45" w14:paraId="20A0F699" w14:textId="77777777" w:rsidTr="0058501F">
        <w:trPr>
          <w:trHeight w:val="454"/>
        </w:trPr>
        <w:tc>
          <w:tcPr>
            <w:tcW w:w="2268" w:type="dxa"/>
            <w:vAlign w:val="center"/>
          </w:tcPr>
          <w:p w14:paraId="44B42E2D" w14:textId="77777777" w:rsidR="009B3330" w:rsidRPr="00EA4A45" w:rsidRDefault="009B3330"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r>
              <w:rPr>
                <w:rFonts w:ascii="Times New Roman" w:eastAsia="Times New Roman" w:hAnsi="Times New Roman" w:cs="Times New Roman"/>
                <w:b/>
                <w:bCs/>
                <w:lang w:eastAsia="pt-PT"/>
              </w:rPr>
              <w:t xml:space="preserve"> </w:t>
            </w:r>
          </w:p>
        </w:tc>
        <w:tc>
          <w:tcPr>
            <w:tcW w:w="6912" w:type="dxa"/>
            <w:vAlign w:val="center"/>
          </w:tcPr>
          <w:p w14:paraId="4F5C3D1A" w14:textId="77777777" w:rsidR="009B3330" w:rsidRPr="00EA4A45" w:rsidRDefault="009B3330" w:rsidP="0058501F">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Alunos de Flauta Transversal da UA</w:t>
            </w:r>
          </w:p>
        </w:tc>
      </w:tr>
      <w:tr w:rsidR="009B3330" w:rsidRPr="00EA4A45" w14:paraId="04E5A3C2" w14:textId="77777777" w:rsidTr="0058501F">
        <w:trPr>
          <w:trHeight w:val="454"/>
        </w:trPr>
        <w:tc>
          <w:tcPr>
            <w:tcW w:w="2268" w:type="dxa"/>
            <w:vAlign w:val="center"/>
          </w:tcPr>
          <w:p w14:paraId="5A21117D" w14:textId="77777777" w:rsidR="009B3330" w:rsidRPr="00EA4A45" w:rsidRDefault="009B3330"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41A8D44F" w14:textId="77777777" w:rsidR="009B3330" w:rsidRPr="00EA4A45" w:rsidRDefault="009B3330" w:rsidP="0058501F">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19 de maio de 2015</w:t>
            </w:r>
          </w:p>
        </w:tc>
      </w:tr>
      <w:tr w:rsidR="009B3330" w:rsidRPr="00EA4A45" w14:paraId="46AD64F3" w14:textId="77777777" w:rsidTr="0058501F">
        <w:trPr>
          <w:trHeight w:val="504"/>
        </w:trPr>
        <w:tc>
          <w:tcPr>
            <w:tcW w:w="2268" w:type="dxa"/>
            <w:vAlign w:val="center"/>
          </w:tcPr>
          <w:p w14:paraId="78C800C5" w14:textId="77777777" w:rsidR="009B3330" w:rsidRPr="00EA4A45" w:rsidRDefault="009B3330"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2BD287B8" w14:textId="77777777" w:rsidR="009B3330" w:rsidRPr="00EA4A45" w:rsidRDefault="003D55CD" w:rsidP="003D55CD">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w:t>
            </w:r>
            <w:r w:rsidR="009B3330">
              <w:rPr>
                <w:rFonts w:ascii="Times New Roman" w:eastAsia="Times New Roman" w:hAnsi="Times New Roman" w:cs="Times New Roman"/>
                <w:bCs/>
                <w:lang w:eastAsia="pt-PT"/>
              </w:rPr>
              <w:t xml:space="preserve"> e Cartaz (2€).</w:t>
            </w:r>
          </w:p>
        </w:tc>
      </w:tr>
      <w:tr w:rsidR="009B3330" w:rsidRPr="00EA4A45" w14:paraId="5DC7F753" w14:textId="77777777" w:rsidTr="0058501F">
        <w:trPr>
          <w:trHeight w:val="1103"/>
        </w:trPr>
        <w:tc>
          <w:tcPr>
            <w:tcW w:w="2268" w:type="dxa"/>
            <w:shd w:val="clear" w:color="auto" w:fill="EAF1DD" w:themeFill="accent3" w:themeFillTint="33"/>
            <w:vAlign w:val="center"/>
          </w:tcPr>
          <w:p w14:paraId="0506A695" w14:textId="77777777" w:rsidR="009B3330" w:rsidRPr="00EA4A45" w:rsidRDefault="009B3330"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5DD40E8E" w14:textId="77777777" w:rsidR="009B3330" w:rsidRDefault="009B3330" w:rsidP="00A055EB">
            <w:pPr>
              <w:autoSpaceDE w:val="0"/>
              <w:autoSpaceDN w:val="0"/>
              <w:adjustRightInd w:val="0"/>
              <w:jc w:val="both"/>
              <w:rPr>
                <w:rFonts w:ascii="Times New Roman" w:eastAsia="Times New Roman" w:hAnsi="Times New Roman" w:cs="Times New Roman"/>
                <w:lang w:eastAsia="pt-PT"/>
              </w:rPr>
            </w:pPr>
            <w:r w:rsidRPr="00D00696">
              <w:rPr>
                <w:rFonts w:ascii="Times New Roman" w:eastAsia="Times New Roman" w:hAnsi="Times New Roman" w:cs="Times New Roman"/>
                <w:lang w:eastAsia="pt-PT"/>
              </w:rPr>
              <w:t xml:space="preserve">A atividade teve grande sucesso junto da comunidade escolar, principalmente junto dos alunos de </w:t>
            </w:r>
            <w:r w:rsidR="003D55CD" w:rsidRPr="00D00696">
              <w:rPr>
                <w:rFonts w:ascii="Times New Roman" w:eastAsia="Times New Roman" w:hAnsi="Times New Roman" w:cs="Times New Roman"/>
                <w:lang w:eastAsia="pt-PT"/>
              </w:rPr>
              <w:t>flauta transversal</w:t>
            </w:r>
            <w:r w:rsidR="00A055EB">
              <w:rPr>
                <w:rFonts w:ascii="Times New Roman" w:eastAsia="Times New Roman" w:hAnsi="Times New Roman" w:cs="Times New Roman"/>
                <w:lang w:eastAsia="pt-PT"/>
              </w:rPr>
              <w:t>.</w:t>
            </w:r>
          </w:p>
          <w:p w14:paraId="6B314F9C" w14:textId="34355726" w:rsidR="00A055EB" w:rsidRPr="00D00696" w:rsidRDefault="00A055EB" w:rsidP="00A055EB">
            <w:pPr>
              <w:autoSpaceDE w:val="0"/>
              <w:autoSpaceDN w:val="0"/>
              <w:adjustRightInd w:val="0"/>
              <w:jc w:val="both"/>
              <w:rPr>
                <w:rFonts w:ascii="Times New Roman" w:eastAsia="Calibri" w:hAnsi="Times New Roman" w:cs="Times New Roman"/>
              </w:rPr>
            </w:pPr>
            <w:r>
              <w:rPr>
                <w:rFonts w:ascii="Times New Roman" w:eastAsia="Times New Roman" w:hAnsi="Times New Roman" w:cs="Times New Roman"/>
                <w:lang w:eastAsia="pt-PT"/>
              </w:rPr>
              <w:t>O objetivo foi atingido.</w:t>
            </w:r>
          </w:p>
        </w:tc>
      </w:tr>
    </w:tbl>
    <w:p w14:paraId="5B681B78" w14:textId="2B3F3DDF" w:rsidR="009B3330" w:rsidRDefault="009B3330" w:rsidP="009B10AA">
      <w:pPr>
        <w:widowControl w:val="0"/>
        <w:spacing w:after="0" w:line="360" w:lineRule="auto"/>
        <w:rPr>
          <w:rFonts w:ascii="Times New Roman" w:eastAsia="Times New Roman" w:hAnsi="Times New Roman" w:cs="Times New Roman"/>
          <w:b/>
          <w:bCs/>
          <w:smallCaps/>
          <w:kern w:val="10"/>
          <w:lang w:eastAsia="pt-PT"/>
        </w:rPr>
      </w:pPr>
    </w:p>
    <w:p w14:paraId="43F2AF26" w14:textId="77777777" w:rsidR="009B3330" w:rsidRDefault="009B3330" w:rsidP="009B10AA">
      <w:pPr>
        <w:widowControl w:val="0"/>
        <w:spacing w:after="0" w:line="360" w:lineRule="auto"/>
        <w:rPr>
          <w:rFonts w:ascii="Times New Roman" w:eastAsia="Times New Roman" w:hAnsi="Times New Roman" w:cs="Times New Roman"/>
          <w:b/>
          <w:bCs/>
          <w:smallCaps/>
          <w:kern w:val="10"/>
          <w:lang w:eastAsia="pt-PT"/>
        </w:rPr>
      </w:pPr>
    </w:p>
    <w:p w14:paraId="50361580" w14:textId="77777777" w:rsidR="009B3330" w:rsidRDefault="009B3330"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756AEE" w:rsidRPr="00D00696" w14:paraId="1ACD8416" w14:textId="77777777" w:rsidTr="00C46078">
        <w:trPr>
          <w:trHeight w:val="454"/>
        </w:trPr>
        <w:tc>
          <w:tcPr>
            <w:tcW w:w="2268" w:type="dxa"/>
            <w:shd w:val="clear" w:color="auto" w:fill="EAF1DD" w:themeFill="accent3" w:themeFillTint="33"/>
            <w:vAlign w:val="center"/>
          </w:tcPr>
          <w:p w14:paraId="45E3C164" w14:textId="445C7067" w:rsidR="00756AEE" w:rsidRPr="00D00696" w:rsidRDefault="00756AEE" w:rsidP="00C46078">
            <w:pPr>
              <w:jc w:val="center"/>
              <w:rPr>
                <w:rFonts w:ascii="Times New Roman" w:eastAsia="Times New Roman" w:hAnsi="Times New Roman" w:cs="Times New Roman"/>
                <w:b/>
                <w:bCs/>
                <w:lang w:eastAsia="pt-PT"/>
              </w:rPr>
            </w:pPr>
            <w:r w:rsidRPr="00D00696">
              <w:rPr>
                <w:rFonts w:ascii="Times New Roman" w:eastAsia="Times New Roman" w:hAnsi="Times New Roman" w:cs="Times New Roman"/>
                <w:b/>
                <w:bCs/>
                <w:lang w:eastAsia="pt-PT"/>
              </w:rPr>
              <w:t xml:space="preserve">3º </w:t>
            </w:r>
            <w:r w:rsidR="00D978AA" w:rsidRPr="00D00696">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4D7EF6C3" w14:textId="77777777" w:rsidR="00756AEE" w:rsidRPr="00D00696" w:rsidRDefault="00756AEE" w:rsidP="00C46078">
            <w:pPr>
              <w:jc w:val="center"/>
              <w:rPr>
                <w:rFonts w:ascii="Times New Roman" w:eastAsia="Times New Roman" w:hAnsi="Times New Roman" w:cs="Times New Roman"/>
                <w:b/>
                <w:bCs/>
                <w:lang w:eastAsia="pt-PT"/>
              </w:rPr>
            </w:pPr>
            <w:r w:rsidRPr="00D00696">
              <w:rPr>
                <w:rFonts w:ascii="Times New Roman" w:eastAsia="Times New Roman" w:hAnsi="Times New Roman" w:cs="Times New Roman"/>
                <w:b/>
                <w:bCs/>
                <w:lang w:eastAsia="pt-PT"/>
              </w:rPr>
              <w:t>Aulas Abertas de Oboé</w:t>
            </w:r>
          </w:p>
        </w:tc>
      </w:tr>
      <w:tr w:rsidR="00756AEE" w:rsidRPr="00D00696" w14:paraId="39D78384" w14:textId="77777777" w:rsidTr="00C46078">
        <w:trPr>
          <w:trHeight w:val="454"/>
        </w:trPr>
        <w:tc>
          <w:tcPr>
            <w:tcW w:w="2268" w:type="dxa"/>
            <w:vAlign w:val="center"/>
          </w:tcPr>
          <w:p w14:paraId="59511363" w14:textId="77777777" w:rsidR="00756AEE" w:rsidRPr="00D00696" w:rsidRDefault="00756AEE" w:rsidP="00C46078">
            <w:pPr>
              <w:jc w:val="both"/>
              <w:rPr>
                <w:rFonts w:ascii="Times New Roman" w:eastAsia="Times New Roman" w:hAnsi="Times New Roman" w:cs="Times New Roman"/>
                <w:b/>
                <w:bCs/>
                <w:lang w:eastAsia="pt-PT"/>
              </w:rPr>
            </w:pPr>
            <w:r w:rsidRPr="00D00696">
              <w:rPr>
                <w:rFonts w:ascii="Times New Roman" w:eastAsia="Times New Roman" w:hAnsi="Times New Roman" w:cs="Times New Roman"/>
                <w:b/>
                <w:bCs/>
                <w:lang w:eastAsia="pt-PT"/>
              </w:rPr>
              <w:t>Objetivos</w:t>
            </w:r>
          </w:p>
        </w:tc>
        <w:tc>
          <w:tcPr>
            <w:tcW w:w="6912" w:type="dxa"/>
            <w:vAlign w:val="center"/>
          </w:tcPr>
          <w:p w14:paraId="16619D2D" w14:textId="7D5D1D0D" w:rsidR="00756AEE" w:rsidRPr="00D00696" w:rsidRDefault="00756AEE" w:rsidP="00C46078">
            <w:pPr>
              <w:jc w:val="both"/>
              <w:rPr>
                <w:rFonts w:ascii="Times New Roman" w:hAnsi="Times New Roman" w:cs="Times New Roman"/>
                <w:color w:val="000000"/>
              </w:rPr>
            </w:pPr>
            <w:r w:rsidRPr="00D00696">
              <w:rPr>
                <w:rFonts w:ascii="Times New Roman" w:hAnsi="Times New Roman" w:cs="Times New Roman"/>
              </w:rPr>
              <w:t>Contacto com diferentes professores de oboé no mesmo dia</w:t>
            </w:r>
            <w:r w:rsidR="00A055EB">
              <w:rPr>
                <w:rFonts w:ascii="Times New Roman" w:hAnsi="Times New Roman" w:cs="Times New Roman"/>
              </w:rPr>
              <w:t>.</w:t>
            </w:r>
          </w:p>
        </w:tc>
      </w:tr>
      <w:tr w:rsidR="00756AEE" w:rsidRPr="00D00696" w14:paraId="6DD4D13D" w14:textId="77777777" w:rsidTr="00C46078">
        <w:trPr>
          <w:trHeight w:val="907"/>
        </w:trPr>
        <w:tc>
          <w:tcPr>
            <w:tcW w:w="2268" w:type="dxa"/>
            <w:vAlign w:val="center"/>
          </w:tcPr>
          <w:p w14:paraId="1BDD3353" w14:textId="77777777" w:rsidR="00756AEE" w:rsidRPr="00D00696" w:rsidRDefault="00756AEE" w:rsidP="00C46078">
            <w:pPr>
              <w:jc w:val="both"/>
              <w:rPr>
                <w:rFonts w:ascii="Times New Roman" w:eastAsia="Times New Roman" w:hAnsi="Times New Roman" w:cs="Times New Roman"/>
                <w:b/>
                <w:bCs/>
                <w:lang w:eastAsia="pt-PT"/>
              </w:rPr>
            </w:pPr>
            <w:r w:rsidRPr="00D00696">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1F3142E7" w14:textId="77777777" w:rsidR="00A055EB" w:rsidRPr="00902EF8" w:rsidRDefault="00A055EB" w:rsidP="00A055EB">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eastAsia="Times New Roman" w:hAnsi="Times New Roman" w:cs="Times New Roman"/>
                <w:lang w:eastAsia="pt-PT"/>
              </w:rPr>
              <w:t xml:space="preserve">- </w:t>
            </w: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Pr>
                <w:rFonts w:ascii="Times New Roman" w:eastAsia="Times New Roman" w:hAnsi="Times New Roman" w:cs="Times New Roman"/>
                <w:lang w:eastAsia="pt-PT"/>
              </w:rPr>
              <w:t>.</w:t>
            </w:r>
          </w:p>
          <w:p w14:paraId="1006BEDD" w14:textId="7F0C8AAE" w:rsidR="00756AEE" w:rsidRPr="00A055EB" w:rsidRDefault="00756AEE" w:rsidP="00A055EB">
            <w:pPr>
              <w:numPr>
                <w:ilvl w:val="0"/>
                <w:numId w:val="1"/>
              </w:numPr>
              <w:ind w:left="0" w:hanging="294"/>
              <w:contextualSpacing/>
              <w:jc w:val="both"/>
              <w:rPr>
                <w:rFonts w:ascii="Times New Roman" w:eastAsia="Times New Roman" w:hAnsi="Times New Roman" w:cs="Times New Roman"/>
                <w:bCs/>
                <w:iCs/>
                <w:lang w:eastAsia="pt-PT"/>
              </w:rPr>
            </w:pPr>
          </w:p>
        </w:tc>
      </w:tr>
      <w:tr w:rsidR="00756AEE" w:rsidRPr="00D00696" w14:paraId="1EB268A4" w14:textId="77777777" w:rsidTr="00C46078">
        <w:trPr>
          <w:trHeight w:val="454"/>
        </w:trPr>
        <w:tc>
          <w:tcPr>
            <w:tcW w:w="2268" w:type="dxa"/>
            <w:vAlign w:val="center"/>
          </w:tcPr>
          <w:p w14:paraId="186C10C4" w14:textId="77777777" w:rsidR="00756AEE" w:rsidRPr="00D00696" w:rsidRDefault="00756AEE" w:rsidP="00C46078">
            <w:pPr>
              <w:jc w:val="both"/>
              <w:rPr>
                <w:rFonts w:ascii="Times New Roman" w:eastAsia="Times New Roman" w:hAnsi="Times New Roman" w:cs="Times New Roman"/>
                <w:b/>
                <w:bCs/>
                <w:lang w:eastAsia="pt-PT"/>
              </w:rPr>
            </w:pPr>
            <w:r w:rsidRPr="00D00696">
              <w:rPr>
                <w:rFonts w:ascii="Times New Roman" w:eastAsia="Times New Roman" w:hAnsi="Times New Roman" w:cs="Times New Roman"/>
                <w:b/>
                <w:bCs/>
                <w:lang w:eastAsia="pt-PT"/>
              </w:rPr>
              <w:t>Destinatários</w:t>
            </w:r>
          </w:p>
        </w:tc>
        <w:tc>
          <w:tcPr>
            <w:tcW w:w="6912" w:type="dxa"/>
            <w:vAlign w:val="center"/>
          </w:tcPr>
          <w:p w14:paraId="04CBEF92" w14:textId="7465C391" w:rsidR="00756AEE" w:rsidRPr="00D00696" w:rsidRDefault="00A055EB" w:rsidP="00C46078">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Alunos de o</w:t>
            </w:r>
            <w:r w:rsidR="00756AEE" w:rsidRPr="00D00696">
              <w:rPr>
                <w:rFonts w:ascii="Times New Roman" w:eastAsia="Times New Roman" w:hAnsi="Times New Roman" w:cs="Times New Roman"/>
                <w:lang w:eastAsia="pt-PT"/>
              </w:rPr>
              <w:t>boé</w:t>
            </w:r>
          </w:p>
        </w:tc>
      </w:tr>
      <w:tr w:rsidR="00756AEE" w:rsidRPr="00D00696" w14:paraId="03CD1439" w14:textId="77777777" w:rsidTr="00C46078">
        <w:trPr>
          <w:trHeight w:val="454"/>
        </w:trPr>
        <w:tc>
          <w:tcPr>
            <w:tcW w:w="2268" w:type="dxa"/>
            <w:vAlign w:val="center"/>
          </w:tcPr>
          <w:p w14:paraId="3D6522B0" w14:textId="77777777" w:rsidR="00756AEE" w:rsidRPr="00D00696" w:rsidRDefault="00756AEE" w:rsidP="00C46078">
            <w:pPr>
              <w:jc w:val="both"/>
              <w:rPr>
                <w:rFonts w:ascii="Times New Roman" w:eastAsia="Times New Roman" w:hAnsi="Times New Roman" w:cs="Times New Roman"/>
                <w:b/>
                <w:bCs/>
                <w:lang w:eastAsia="pt-PT"/>
              </w:rPr>
            </w:pPr>
            <w:r w:rsidRPr="00D00696">
              <w:rPr>
                <w:rFonts w:ascii="Times New Roman" w:eastAsia="Times New Roman" w:hAnsi="Times New Roman" w:cs="Times New Roman"/>
                <w:b/>
                <w:bCs/>
                <w:lang w:eastAsia="pt-PT"/>
              </w:rPr>
              <w:t>Dinamizadores</w:t>
            </w:r>
          </w:p>
        </w:tc>
        <w:tc>
          <w:tcPr>
            <w:tcW w:w="6912" w:type="dxa"/>
            <w:vAlign w:val="center"/>
          </w:tcPr>
          <w:p w14:paraId="6BF07BDF" w14:textId="01B08377" w:rsidR="00756AEE" w:rsidRPr="00D00696" w:rsidRDefault="00D978AA" w:rsidP="00C46078">
            <w:pPr>
              <w:jc w:val="both"/>
              <w:rPr>
                <w:rFonts w:ascii="Times New Roman" w:eastAsia="Times New Roman" w:hAnsi="Times New Roman" w:cs="Times New Roman"/>
                <w:bCs/>
                <w:lang w:eastAsia="pt-PT"/>
              </w:rPr>
            </w:pPr>
            <w:r w:rsidRPr="00D00696">
              <w:rPr>
                <w:rFonts w:ascii="Times New Roman" w:eastAsia="Times New Roman" w:hAnsi="Times New Roman" w:cs="Times New Roman"/>
                <w:bCs/>
                <w:lang w:eastAsia="pt-PT"/>
              </w:rPr>
              <w:t>Núcleo</w:t>
            </w:r>
            <w:r w:rsidR="00756AEE" w:rsidRPr="00D00696">
              <w:rPr>
                <w:rFonts w:ascii="Times New Roman" w:eastAsia="Times New Roman" w:hAnsi="Times New Roman" w:cs="Times New Roman"/>
                <w:bCs/>
                <w:lang w:eastAsia="pt-PT"/>
              </w:rPr>
              <w:t xml:space="preserve"> de Estágio de Oboé</w:t>
            </w:r>
          </w:p>
        </w:tc>
      </w:tr>
      <w:tr w:rsidR="00756AEE" w:rsidRPr="00D00696" w14:paraId="3B6C107F" w14:textId="77777777" w:rsidTr="00C46078">
        <w:trPr>
          <w:trHeight w:val="454"/>
        </w:trPr>
        <w:tc>
          <w:tcPr>
            <w:tcW w:w="2268" w:type="dxa"/>
            <w:vAlign w:val="center"/>
          </w:tcPr>
          <w:p w14:paraId="6D8D8C12" w14:textId="77777777" w:rsidR="00756AEE" w:rsidRPr="00D00696" w:rsidRDefault="00756AEE" w:rsidP="00C46078">
            <w:pPr>
              <w:jc w:val="both"/>
              <w:rPr>
                <w:rFonts w:ascii="Times New Roman" w:eastAsia="Times New Roman" w:hAnsi="Times New Roman" w:cs="Times New Roman"/>
                <w:b/>
                <w:bCs/>
                <w:lang w:eastAsia="pt-PT"/>
              </w:rPr>
            </w:pPr>
            <w:r w:rsidRPr="00D00696">
              <w:rPr>
                <w:rFonts w:ascii="Times New Roman" w:eastAsia="Times New Roman" w:hAnsi="Times New Roman" w:cs="Times New Roman"/>
                <w:b/>
                <w:bCs/>
                <w:lang w:eastAsia="pt-PT"/>
              </w:rPr>
              <w:t xml:space="preserve">Colaboração </w:t>
            </w:r>
          </w:p>
        </w:tc>
        <w:tc>
          <w:tcPr>
            <w:tcW w:w="6912" w:type="dxa"/>
            <w:vAlign w:val="center"/>
          </w:tcPr>
          <w:p w14:paraId="6A4385AC" w14:textId="5D3C05C2" w:rsidR="00756AEE" w:rsidRPr="00D00696" w:rsidRDefault="00756AEE" w:rsidP="00C46078">
            <w:pPr>
              <w:jc w:val="both"/>
              <w:rPr>
                <w:rFonts w:ascii="Times New Roman" w:eastAsia="Times New Roman" w:hAnsi="Times New Roman" w:cs="Times New Roman"/>
                <w:lang w:eastAsia="pt-PT"/>
              </w:rPr>
            </w:pPr>
            <w:r w:rsidRPr="00D00696">
              <w:rPr>
                <w:rFonts w:ascii="Times New Roman" w:hAnsi="Times New Roman" w:cs="Times New Roman"/>
                <w:color w:val="000000"/>
              </w:rPr>
              <w:t xml:space="preserve">Mariana </w:t>
            </w:r>
            <w:proofErr w:type="spellStart"/>
            <w:r w:rsidRPr="00D00696">
              <w:rPr>
                <w:rFonts w:ascii="Times New Roman" w:hAnsi="Times New Roman" w:cs="Times New Roman"/>
                <w:color w:val="000000"/>
              </w:rPr>
              <w:t>Moutela</w:t>
            </w:r>
            <w:proofErr w:type="spellEnd"/>
            <w:r w:rsidRPr="00D00696">
              <w:rPr>
                <w:rFonts w:ascii="Times New Roman" w:hAnsi="Times New Roman" w:cs="Times New Roman"/>
                <w:color w:val="000000"/>
              </w:rPr>
              <w:t xml:space="preserve">; Joana Soares; </w:t>
            </w:r>
            <w:r w:rsidR="00D978AA" w:rsidRPr="00D00696">
              <w:rPr>
                <w:rFonts w:ascii="Times New Roman" w:hAnsi="Times New Roman" w:cs="Times New Roman"/>
                <w:color w:val="000000"/>
              </w:rPr>
              <w:t>Luís</w:t>
            </w:r>
            <w:r w:rsidRPr="00D00696">
              <w:rPr>
                <w:rFonts w:ascii="Times New Roman" w:hAnsi="Times New Roman" w:cs="Times New Roman"/>
                <w:color w:val="000000"/>
              </w:rPr>
              <w:t xml:space="preserve"> Matos</w:t>
            </w:r>
          </w:p>
        </w:tc>
      </w:tr>
      <w:tr w:rsidR="00756AEE" w:rsidRPr="00D00696" w14:paraId="7B3D1E92" w14:textId="77777777" w:rsidTr="00C46078">
        <w:trPr>
          <w:trHeight w:val="454"/>
        </w:trPr>
        <w:tc>
          <w:tcPr>
            <w:tcW w:w="2268" w:type="dxa"/>
            <w:vAlign w:val="center"/>
          </w:tcPr>
          <w:p w14:paraId="3BC19906" w14:textId="77777777" w:rsidR="00756AEE" w:rsidRPr="00D00696" w:rsidRDefault="00756AEE" w:rsidP="00C46078">
            <w:pPr>
              <w:jc w:val="both"/>
              <w:rPr>
                <w:rFonts w:ascii="Times New Roman" w:eastAsia="Times New Roman" w:hAnsi="Times New Roman" w:cs="Times New Roman"/>
                <w:b/>
                <w:bCs/>
                <w:lang w:eastAsia="pt-PT"/>
              </w:rPr>
            </w:pPr>
            <w:r w:rsidRPr="00D00696">
              <w:rPr>
                <w:rFonts w:ascii="Times New Roman" w:eastAsia="Times New Roman" w:hAnsi="Times New Roman" w:cs="Times New Roman"/>
                <w:b/>
                <w:bCs/>
                <w:lang w:eastAsia="pt-PT"/>
              </w:rPr>
              <w:t xml:space="preserve">Data </w:t>
            </w:r>
          </w:p>
        </w:tc>
        <w:tc>
          <w:tcPr>
            <w:tcW w:w="6912" w:type="dxa"/>
            <w:vAlign w:val="center"/>
          </w:tcPr>
          <w:p w14:paraId="0D186090" w14:textId="77777777" w:rsidR="00756AEE" w:rsidRPr="00D00696" w:rsidRDefault="00756AEE" w:rsidP="00C46078">
            <w:pPr>
              <w:jc w:val="both"/>
              <w:rPr>
                <w:rFonts w:ascii="Times New Roman" w:eastAsia="Times New Roman" w:hAnsi="Times New Roman" w:cs="Times New Roman"/>
                <w:b/>
                <w:bCs/>
                <w:lang w:eastAsia="pt-PT"/>
              </w:rPr>
            </w:pPr>
            <w:r w:rsidRPr="00D00696">
              <w:rPr>
                <w:rFonts w:ascii="Times New Roman" w:eastAsia="Times New Roman" w:hAnsi="Times New Roman" w:cs="Times New Roman"/>
                <w:lang w:eastAsia="pt-PT"/>
              </w:rPr>
              <w:t>23 de maio de 2015</w:t>
            </w:r>
          </w:p>
        </w:tc>
      </w:tr>
      <w:tr w:rsidR="00756AEE" w:rsidRPr="00D00696" w14:paraId="334B298D" w14:textId="77777777" w:rsidTr="00C46078">
        <w:trPr>
          <w:trHeight w:val="504"/>
        </w:trPr>
        <w:tc>
          <w:tcPr>
            <w:tcW w:w="2268" w:type="dxa"/>
            <w:vAlign w:val="center"/>
          </w:tcPr>
          <w:p w14:paraId="72CAB1F5" w14:textId="77777777" w:rsidR="00756AEE" w:rsidRPr="00D00696" w:rsidRDefault="00756AEE" w:rsidP="00C46078">
            <w:pPr>
              <w:jc w:val="both"/>
              <w:rPr>
                <w:rFonts w:ascii="Times New Roman" w:eastAsia="Times New Roman" w:hAnsi="Times New Roman" w:cs="Times New Roman"/>
                <w:b/>
                <w:bCs/>
                <w:lang w:eastAsia="pt-PT"/>
              </w:rPr>
            </w:pPr>
            <w:r w:rsidRPr="00D00696">
              <w:rPr>
                <w:rFonts w:ascii="Times New Roman" w:eastAsia="Times New Roman" w:hAnsi="Times New Roman" w:cs="Times New Roman"/>
                <w:b/>
                <w:bCs/>
                <w:lang w:eastAsia="pt-PT"/>
              </w:rPr>
              <w:t xml:space="preserve">Orçamento </w:t>
            </w:r>
          </w:p>
        </w:tc>
        <w:tc>
          <w:tcPr>
            <w:tcW w:w="6912" w:type="dxa"/>
            <w:vAlign w:val="center"/>
          </w:tcPr>
          <w:p w14:paraId="651A0BFF" w14:textId="5267D937" w:rsidR="00756AEE" w:rsidRPr="00D00696" w:rsidRDefault="00CB1F1E" w:rsidP="00C4607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756AEE" w:rsidRPr="00D00696" w14:paraId="7006DF8B" w14:textId="77777777" w:rsidTr="00C46078">
        <w:trPr>
          <w:trHeight w:val="1103"/>
        </w:trPr>
        <w:tc>
          <w:tcPr>
            <w:tcW w:w="2268" w:type="dxa"/>
            <w:shd w:val="clear" w:color="auto" w:fill="EAF1DD" w:themeFill="accent3" w:themeFillTint="33"/>
            <w:vAlign w:val="center"/>
          </w:tcPr>
          <w:p w14:paraId="6585DFFC" w14:textId="77777777" w:rsidR="00756AEE" w:rsidRPr="00D00696" w:rsidRDefault="00756AEE" w:rsidP="00C46078">
            <w:pPr>
              <w:jc w:val="both"/>
              <w:rPr>
                <w:rFonts w:ascii="Times New Roman" w:eastAsia="Times New Roman" w:hAnsi="Times New Roman" w:cs="Times New Roman"/>
                <w:b/>
                <w:bCs/>
                <w:lang w:eastAsia="pt-PT"/>
              </w:rPr>
            </w:pPr>
            <w:r w:rsidRPr="00D00696">
              <w:rPr>
                <w:rFonts w:ascii="Times New Roman" w:eastAsia="Times New Roman" w:hAnsi="Times New Roman" w:cs="Times New Roman"/>
                <w:b/>
                <w:bCs/>
                <w:lang w:eastAsia="pt-PT"/>
              </w:rPr>
              <w:t xml:space="preserve">Avaliação </w:t>
            </w:r>
          </w:p>
        </w:tc>
        <w:tc>
          <w:tcPr>
            <w:tcW w:w="6912" w:type="dxa"/>
            <w:shd w:val="clear" w:color="auto" w:fill="EAF1DD" w:themeFill="accent3" w:themeFillTint="33"/>
            <w:vAlign w:val="center"/>
          </w:tcPr>
          <w:p w14:paraId="5BEEB79D" w14:textId="330A0D7A" w:rsidR="00756AEE" w:rsidRPr="00D00696" w:rsidRDefault="00756AEE" w:rsidP="00C46078">
            <w:pPr>
              <w:autoSpaceDE w:val="0"/>
              <w:autoSpaceDN w:val="0"/>
              <w:adjustRightInd w:val="0"/>
              <w:jc w:val="both"/>
              <w:rPr>
                <w:rFonts w:ascii="Times New Roman" w:eastAsia="Calibri" w:hAnsi="Times New Roman" w:cs="Times New Roman"/>
              </w:rPr>
            </w:pPr>
            <w:r w:rsidRPr="00D00696">
              <w:rPr>
                <w:rFonts w:ascii="Times New Roman" w:hAnsi="Times New Roman" w:cs="Times New Roman"/>
              </w:rPr>
              <w:t xml:space="preserve">A </w:t>
            </w:r>
            <w:r w:rsidR="00D978AA" w:rsidRPr="00D00696">
              <w:rPr>
                <w:rFonts w:ascii="Times New Roman" w:hAnsi="Times New Roman" w:cs="Times New Roman"/>
              </w:rPr>
              <w:t>atividade</w:t>
            </w:r>
            <w:r w:rsidRPr="00D00696">
              <w:rPr>
                <w:rFonts w:ascii="Times New Roman" w:hAnsi="Times New Roman" w:cs="Times New Roman"/>
              </w:rPr>
              <w:t xml:space="preserve"> correu bem e os seus objectivos foram atingidos.</w:t>
            </w:r>
          </w:p>
        </w:tc>
      </w:tr>
    </w:tbl>
    <w:p w14:paraId="52BACBB6" w14:textId="77777777" w:rsidR="009F4993" w:rsidRDefault="009F4993" w:rsidP="009B10AA">
      <w:pPr>
        <w:widowControl w:val="0"/>
        <w:spacing w:after="0" w:line="360" w:lineRule="auto"/>
        <w:rPr>
          <w:rFonts w:ascii="Times New Roman" w:eastAsia="Times New Roman" w:hAnsi="Times New Roman" w:cs="Times New Roman"/>
          <w:b/>
          <w:bCs/>
          <w:smallCaps/>
          <w:kern w:val="10"/>
          <w:lang w:eastAsia="pt-PT"/>
        </w:rPr>
      </w:pPr>
    </w:p>
    <w:p w14:paraId="6325D477" w14:textId="77777777" w:rsidR="00756AEE" w:rsidRDefault="00756AEE" w:rsidP="009B10AA">
      <w:pPr>
        <w:widowControl w:val="0"/>
        <w:spacing w:after="0" w:line="360" w:lineRule="auto"/>
        <w:rPr>
          <w:rFonts w:ascii="Times New Roman" w:eastAsia="Times New Roman" w:hAnsi="Times New Roman" w:cs="Times New Roman"/>
          <w:b/>
          <w:bCs/>
          <w:smallCaps/>
          <w:kern w:val="10"/>
          <w:lang w:eastAsia="pt-PT"/>
        </w:rPr>
      </w:pPr>
    </w:p>
    <w:p w14:paraId="3D54C0C8" w14:textId="77777777" w:rsidR="00A54728" w:rsidRDefault="00A54728" w:rsidP="009B10AA">
      <w:pPr>
        <w:widowControl w:val="0"/>
        <w:spacing w:after="0" w:line="360" w:lineRule="auto"/>
        <w:rPr>
          <w:rFonts w:ascii="Times New Roman" w:eastAsia="Times New Roman" w:hAnsi="Times New Roman" w:cs="Times New Roman"/>
          <w:b/>
          <w:bCs/>
          <w:smallCaps/>
          <w:kern w:val="10"/>
          <w:lang w:eastAsia="pt-PT"/>
        </w:rPr>
      </w:pPr>
    </w:p>
    <w:p w14:paraId="7774938B" w14:textId="77777777" w:rsidR="00756AEE" w:rsidRDefault="00756AEE"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21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9F4993" w:rsidRPr="00EA4A45" w14:paraId="1EC0B2EC" w14:textId="77777777" w:rsidTr="0058501F">
        <w:trPr>
          <w:trHeight w:val="454"/>
        </w:trPr>
        <w:tc>
          <w:tcPr>
            <w:tcW w:w="2268" w:type="dxa"/>
            <w:shd w:val="clear" w:color="auto" w:fill="EAF1DD" w:themeFill="accent3" w:themeFillTint="33"/>
            <w:vAlign w:val="center"/>
          </w:tcPr>
          <w:p w14:paraId="4E4D21FF" w14:textId="24967235" w:rsidR="009F4993" w:rsidRPr="00EA4A45" w:rsidRDefault="003D55CD"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3</w:t>
            </w:r>
            <w:r w:rsidR="009F4993">
              <w:rPr>
                <w:rFonts w:ascii="Times New Roman" w:eastAsia="Times New Roman" w:hAnsi="Times New Roman" w:cs="Times New Roman"/>
                <w:b/>
                <w:bCs/>
                <w:lang w:eastAsia="pt-PT"/>
              </w:rPr>
              <w:t xml:space="preserve">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001E2010" w14:textId="77777777" w:rsidR="009F4993" w:rsidRPr="00EA4A45" w:rsidRDefault="009F4993"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Concerto do </w:t>
            </w:r>
            <w:proofErr w:type="spellStart"/>
            <w:r>
              <w:rPr>
                <w:rFonts w:ascii="Times New Roman" w:eastAsia="Times New Roman" w:hAnsi="Times New Roman" w:cs="Times New Roman"/>
                <w:b/>
                <w:bCs/>
                <w:lang w:eastAsia="pt-PT"/>
              </w:rPr>
              <w:t>Consort</w:t>
            </w:r>
            <w:proofErr w:type="spellEnd"/>
            <w:r>
              <w:rPr>
                <w:rFonts w:ascii="Times New Roman" w:eastAsia="Times New Roman" w:hAnsi="Times New Roman" w:cs="Times New Roman"/>
                <w:b/>
                <w:bCs/>
                <w:lang w:eastAsia="pt-PT"/>
              </w:rPr>
              <w:t xml:space="preserve"> de Flautas de Bisel do CMACG – Igreja da Misericórdia</w:t>
            </w:r>
          </w:p>
        </w:tc>
      </w:tr>
      <w:tr w:rsidR="00A055EB" w:rsidRPr="00EA4A45" w14:paraId="1A81EFFB" w14:textId="77777777" w:rsidTr="0058501F">
        <w:trPr>
          <w:trHeight w:val="454"/>
        </w:trPr>
        <w:tc>
          <w:tcPr>
            <w:tcW w:w="2268" w:type="dxa"/>
            <w:vAlign w:val="center"/>
          </w:tcPr>
          <w:p w14:paraId="619CC88C" w14:textId="77777777" w:rsidR="00A055EB" w:rsidRPr="00EA4A45" w:rsidRDefault="00A055EB" w:rsidP="00A055E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35B7ED7C" w14:textId="77777777" w:rsidR="00A055EB" w:rsidRDefault="00A055EB" w:rsidP="00A055EB">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roofErr w:type="spellStart"/>
            <w:r w:rsidRPr="003D4381">
              <w:rPr>
                <w:rFonts w:ascii="Times New Roman" w:hAnsi="Times New Roman" w:cs="Times New Roman"/>
                <w:lang w:val="en-US"/>
              </w:rPr>
              <w:t>Diversificar</w:t>
            </w:r>
            <w:proofErr w:type="spellEnd"/>
            <w:r w:rsidRPr="003D4381">
              <w:rPr>
                <w:rFonts w:ascii="Times New Roman" w:hAnsi="Times New Roman" w:cs="Times New Roman"/>
                <w:lang w:val="en-US"/>
              </w:rPr>
              <w:t xml:space="preserve"> as </w:t>
            </w:r>
            <w:proofErr w:type="spellStart"/>
            <w:r w:rsidRPr="003D4381">
              <w:rPr>
                <w:rFonts w:ascii="Times New Roman" w:hAnsi="Times New Roman" w:cs="Times New Roman"/>
                <w:lang w:val="en-US"/>
              </w:rPr>
              <w:t>metodologias</w:t>
            </w:r>
            <w:proofErr w:type="spellEnd"/>
            <w:r w:rsidRPr="003D4381">
              <w:rPr>
                <w:rFonts w:ascii="Times New Roman" w:hAnsi="Times New Roman" w:cs="Times New Roman"/>
                <w:lang w:val="en-US"/>
              </w:rPr>
              <w:t xml:space="preserve"> e as </w:t>
            </w:r>
            <w:proofErr w:type="spellStart"/>
            <w:r w:rsidRPr="003D4381">
              <w:rPr>
                <w:rFonts w:ascii="Times New Roman" w:hAnsi="Times New Roman" w:cs="Times New Roman"/>
                <w:lang w:val="en-US"/>
              </w:rPr>
              <w:t>estratégias</w:t>
            </w:r>
            <w:proofErr w:type="spellEnd"/>
            <w:r w:rsidRPr="003D4381">
              <w:rPr>
                <w:rFonts w:ascii="Times New Roman" w:hAnsi="Times New Roman" w:cs="Times New Roman"/>
                <w:lang w:val="en-US"/>
              </w:rPr>
              <w:t xml:space="preserve"> de </w:t>
            </w:r>
            <w:proofErr w:type="spellStart"/>
            <w:r w:rsidRPr="003D4381">
              <w:rPr>
                <w:rFonts w:ascii="Times New Roman" w:hAnsi="Times New Roman" w:cs="Times New Roman"/>
                <w:lang w:val="en-US"/>
              </w:rPr>
              <w:t>ensino</w:t>
            </w:r>
            <w:proofErr w:type="spellEnd"/>
            <w:r w:rsidRPr="003D4381">
              <w:rPr>
                <w:rFonts w:ascii="Times New Roman" w:hAnsi="Times New Roman" w:cs="Times New Roman"/>
                <w:lang w:val="en-US"/>
              </w:rPr>
              <w:t>/</w:t>
            </w:r>
            <w:proofErr w:type="spellStart"/>
            <w:r w:rsidRPr="003D4381">
              <w:rPr>
                <w:rFonts w:ascii="Times New Roman" w:hAnsi="Times New Roman" w:cs="Times New Roman"/>
                <w:lang w:val="en-US"/>
              </w:rPr>
              <w:t>aprendizagem</w:t>
            </w:r>
            <w:proofErr w:type="spellEnd"/>
            <w:r>
              <w:rPr>
                <w:rFonts w:ascii="Times New Roman" w:hAnsi="Times New Roman" w:cs="Times New Roman"/>
                <w:lang w:val="en-US"/>
              </w:rPr>
              <w:t xml:space="preserve"> e </w:t>
            </w:r>
            <w:proofErr w:type="spellStart"/>
            <w:r>
              <w:rPr>
                <w:rFonts w:ascii="Times New Roman" w:hAnsi="Times New Roman" w:cs="Times New Roman"/>
                <w:lang w:val="en-US"/>
              </w:rPr>
              <w:t>avaliação</w:t>
            </w:r>
            <w:proofErr w:type="spellEnd"/>
            <w:r>
              <w:rPr>
                <w:rFonts w:ascii="Times New Roman" w:hAnsi="Times New Roman" w:cs="Times New Roman"/>
                <w:lang w:val="en-US"/>
              </w:rPr>
              <w:t>;</w:t>
            </w:r>
          </w:p>
          <w:p w14:paraId="56C68FA7" w14:textId="6C1E790C" w:rsidR="00A055EB" w:rsidRPr="00EA4A45" w:rsidRDefault="00A055EB" w:rsidP="00A055EB">
            <w:pPr>
              <w:jc w:val="both"/>
              <w:rPr>
                <w:rFonts w:ascii="Times New Roman" w:eastAsia="Times New Roman" w:hAnsi="Times New Roman" w:cs="Times New Roman"/>
                <w:b/>
                <w:bCs/>
                <w:lang w:eastAsia="pt-PT"/>
              </w:rPr>
            </w:pPr>
            <w:r w:rsidRPr="00757FF9">
              <w:rPr>
                <w:rFonts w:ascii="Times New Roman" w:eastAsia="Times New Roman" w:hAnsi="Times New Roman" w:cs="Times New Roman"/>
                <w:lang w:eastAsia="pt-PT"/>
              </w:rPr>
              <w:t xml:space="preserve">- </w:t>
            </w:r>
            <w:r>
              <w:rPr>
                <w:rFonts w:ascii="Times New Roman" w:eastAsia="Times New Roman" w:hAnsi="Times New Roman" w:cs="Times New Roman"/>
                <w:lang w:eastAsia="pt-PT"/>
              </w:rPr>
              <w:t>Desenvolver a cultura de palco.</w:t>
            </w:r>
          </w:p>
        </w:tc>
      </w:tr>
      <w:tr w:rsidR="00A055EB" w:rsidRPr="00816F1D" w14:paraId="1960FA31" w14:textId="77777777" w:rsidTr="0058501F">
        <w:trPr>
          <w:trHeight w:val="907"/>
        </w:trPr>
        <w:tc>
          <w:tcPr>
            <w:tcW w:w="2268" w:type="dxa"/>
            <w:vAlign w:val="center"/>
          </w:tcPr>
          <w:p w14:paraId="05E042C2" w14:textId="77777777" w:rsidR="00A055EB" w:rsidRPr="00EA4A45" w:rsidRDefault="00A055EB" w:rsidP="00A055E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076DC666" w14:textId="4B06EEC1" w:rsidR="00A055EB" w:rsidRPr="00816F1D" w:rsidRDefault="00A055EB" w:rsidP="00A055EB">
            <w:pPr>
              <w:numPr>
                <w:ilvl w:val="0"/>
                <w:numId w:val="1"/>
              </w:numPr>
              <w:ind w:left="0" w:hanging="294"/>
              <w:contextualSpacing/>
              <w:jc w:val="both"/>
              <w:rPr>
                <w:rFonts w:ascii="Times New Roman" w:eastAsia="Times New Roman" w:hAnsi="Times New Roman" w:cs="Times New Roman"/>
                <w:bCs/>
                <w:iCs/>
                <w:lang w:eastAsia="pt-PT"/>
              </w:rPr>
            </w:pP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A055EB" w:rsidRPr="00EA4A45" w14:paraId="6BB18AA2" w14:textId="77777777" w:rsidTr="0058501F">
        <w:trPr>
          <w:trHeight w:val="454"/>
        </w:trPr>
        <w:tc>
          <w:tcPr>
            <w:tcW w:w="2268" w:type="dxa"/>
            <w:vAlign w:val="center"/>
          </w:tcPr>
          <w:p w14:paraId="386AFA0D" w14:textId="77777777" w:rsidR="00A055EB" w:rsidRPr="00EA4A45" w:rsidRDefault="00A055EB" w:rsidP="00A055EB">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7B078CCD" w14:textId="436700F6" w:rsidR="00A055EB" w:rsidRPr="00EA4A45" w:rsidRDefault="00A055EB" w:rsidP="00A055EB">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em geral</w:t>
            </w:r>
          </w:p>
        </w:tc>
      </w:tr>
      <w:tr w:rsidR="009F4993" w:rsidRPr="00360107" w14:paraId="07BA9993" w14:textId="77777777" w:rsidTr="0058501F">
        <w:trPr>
          <w:trHeight w:val="454"/>
        </w:trPr>
        <w:tc>
          <w:tcPr>
            <w:tcW w:w="2268" w:type="dxa"/>
            <w:vAlign w:val="center"/>
          </w:tcPr>
          <w:p w14:paraId="152053ED" w14:textId="77777777" w:rsidR="009F4993" w:rsidRPr="00EA4A45" w:rsidRDefault="009F4993"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1440744E" w14:textId="77777777" w:rsidR="009F4993" w:rsidRPr="00360107" w:rsidRDefault="009F4993"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Professores: Jorge Ferreira</w:t>
            </w:r>
          </w:p>
        </w:tc>
      </w:tr>
      <w:tr w:rsidR="009F4993" w:rsidRPr="00EA4A45" w14:paraId="7502A2B7" w14:textId="77777777" w:rsidTr="0058501F">
        <w:trPr>
          <w:trHeight w:val="454"/>
        </w:trPr>
        <w:tc>
          <w:tcPr>
            <w:tcW w:w="2268" w:type="dxa"/>
            <w:vAlign w:val="center"/>
          </w:tcPr>
          <w:p w14:paraId="1CA24996" w14:textId="77777777" w:rsidR="009F4993" w:rsidRPr="00EA4A45" w:rsidRDefault="009F4993"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18EDC747" w14:textId="77777777" w:rsidR="009F4993" w:rsidRPr="00EA4A45" w:rsidRDefault="009F4993" w:rsidP="0058501F">
            <w:pPr>
              <w:jc w:val="both"/>
              <w:rPr>
                <w:rFonts w:ascii="Times New Roman" w:eastAsia="Times New Roman" w:hAnsi="Times New Roman" w:cs="Times New Roman"/>
                <w:lang w:eastAsia="pt-PT"/>
              </w:rPr>
            </w:pPr>
          </w:p>
        </w:tc>
      </w:tr>
      <w:tr w:rsidR="009F4993" w:rsidRPr="00EA4A45" w14:paraId="3CA9302B" w14:textId="77777777" w:rsidTr="0058501F">
        <w:trPr>
          <w:trHeight w:val="454"/>
        </w:trPr>
        <w:tc>
          <w:tcPr>
            <w:tcW w:w="2268" w:type="dxa"/>
            <w:vAlign w:val="center"/>
          </w:tcPr>
          <w:p w14:paraId="012941F7" w14:textId="77777777" w:rsidR="009F4993" w:rsidRPr="00EA4A45" w:rsidRDefault="009F4993"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26D46165" w14:textId="77777777" w:rsidR="009F4993" w:rsidRPr="00EA4A45" w:rsidRDefault="009F4993" w:rsidP="0058501F">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7 de junho de 2015</w:t>
            </w:r>
            <w:r w:rsidRPr="00EA4A45">
              <w:rPr>
                <w:rFonts w:ascii="Times New Roman" w:eastAsia="Times New Roman" w:hAnsi="Times New Roman" w:cs="Times New Roman"/>
                <w:lang w:eastAsia="pt-PT"/>
              </w:rPr>
              <w:t>.</w:t>
            </w:r>
          </w:p>
        </w:tc>
      </w:tr>
      <w:tr w:rsidR="009F4993" w:rsidRPr="00EA4A45" w14:paraId="087C6011" w14:textId="77777777" w:rsidTr="0058501F">
        <w:trPr>
          <w:trHeight w:val="504"/>
        </w:trPr>
        <w:tc>
          <w:tcPr>
            <w:tcW w:w="2268" w:type="dxa"/>
            <w:vAlign w:val="center"/>
          </w:tcPr>
          <w:p w14:paraId="41A9A3BF" w14:textId="77777777" w:rsidR="009F4993" w:rsidRPr="00EA4A45" w:rsidRDefault="009F4993"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23FBA883" w14:textId="77777777" w:rsidR="009F4993" w:rsidRPr="00EA4A45" w:rsidRDefault="009F4993"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9F4993" w:rsidRPr="00EA4A45" w14:paraId="2E3FDD0B" w14:textId="77777777" w:rsidTr="0058501F">
        <w:trPr>
          <w:trHeight w:val="1133"/>
        </w:trPr>
        <w:tc>
          <w:tcPr>
            <w:tcW w:w="2268" w:type="dxa"/>
            <w:shd w:val="clear" w:color="auto" w:fill="EAF1DD" w:themeFill="accent3" w:themeFillTint="33"/>
            <w:vAlign w:val="center"/>
          </w:tcPr>
          <w:p w14:paraId="267E21AD" w14:textId="77777777" w:rsidR="009F4993" w:rsidRPr="00EA4A45" w:rsidRDefault="009F4993"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4FDEB7D9" w14:textId="77777777" w:rsidR="009F4993" w:rsidRPr="003D2963" w:rsidRDefault="009F4993" w:rsidP="0058501F">
            <w:pPr>
              <w:jc w:val="both"/>
              <w:rPr>
                <w:rFonts w:ascii="Times New Roman" w:eastAsia="Calibri" w:hAnsi="Times New Roman" w:cs="Times New Roman"/>
              </w:rPr>
            </w:pPr>
            <w:r w:rsidRPr="003D2963">
              <w:rPr>
                <w:rFonts w:ascii="Times New Roman" w:eastAsia="Times New Roman" w:hAnsi="Times New Roman" w:cs="Times New Roman"/>
                <w:lang w:eastAsia="pt-PT"/>
              </w:rPr>
              <w:t>A atividade teve grande sucesso junto da comunidade, comprovado pelo grande número de pessoas que assistiram ao concerto.</w:t>
            </w:r>
          </w:p>
        </w:tc>
      </w:tr>
    </w:tbl>
    <w:p w14:paraId="630FC756" w14:textId="77777777" w:rsidR="009F4993" w:rsidRDefault="009F4993" w:rsidP="009B10AA">
      <w:pPr>
        <w:widowControl w:val="0"/>
        <w:spacing w:after="0" w:line="360" w:lineRule="auto"/>
        <w:rPr>
          <w:rFonts w:ascii="Times New Roman" w:eastAsia="Times New Roman" w:hAnsi="Times New Roman" w:cs="Times New Roman"/>
          <w:b/>
          <w:bCs/>
          <w:smallCaps/>
          <w:kern w:val="10"/>
          <w:lang w:eastAsia="pt-PT"/>
        </w:rPr>
      </w:pPr>
    </w:p>
    <w:p w14:paraId="6F5F0DFF" w14:textId="77777777" w:rsidR="009F4993" w:rsidRDefault="009F4993" w:rsidP="009B10AA">
      <w:pPr>
        <w:widowControl w:val="0"/>
        <w:spacing w:after="0" w:line="360" w:lineRule="auto"/>
        <w:rPr>
          <w:rFonts w:ascii="Times New Roman" w:eastAsia="Times New Roman" w:hAnsi="Times New Roman" w:cs="Times New Roman"/>
          <w:b/>
          <w:bCs/>
          <w:smallCaps/>
          <w:kern w:val="10"/>
          <w:lang w:eastAsia="pt-PT"/>
        </w:rPr>
      </w:pPr>
    </w:p>
    <w:p w14:paraId="2CA8F516" w14:textId="77777777" w:rsidR="00E735BD" w:rsidRDefault="00E735BD"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4C0C3D" w:rsidRPr="00EA4A45" w14:paraId="48333AE2" w14:textId="77777777" w:rsidTr="0058501F">
        <w:trPr>
          <w:trHeight w:val="454"/>
        </w:trPr>
        <w:tc>
          <w:tcPr>
            <w:tcW w:w="2268" w:type="dxa"/>
            <w:shd w:val="clear" w:color="auto" w:fill="EAF1DD" w:themeFill="accent3" w:themeFillTint="33"/>
            <w:vAlign w:val="center"/>
          </w:tcPr>
          <w:p w14:paraId="68CF13CC" w14:textId="603AE036" w:rsidR="004C0C3D" w:rsidRPr="00EA4A45" w:rsidRDefault="004C0C3D"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3º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6B376BE6" w14:textId="77777777" w:rsidR="004C0C3D" w:rsidRPr="00EA4A45" w:rsidRDefault="004C0C3D"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SAXFEST Workshop de saxofone “Técnicas extensivas</w:t>
            </w:r>
            <w:r w:rsidR="003D55CD">
              <w:rPr>
                <w:rFonts w:ascii="Times New Roman" w:eastAsia="Times New Roman" w:hAnsi="Times New Roman" w:cs="Times New Roman"/>
                <w:b/>
                <w:bCs/>
                <w:lang w:eastAsia="pt-PT"/>
              </w:rPr>
              <w:t>”</w:t>
            </w:r>
            <w:r>
              <w:rPr>
                <w:rFonts w:ascii="Times New Roman" w:eastAsia="Times New Roman" w:hAnsi="Times New Roman" w:cs="Times New Roman"/>
                <w:b/>
                <w:bCs/>
                <w:lang w:eastAsia="pt-PT"/>
              </w:rPr>
              <w:t xml:space="preserve"> </w:t>
            </w:r>
          </w:p>
        </w:tc>
      </w:tr>
      <w:tr w:rsidR="004C0C3D" w:rsidRPr="00EA4A45" w14:paraId="183D5C01" w14:textId="77777777" w:rsidTr="0058501F">
        <w:trPr>
          <w:trHeight w:val="454"/>
        </w:trPr>
        <w:tc>
          <w:tcPr>
            <w:tcW w:w="2268" w:type="dxa"/>
            <w:vAlign w:val="center"/>
          </w:tcPr>
          <w:p w14:paraId="7066D254" w14:textId="77777777" w:rsidR="004C0C3D" w:rsidRPr="00EA4A45" w:rsidRDefault="004C0C3D"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68741FA7" w14:textId="15F3BB58" w:rsidR="00371B70" w:rsidRPr="00BF12F6" w:rsidRDefault="00BF12F6" w:rsidP="0058501F">
            <w:pPr>
              <w:jc w:val="both"/>
              <w:rPr>
                <w:rFonts w:ascii="Times New Roman" w:hAnsi="Times New Roman" w:cs="Times New Roman"/>
              </w:rPr>
            </w:pPr>
            <w:r w:rsidRPr="00BF12F6">
              <w:rPr>
                <w:rFonts w:ascii="Times New Roman" w:hAnsi="Times New Roman" w:cs="Times New Roman"/>
              </w:rPr>
              <w:t xml:space="preserve">- </w:t>
            </w:r>
            <w:r w:rsidR="00371B70" w:rsidRPr="00BF12F6">
              <w:rPr>
                <w:rFonts w:ascii="Times New Roman" w:hAnsi="Times New Roman" w:cs="Times New Roman"/>
              </w:rPr>
              <w:t xml:space="preserve">Proporcionar uma visão alargada de novas técnicas usadas no repertório contemporâneo; </w:t>
            </w:r>
          </w:p>
          <w:p w14:paraId="339FE5BD" w14:textId="7E116C2B" w:rsidR="004C0C3D" w:rsidRPr="00BF12F6" w:rsidRDefault="00BF12F6" w:rsidP="00BF12F6">
            <w:pPr>
              <w:jc w:val="both"/>
              <w:rPr>
                <w:rFonts w:ascii="Times New Roman" w:hAnsi="Times New Roman" w:cs="Times New Roman"/>
                <w:color w:val="FF0000"/>
              </w:rPr>
            </w:pPr>
            <w:r w:rsidRPr="00BF12F6">
              <w:rPr>
                <w:rFonts w:ascii="Times New Roman" w:hAnsi="Times New Roman" w:cs="Times New Roman"/>
              </w:rPr>
              <w:t xml:space="preserve">- </w:t>
            </w:r>
            <w:r w:rsidR="00371B70" w:rsidRPr="00BF12F6">
              <w:rPr>
                <w:rFonts w:ascii="Times New Roman" w:hAnsi="Times New Roman" w:cs="Times New Roman"/>
              </w:rPr>
              <w:t>Aplicar novas técnicas em contexto de improvisação coletiva</w:t>
            </w:r>
          </w:p>
        </w:tc>
      </w:tr>
      <w:tr w:rsidR="004C0C3D" w:rsidRPr="00EA4A45" w14:paraId="0EF5CB0C" w14:textId="77777777" w:rsidTr="0058501F">
        <w:trPr>
          <w:trHeight w:val="907"/>
        </w:trPr>
        <w:tc>
          <w:tcPr>
            <w:tcW w:w="2268" w:type="dxa"/>
            <w:vAlign w:val="center"/>
          </w:tcPr>
          <w:p w14:paraId="04FF4BC3" w14:textId="77777777" w:rsidR="004C0C3D" w:rsidRPr="00EA4A45" w:rsidRDefault="004C0C3D"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4123A564" w14:textId="77777777" w:rsidR="00BF12F6" w:rsidRPr="00902EF8" w:rsidRDefault="00BF12F6" w:rsidP="00BF12F6">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eastAsia="Times New Roman" w:hAnsi="Times New Roman" w:cs="Times New Roman"/>
                <w:lang w:eastAsia="pt-PT"/>
              </w:rPr>
              <w:t xml:space="preserve">- </w:t>
            </w: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Pr>
                <w:rFonts w:ascii="Times New Roman" w:eastAsia="Times New Roman" w:hAnsi="Times New Roman" w:cs="Times New Roman"/>
                <w:lang w:eastAsia="pt-PT"/>
              </w:rPr>
              <w:t>.</w:t>
            </w:r>
          </w:p>
          <w:p w14:paraId="510A308F" w14:textId="5A210E04" w:rsidR="004C0C3D" w:rsidRPr="00BF12F6" w:rsidRDefault="004C0C3D" w:rsidP="00BF12F6">
            <w:pPr>
              <w:numPr>
                <w:ilvl w:val="0"/>
                <w:numId w:val="1"/>
              </w:numPr>
              <w:ind w:left="0" w:hanging="294"/>
              <w:contextualSpacing/>
              <w:jc w:val="both"/>
              <w:rPr>
                <w:rFonts w:ascii="Times New Roman" w:eastAsia="Times New Roman" w:hAnsi="Times New Roman" w:cs="Times New Roman"/>
                <w:bCs/>
                <w:iCs/>
                <w:lang w:eastAsia="pt-PT"/>
              </w:rPr>
            </w:pPr>
          </w:p>
        </w:tc>
      </w:tr>
      <w:tr w:rsidR="004C0C3D" w:rsidRPr="00EA4A45" w14:paraId="5BAA26A8" w14:textId="77777777" w:rsidTr="0058501F">
        <w:trPr>
          <w:trHeight w:val="454"/>
        </w:trPr>
        <w:tc>
          <w:tcPr>
            <w:tcW w:w="2268" w:type="dxa"/>
            <w:vAlign w:val="center"/>
          </w:tcPr>
          <w:p w14:paraId="067B50D2" w14:textId="77777777" w:rsidR="004C0C3D" w:rsidRPr="00EA4A45" w:rsidRDefault="004C0C3D"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43D84A60" w14:textId="77777777" w:rsidR="004C0C3D" w:rsidRPr="00EA4A45" w:rsidRDefault="004C0C3D" w:rsidP="0058501F">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Alunos da classe de saxofone</w:t>
            </w:r>
          </w:p>
        </w:tc>
      </w:tr>
      <w:tr w:rsidR="004C0C3D" w:rsidRPr="00EA4A45" w14:paraId="4AED02AB" w14:textId="77777777" w:rsidTr="0058501F">
        <w:trPr>
          <w:trHeight w:val="454"/>
        </w:trPr>
        <w:tc>
          <w:tcPr>
            <w:tcW w:w="2268" w:type="dxa"/>
            <w:vAlign w:val="center"/>
          </w:tcPr>
          <w:p w14:paraId="2999D672" w14:textId="77777777" w:rsidR="004C0C3D" w:rsidRPr="00EA4A45" w:rsidRDefault="004C0C3D"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0DC49DF9" w14:textId="77777777" w:rsidR="004C0C3D" w:rsidRPr="00360107" w:rsidRDefault="004C0C3D" w:rsidP="003D55CD">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Professores da classe de s</w:t>
            </w:r>
            <w:r w:rsidR="003D55CD">
              <w:rPr>
                <w:rFonts w:ascii="Times New Roman" w:eastAsia="Times New Roman" w:hAnsi="Times New Roman" w:cs="Times New Roman"/>
                <w:bCs/>
                <w:lang w:eastAsia="pt-PT"/>
              </w:rPr>
              <w:t>ax</w:t>
            </w:r>
            <w:r>
              <w:rPr>
                <w:rFonts w:ascii="Times New Roman" w:eastAsia="Times New Roman" w:hAnsi="Times New Roman" w:cs="Times New Roman"/>
                <w:bCs/>
                <w:lang w:eastAsia="pt-PT"/>
              </w:rPr>
              <w:t>ofone</w:t>
            </w:r>
          </w:p>
        </w:tc>
      </w:tr>
      <w:tr w:rsidR="004C0C3D" w:rsidRPr="00EA4A45" w14:paraId="180F487E" w14:textId="77777777" w:rsidTr="0058501F">
        <w:trPr>
          <w:trHeight w:val="454"/>
        </w:trPr>
        <w:tc>
          <w:tcPr>
            <w:tcW w:w="2268" w:type="dxa"/>
            <w:vAlign w:val="center"/>
          </w:tcPr>
          <w:p w14:paraId="018C3038" w14:textId="77777777" w:rsidR="004C0C3D" w:rsidRPr="00EA4A45" w:rsidRDefault="004C0C3D"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r>
              <w:rPr>
                <w:rFonts w:ascii="Times New Roman" w:eastAsia="Times New Roman" w:hAnsi="Times New Roman" w:cs="Times New Roman"/>
                <w:b/>
                <w:bCs/>
                <w:lang w:eastAsia="pt-PT"/>
              </w:rPr>
              <w:t xml:space="preserve"> </w:t>
            </w:r>
          </w:p>
        </w:tc>
        <w:tc>
          <w:tcPr>
            <w:tcW w:w="6912" w:type="dxa"/>
            <w:vAlign w:val="center"/>
          </w:tcPr>
          <w:p w14:paraId="7A227C81" w14:textId="7E09D05E" w:rsidR="004C0C3D" w:rsidRPr="00EA4A45" w:rsidRDefault="005A6C97" w:rsidP="0058501F">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Professor</w:t>
            </w:r>
            <w:r w:rsidR="004C0C3D">
              <w:rPr>
                <w:rFonts w:ascii="Times New Roman" w:eastAsia="Times New Roman" w:hAnsi="Times New Roman" w:cs="Times New Roman"/>
                <w:bCs/>
                <w:lang w:eastAsia="pt-PT"/>
              </w:rPr>
              <w:t xml:space="preserve"> Fernando Ramos</w:t>
            </w:r>
          </w:p>
        </w:tc>
      </w:tr>
      <w:tr w:rsidR="004C0C3D" w:rsidRPr="00EA4A45" w14:paraId="2A2DC37B" w14:textId="77777777" w:rsidTr="0058501F">
        <w:trPr>
          <w:trHeight w:val="454"/>
        </w:trPr>
        <w:tc>
          <w:tcPr>
            <w:tcW w:w="2268" w:type="dxa"/>
            <w:vAlign w:val="center"/>
          </w:tcPr>
          <w:p w14:paraId="1D5CD0E2" w14:textId="77777777" w:rsidR="004C0C3D" w:rsidRPr="00EA4A45" w:rsidRDefault="004C0C3D"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0CC6300B" w14:textId="77777777" w:rsidR="004C0C3D" w:rsidRPr="00EA4A45" w:rsidRDefault="004C0C3D" w:rsidP="0058501F">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11 e 12 de junho de 2015</w:t>
            </w:r>
          </w:p>
        </w:tc>
      </w:tr>
      <w:tr w:rsidR="004C0C3D" w:rsidRPr="00EA4A45" w14:paraId="215AA2BF" w14:textId="77777777" w:rsidTr="0058501F">
        <w:trPr>
          <w:trHeight w:val="504"/>
        </w:trPr>
        <w:tc>
          <w:tcPr>
            <w:tcW w:w="2268" w:type="dxa"/>
            <w:vAlign w:val="center"/>
          </w:tcPr>
          <w:p w14:paraId="38B102FA" w14:textId="77777777" w:rsidR="004C0C3D" w:rsidRPr="00EA4A45" w:rsidRDefault="004C0C3D"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79CBFA9F" w14:textId="2E6E6C94" w:rsidR="004C0C3D" w:rsidRPr="00EA4A45" w:rsidRDefault="00E735BD" w:rsidP="00BF12F6">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25</w:t>
            </w:r>
            <w:r w:rsidR="004C0C3D">
              <w:rPr>
                <w:rFonts w:ascii="Times New Roman" w:eastAsia="Times New Roman" w:hAnsi="Times New Roman" w:cs="Times New Roman"/>
                <w:bCs/>
                <w:lang w:eastAsia="pt-PT"/>
              </w:rPr>
              <w:t>0€ (</w:t>
            </w:r>
            <w:r w:rsidR="00BF12F6">
              <w:rPr>
                <w:rFonts w:ascii="Times New Roman" w:eastAsia="Times New Roman" w:hAnsi="Times New Roman" w:cs="Times New Roman"/>
                <w:bCs/>
                <w:lang w:eastAsia="pt-PT"/>
              </w:rPr>
              <w:t>inscrições</w:t>
            </w:r>
            <w:r w:rsidR="004C0C3D">
              <w:rPr>
                <w:rFonts w:ascii="Times New Roman" w:eastAsia="Times New Roman" w:hAnsi="Times New Roman" w:cs="Times New Roman"/>
                <w:bCs/>
                <w:lang w:eastAsia="pt-PT"/>
              </w:rPr>
              <w:t>).</w:t>
            </w:r>
          </w:p>
        </w:tc>
      </w:tr>
      <w:tr w:rsidR="004C0C3D" w:rsidRPr="003D2963" w14:paraId="1F5EF8B5" w14:textId="77777777" w:rsidTr="0058501F">
        <w:trPr>
          <w:trHeight w:val="1103"/>
        </w:trPr>
        <w:tc>
          <w:tcPr>
            <w:tcW w:w="2268" w:type="dxa"/>
            <w:shd w:val="clear" w:color="auto" w:fill="EAF1DD" w:themeFill="accent3" w:themeFillTint="33"/>
            <w:vAlign w:val="center"/>
          </w:tcPr>
          <w:p w14:paraId="2D222BF7" w14:textId="77777777" w:rsidR="004C0C3D" w:rsidRPr="003D2963" w:rsidRDefault="004C0C3D" w:rsidP="004C0C3D">
            <w:pPr>
              <w:jc w:val="both"/>
              <w:rPr>
                <w:rFonts w:ascii="Times New Roman" w:eastAsia="Times New Roman" w:hAnsi="Times New Roman" w:cs="Times New Roman"/>
                <w:b/>
                <w:bCs/>
                <w:lang w:eastAsia="pt-PT"/>
              </w:rPr>
            </w:pPr>
            <w:r w:rsidRPr="003D2963">
              <w:rPr>
                <w:rFonts w:ascii="Times New Roman" w:eastAsia="Times New Roman" w:hAnsi="Times New Roman" w:cs="Times New Roman"/>
                <w:b/>
                <w:bCs/>
                <w:lang w:eastAsia="pt-PT"/>
              </w:rPr>
              <w:t xml:space="preserve">Avaliação </w:t>
            </w:r>
          </w:p>
        </w:tc>
        <w:tc>
          <w:tcPr>
            <w:tcW w:w="6912" w:type="dxa"/>
            <w:shd w:val="clear" w:color="auto" w:fill="EAF1DD" w:themeFill="accent3" w:themeFillTint="33"/>
            <w:vAlign w:val="center"/>
          </w:tcPr>
          <w:p w14:paraId="12FD6D83" w14:textId="429B8BB8" w:rsidR="004C0C3D" w:rsidRPr="003D2963" w:rsidRDefault="00756AEE" w:rsidP="004C0C3D">
            <w:pPr>
              <w:autoSpaceDE w:val="0"/>
              <w:autoSpaceDN w:val="0"/>
              <w:adjustRightInd w:val="0"/>
              <w:jc w:val="both"/>
              <w:rPr>
                <w:rFonts w:ascii="Times New Roman" w:eastAsia="Calibri" w:hAnsi="Times New Roman" w:cs="Times New Roman"/>
              </w:rPr>
            </w:pPr>
            <w:r w:rsidRPr="003D2963">
              <w:rPr>
                <w:rFonts w:ascii="Times New Roman" w:hAnsi="Times New Roman" w:cs="Times New Roman"/>
              </w:rPr>
              <w:t xml:space="preserve">A </w:t>
            </w:r>
            <w:r w:rsidR="00D978AA" w:rsidRPr="003D2963">
              <w:rPr>
                <w:rFonts w:ascii="Times New Roman" w:hAnsi="Times New Roman" w:cs="Times New Roman"/>
              </w:rPr>
              <w:t>atividade</w:t>
            </w:r>
            <w:r w:rsidRPr="003D2963">
              <w:rPr>
                <w:rFonts w:ascii="Times New Roman" w:hAnsi="Times New Roman" w:cs="Times New Roman"/>
              </w:rPr>
              <w:t xml:space="preserve"> correu bem e os seus objectivos foram atingidos.</w:t>
            </w:r>
          </w:p>
        </w:tc>
      </w:tr>
    </w:tbl>
    <w:p w14:paraId="1978017C" w14:textId="77777777" w:rsidR="009F4993" w:rsidRDefault="009F4993" w:rsidP="009B10AA">
      <w:pPr>
        <w:widowControl w:val="0"/>
        <w:spacing w:after="0" w:line="360" w:lineRule="auto"/>
        <w:rPr>
          <w:rFonts w:ascii="Times New Roman" w:eastAsia="Times New Roman" w:hAnsi="Times New Roman" w:cs="Times New Roman"/>
          <w:b/>
          <w:bCs/>
          <w:smallCaps/>
          <w:kern w:val="10"/>
          <w:lang w:eastAsia="pt-PT"/>
        </w:rPr>
      </w:pPr>
    </w:p>
    <w:p w14:paraId="2BDDC1B2" w14:textId="77777777" w:rsidR="004C0C3D" w:rsidRDefault="004C0C3D" w:rsidP="009B10AA">
      <w:pPr>
        <w:widowControl w:val="0"/>
        <w:spacing w:after="0" w:line="360" w:lineRule="auto"/>
        <w:rPr>
          <w:rFonts w:ascii="Times New Roman" w:eastAsia="Times New Roman" w:hAnsi="Times New Roman" w:cs="Times New Roman"/>
          <w:b/>
          <w:bCs/>
          <w:smallCaps/>
          <w:kern w:val="10"/>
          <w:lang w:eastAsia="pt-PT"/>
        </w:rPr>
      </w:pPr>
    </w:p>
    <w:p w14:paraId="755CA6B9" w14:textId="77777777" w:rsidR="009F4993" w:rsidRDefault="009F4993"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AF3ADC" w:rsidRPr="00EA4A45" w14:paraId="5DE08DC8" w14:textId="77777777" w:rsidTr="0058501F">
        <w:trPr>
          <w:trHeight w:val="454"/>
        </w:trPr>
        <w:tc>
          <w:tcPr>
            <w:tcW w:w="2268" w:type="dxa"/>
            <w:shd w:val="clear" w:color="auto" w:fill="EAF1DD" w:themeFill="accent3" w:themeFillTint="33"/>
            <w:vAlign w:val="center"/>
          </w:tcPr>
          <w:p w14:paraId="7E74F7F8" w14:textId="34BA946D" w:rsidR="00AF3ADC" w:rsidRPr="00EA4A45" w:rsidRDefault="00AF3ADC"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3º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6859F388" w14:textId="71159F21" w:rsidR="00AF3ADC" w:rsidRPr="00EA4A45" w:rsidRDefault="00D978AA"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Música</w:t>
            </w:r>
            <w:r w:rsidR="00AF3ADC">
              <w:rPr>
                <w:rFonts w:ascii="Times New Roman" w:eastAsia="Times New Roman" w:hAnsi="Times New Roman" w:cs="Times New Roman"/>
                <w:b/>
                <w:bCs/>
                <w:lang w:eastAsia="pt-PT"/>
              </w:rPr>
              <w:t xml:space="preserve"> de Câmara e Improvisação em grupo – Saxofone e percussão </w:t>
            </w:r>
          </w:p>
        </w:tc>
      </w:tr>
      <w:tr w:rsidR="00AF3ADC" w:rsidRPr="00EA4A45" w14:paraId="65278BF4" w14:textId="77777777" w:rsidTr="0058501F">
        <w:trPr>
          <w:trHeight w:val="454"/>
        </w:trPr>
        <w:tc>
          <w:tcPr>
            <w:tcW w:w="2268" w:type="dxa"/>
            <w:vAlign w:val="center"/>
          </w:tcPr>
          <w:p w14:paraId="0AAC28A5" w14:textId="77777777" w:rsidR="00AF3ADC" w:rsidRPr="00EA4A45" w:rsidRDefault="00AF3AD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34EF6A2B" w14:textId="4C07F46F" w:rsidR="00BF12F6" w:rsidRDefault="00BF12F6" w:rsidP="0058501F">
            <w:pPr>
              <w:jc w:val="both"/>
              <w:rPr>
                <w:rFonts w:ascii="Times New Roman" w:hAnsi="Times New Roman" w:cs="Times New Roman"/>
                <w:color w:val="000000"/>
              </w:rPr>
            </w:pPr>
            <w:r>
              <w:rPr>
                <w:rFonts w:ascii="Times New Roman" w:hAnsi="Times New Roman" w:cs="Times New Roman"/>
                <w:color w:val="000000"/>
              </w:rPr>
              <w:t xml:space="preserve">- </w:t>
            </w:r>
            <w:r w:rsidR="00AF3ADC" w:rsidRPr="00AF3ADC">
              <w:rPr>
                <w:rFonts w:ascii="Times New Roman" w:hAnsi="Times New Roman" w:cs="Times New Roman"/>
                <w:color w:val="000000"/>
              </w:rPr>
              <w:t xml:space="preserve">Proporcionar uma visão alargada de novas técnicas usadas no repertório contemporâneo. </w:t>
            </w:r>
          </w:p>
          <w:p w14:paraId="5B263E0E" w14:textId="32D5B831" w:rsidR="00AF3ADC" w:rsidRPr="00CB1F1E" w:rsidRDefault="00BF12F6" w:rsidP="0058501F">
            <w:pPr>
              <w:jc w:val="both"/>
              <w:rPr>
                <w:rFonts w:ascii="Times New Roman" w:hAnsi="Times New Roman" w:cs="Times New Roman"/>
                <w:color w:val="000000"/>
              </w:rPr>
            </w:pPr>
            <w:r>
              <w:rPr>
                <w:rFonts w:ascii="Times New Roman" w:hAnsi="Times New Roman" w:cs="Times New Roman"/>
                <w:color w:val="000000"/>
              </w:rPr>
              <w:t xml:space="preserve">- </w:t>
            </w:r>
            <w:r w:rsidR="00AF3ADC" w:rsidRPr="00AF3ADC">
              <w:rPr>
                <w:rFonts w:ascii="Times New Roman" w:hAnsi="Times New Roman" w:cs="Times New Roman"/>
                <w:color w:val="000000"/>
              </w:rPr>
              <w:t>Aplicação das mesmas em contexto de improvisação colectiva</w:t>
            </w:r>
            <w:r>
              <w:rPr>
                <w:rFonts w:ascii="Times New Roman" w:hAnsi="Times New Roman" w:cs="Times New Roman"/>
                <w:color w:val="000000"/>
              </w:rPr>
              <w:t>.</w:t>
            </w:r>
          </w:p>
        </w:tc>
      </w:tr>
      <w:tr w:rsidR="00AF3ADC" w:rsidRPr="00EA4A45" w14:paraId="337A53BC" w14:textId="77777777" w:rsidTr="0058501F">
        <w:trPr>
          <w:trHeight w:val="907"/>
        </w:trPr>
        <w:tc>
          <w:tcPr>
            <w:tcW w:w="2268" w:type="dxa"/>
            <w:vAlign w:val="center"/>
          </w:tcPr>
          <w:p w14:paraId="39310CEC" w14:textId="77777777" w:rsidR="00AF3ADC" w:rsidRPr="00EA4A45" w:rsidRDefault="00AF3AD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30FB3771" w14:textId="77777777" w:rsidR="00AC0177" w:rsidRPr="00902EF8" w:rsidRDefault="00AC0177" w:rsidP="00AC0177">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eastAsia="Times New Roman" w:hAnsi="Times New Roman" w:cs="Times New Roman"/>
                <w:lang w:eastAsia="pt-PT"/>
              </w:rPr>
              <w:t xml:space="preserve">- </w:t>
            </w: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Pr>
                <w:rFonts w:ascii="Times New Roman" w:eastAsia="Times New Roman" w:hAnsi="Times New Roman" w:cs="Times New Roman"/>
                <w:lang w:eastAsia="pt-PT"/>
              </w:rPr>
              <w:t>.</w:t>
            </w:r>
          </w:p>
          <w:p w14:paraId="29C98830" w14:textId="50503B2E" w:rsidR="00AF3ADC" w:rsidRPr="009E2583" w:rsidRDefault="00AF3ADC" w:rsidP="00AC0177">
            <w:pPr>
              <w:numPr>
                <w:ilvl w:val="0"/>
                <w:numId w:val="1"/>
              </w:numPr>
              <w:ind w:left="0" w:hanging="294"/>
              <w:contextualSpacing/>
              <w:jc w:val="both"/>
              <w:rPr>
                <w:rFonts w:ascii="Times New Roman" w:eastAsia="Times New Roman" w:hAnsi="Times New Roman" w:cs="Times New Roman"/>
                <w:bCs/>
                <w:iCs/>
                <w:lang w:eastAsia="pt-PT"/>
              </w:rPr>
            </w:pPr>
          </w:p>
        </w:tc>
      </w:tr>
      <w:tr w:rsidR="00AF3ADC" w:rsidRPr="00EA4A45" w14:paraId="6CA60E9F" w14:textId="77777777" w:rsidTr="0058501F">
        <w:trPr>
          <w:trHeight w:val="454"/>
        </w:trPr>
        <w:tc>
          <w:tcPr>
            <w:tcW w:w="2268" w:type="dxa"/>
            <w:vAlign w:val="center"/>
          </w:tcPr>
          <w:p w14:paraId="76EB12E8" w14:textId="77777777" w:rsidR="00AF3ADC" w:rsidRPr="00EA4A45" w:rsidRDefault="00AF3AD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334156A7" w14:textId="77777777" w:rsidR="00AF3ADC" w:rsidRPr="00EA4A45" w:rsidRDefault="00AF3AD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lang w:eastAsia="pt-PT"/>
              </w:rPr>
              <w:t>Toda a comunidade escolar e externa à escola.</w:t>
            </w:r>
          </w:p>
        </w:tc>
      </w:tr>
      <w:tr w:rsidR="00AF3ADC" w:rsidRPr="00EA4A45" w14:paraId="3F3AB8E5" w14:textId="77777777" w:rsidTr="0058501F">
        <w:trPr>
          <w:trHeight w:val="454"/>
        </w:trPr>
        <w:tc>
          <w:tcPr>
            <w:tcW w:w="2268" w:type="dxa"/>
            <w:vAlign w:val="center"/>
          </w:tcPr>
          <w:p w14:paraId="398BCE51" w14:textId="77777777" w:rsidR="00AF3ADC" w:rsidRPr="00EA4A45" w:rsidRDefault="00AF3AD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4376CA46" w14:textId="444CA05A" w:rsidR="00AF3ADC" w:rsidRPr="00360107" w:rsidRDefault="005A6C97" w:rsidP="00AF3ADC">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w:t>
            </w:r>
            <w:r w:rsidR="00AF3ADC">
              <w:rPr>
                <w:rFonts w:ascii="Times New Roman" w:eastAsia="Times New Roman" w:hAnsi="Times New Roman" w:cs="Times New Roman"/>
                <w:bCs/>
                <w:lang w:eastAsia="pt-PT"/>
              </w:rPr>
              <w:t xml:space="preserve"> </w:t>
            </w:r>
            <w:r w:rsidR="00D978AA">
              <w:rPr>
                <w:rFonts w:ascii="Times New Roman" w:eastAsia="Times New Roman" w:hAnsi="Times New Roman" w:cs="Times New Roman"/>
                <w:bCs/>
                <w:lang w:eastAsia="pt-PT"/>
              </w:rPr>
              <w:t>Patrícia</w:t>
            </w:r>
            <w:r w:rsidR="00AF3ADC">
              <w:rPr>
                <w:rFonts w:ascii="Times New Roman" w:eastAsia="Times New Roman" w:hAnsi="Times New Roman" w:cs="Times New Roman"/>
                <w:bCs/>
                <w:lang w:eastAsia="pt-PT"/>
              </w:rPr>
              <w:t xml:space="preserve"> </w:t>
            </w:r>
            <w:proofErr w:type="spellStart"/>
            <w:r w:rsidR="00AF3ADC">
              <w:rPr>
                <w:rFonts w:ascii="Times New Roman" w:eastAsia="Times New Roman" w:hAnsi="Times New Roman" w:cs="Times New Roman"/>
                <w:bCs/>
                <w:lang w:eastAsia="pt-PT"/>
              </w:rPr>
              <w:t>Cadaveira</w:t>
            </w:r>
            <w:proofErr w:type="spellEnd"/>
            <w:r w:rsidR="00AF3ADC">
              <w:rPr>
                <w:rFonts w:ascii="Times New Roman" w:eastAsia="Times New Roman" w:hAnsi="Times New Roman" w:cs="Times New Roman"/>
                <w:bCs/>
                <w:lang w:eastAsia="pt-PT"/>
              </w:rPr>
              <w:t xml:space="preserve">, percussionista Manuel </w:t>
            </w:r>
            <w:r w:rsidR="00D978AA">
              <w:rPr>
                <w:rFonts w:ascii="Times New Roman" w:eastAsia="Times New Roman" w:hAnsi="Times New Roman" w:cs="Times New Roman"/>
                <w:bCs/>
                <w:lang w:eastAsia="pt-PT"/>
              </w:rPr>
              <w:t>Alcarraz</w:t>
            </w:r>
            <w:r>
              <w:rPr>
                <w:rFonts w:ascii="Times New Roman" w:eastAsia="Times New Roman" w:hAnsi="Times New Roman" w:cs="Times New Roman"/>
                <w:bCs/>
                <w:lang w:eastAsia="pt-PT"/>
              </w:rPr>
              <w:t xml:space="preserve"> e Professor</w:t>
            </w:r>
            <w:r w:rsidR="00AF3ADC">
              <w:rPr>
                <w:rFonts w:ascii="Times New Roman" w:eastAsia="Times New Roman" w:hAnsi="Times New Roman" w:cs="Times New Roman"/>
                <w:bCs/>
                <w:lang w:eastAsia="pt-PT"/>
              </w:rPr>
              <w:t xml:space="preserve"> Marcel Pascual</w:t>
            </w:r>
          </w:p>
        </w:tc>
      </w:tr>
      <w:tr w:rsidR="00AF3ADC" w:rsidRPr="00EA4A45" w14:paraId="527230EF" w14:textId="77777777" w:rsidTr="0058501F">
        <w:trPr>
          <w:trHeight w:val="454"/>
        </w:trPr>
        <w:tc>
          <w:tcPr>
            <w:tcW w:w="2268" w:type="dxa"/>
            <w:vAlign w:val="center"/>
          </w:tcPr>
          <w:p w14:paraId="4AD3FE62" w14:textId="77777777" w:rsidR="00AF3ADC" w:rsidRPr="00EA4A45" w:rsidRDefault="00AF3AD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r>
              <w:rPr>
                <w:rFonts w:ascii="Times New Roman" w:eastAsia="Times New Roman" w:hAnsi="Times New Roman" w:cs="Times New Roman"/>
                <w:b/>
                <w:bCs/>
                <w:lang w:eastAsia="pt-PT"/>
              </w:rPr>
              <w:t xml:space="preserve"> </w:t>
            </w:r>
          </w:p>
        </w:tc>
        <w:tc>
          <w:tcPr>
            <w:tcW w:w="6912" w:type="dxa"/>
            <w:vAlign w:val="center"/>
          </w:tcPr>
          <w:p w14:paraId="41D2E399" w14:textId="5B74F5D4" w:rsidR="00AF3ADC" w:rsidRPr="00EA4A45" w:rsidRDefault="00AC0177" w:rsidP="0058501F">
            <w:pPr>
              <w:jc w:val="both"/>
              <w:rPr>
                <w:rFonts w:ascii="Times New Roman" w:eastAsia="Times New Roman" w:hAnsi="Times New Roman" w:cs="Times New Roman"/>
                <w:lang w:eastAsia="pt-PT"/>
              </w:rPr>
            </w:pPr>
            <w:proofErr w:type="spellStart"/>
            <w:r>
              <w:rPr>
                <w:rFonts w:ascii="Times New Roman" w:eastAsia="Times New Roman" w:hAnsi="Times New Roman" w:cs="Times New Roman"/>
                <w:lang w:eastAsia="pt-PT"/>
              </w:rPr>
              <w:t>In</w:t>
            </w:r>
            <w:proofErr w:type="spellEnd"/>
            <w:r>
              <w:rPr>
                <w:rFonts w:ascii="Times New Roman" w:eastAsia="Times New Roman" w:hAnsi="Times New Roman" w:cs="Times New Roman"/>
                <w:lang w:eastAsia="pt-PT"/>
              </w:rPr>
              <w:t xml:space="preserve"> </w:t>
            </w:r>
            <w:proofErr w:type="spellStart"/>
            <w:r w:rsidR="00AF3ADC">
              <w:rPr>
                <w:rFonts w:ascii="Times New Roman" w:eastAsia="Times New Roman" w:hAnsi="Times New Roman" w:cs="Times New Roman"/>
                <w:lang w:eastAsia="pt-PT"/>
              </w:rPr>
              <w:t>Keys</w:t>
            </w:r>
            <w:proofErr w:type="spellEnd"/>
            <w:r w:rsidR="00AF3ADC">
              <w:rPr>
                <w:rFonts w:ascii="Times New Roman" w:eastAsia="Times New Roman" w:hAnsi="Times New Roman" w:cs="Times New Roman"/>
                <w:lang w:eastAsia="pt-PT"/>
              </w:rPr>
              <w:t xml:space="preserve"> Duo</w:t>
            </w:r>
          </w:p>
        </w:tc>
      </w:tr>
      <w:tr w:rsidR="00AF3ADC" w:rsidRPr="00EA4A45" w14:paraId="64886F36" w14:textId="77777777" w:rsidTr="0058501F">
        <w:trPr>
          <w:trHeight w:val="454"/>
        </w:trPr>
        <w:tc>
          <w:tcPr>
            <w:tcW w:w="2268" w:type="dxa"/>
            <w:vAlign w:val="center"/>
          </w:tcPr>
          <w:p w14:paraId="01CC1E30" w14:textId="77777777" w:rsidR="00AF3ADC" w:rsidRPr="00EA4A45" w:rsidRDefault="00AF3AD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0EAED75B" w14:textId="77777777" w:rsidR="00AF3ADC" w:rsidRPr="00EA4A45" w:rsidRDefault="00AF3ADC" w:rsidP="00AF3ADC">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11 de junho de 2015</w:t>
            </w:r>
          </w:p>
        </w:tc>
      </w:tr>
      <w:tr w:rsidR="00AF3ADC" w:rsidRPr="00EA4A45" w14:paraId="3DA8C16D" w14:textId="77777777" w:rsidTr="0058501F">
        <w:trPr>
          <w:trHeight w:val="504"/>
        </w:trPr>
        <w:tc>
          <w:tcPr>
            <w:tcW w:w="2268" w:type="dxa"/>
            <w:vAlign w:val="center"/>
          </w:tcPr>
          <w:p w14:paraId="611F6174" w14:textId="77777777" w:rsidR="00AF3ADC" w:rsidRPr="00EA4A45" w:rsidRDefault="00AF3AD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0BEA7C21" w14:textId="77777777" w:rsidR="00AF3ADC" w:rsidRPr="00EA4A45" w:rsidRDefault="00AF3ADC" w:rsidP="0058501F">
            <w:pPr>
              <w:jc w:val="both"/>
              <w:rPr>
                <w:rFonts w:ascii="Times New Roman" w:eastAsia="Times New Roman" w:hAnsi="Times New Roman" w:cs="Times New Roman"/>
                <w:bCs/>
                <w:lang w:eastAsia="pt-PT"/>
              </w:rPr>
            </w:pPr>
          </w:p>
        </w:tc>
      </w:tr>
      <w:tr w:rsidR="00AF3ADC" w:rsidRPr="00EA4A45" w14:paraId="6CB1661C" w14:textId="77777777" w:rsidTr="0058501F">
        <w:trPr>
          <w:trHeight w:val="1103"/>
        </w:trPr>
        <w:tc>
          <w:tcPr>
            <w:tcW w:w="2268" w:type="dxa"/>
            <w:shd w:val="clear" w:color="auto" w:fill="EAF1DD" w:themeFill="accent3" w:themeFillTint="33"/>
            <w:vAlign w:val="center"/>
          </w:tcPr>
          <w:p w14:paraId="0E11385C" w14:textId="77777777" w:rsidR="00AF3ADC" w:rsidRPr="00EA4A45" w:rsidRDefault="00AF3ADC"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308AC64A" w14:textId="77777777" w:rsidR="00AF3ADC" w:rsidRDefault="00AF3ADC" w:rsidP="003D55CD">
            <w:pPr>
              <w:autoSpaceDE w:val="0"/>
              <w:autoSpaceDN w:val="0"/>
              <w:adjustRightInd w:val="0"/>
              <w:jc w:val="both"/>
              <w:rPr>
                <w:rFonts w:ascii="Times New Roman" w:eastAsia="Times New Roman" w:hAnsi="Times New Roman" w:cs="Times New Roman"/>
                <w:lang w:eastAsia="pt-PT"/>
              </w:rPr>
            </w:pPr>
            <w:r w:rsidRPr="003D2963">
              <w:rPr>
                <w:rFonts w:ascii="Times New Roman" w:eastAsia="Times New Roman" w:hAnsi="Times New Roman" w:cs="Times New Roman"/>
                <w:lang w:eastAsia="pt-PT"/>
              </w:rPr>
              <w:t>A atividade teve grande suces</w:t>
            </w:r>
            <w:r w:rsidR="003D55CD" w:rsidRPr="003D2963">
              <w:rPr>
                <w:rFonts w:ascii="Times New Roman" w:eastAsia="Times New Roman" w:hAnsi="Times New Roman" w:cs="Times New Roman"/>
                <w:lang w:eastAsia="pt-PT"/>
              </w:rPr>
              <w:t>so junto da comunidade escolar</w:t>
            </w:r>
            <w:r w:rsidRPr="003D2963">
              <w:rPr>
                <w:rFonts w:ascii="Times New Roman" w:eastAsia="Times New Roman" w:hAnsi="Times New Roman" w:cs="Times New Roman"/>
                <w:lang w:eastAsia="pt-PT"/>
              </w:rPr>
              <w:t>, enchendo a sala polivalente.</w:t>
            </w:r>
          </w:p>
          <w:p w14:paraId="45ABD905" w14:textId="7FBB38A5" w:rsidR="00AC0177" w:rsidRPr="003D2963" w:rsidRDefault="00AC0177" w:rsidP="003D55CD">
            <w:pPr>
              <w:autoSpaceDE w:val="0"/>
              <w:autoSpaceDN w:val="0"/>
              <w:adjustRightInd w:val="0"/>
              <w:jc w:val="both"/>
              <w:rPr>
                <w:rFonts w:ascii="Times New Roman" w:eastAsia="Calibri" w:hAnsi="Times New Roman" w:cs="Times New Roman"/>
              </w:rPr>
            </w:pPr>
            <w:r>
              <w:rPr>
                <w:rFonts w:ascii="Times New Roman" w:eastAsia="Times New Roman" w:hAnsi="Times New Roman" w:cs="Times New Roman"/>
                <w:lang w:eastAsia="pt-PT"/>
              </w:rPr>
              <w:t>Objetivos plenamente atingidos.</w:t>
            </w:r>
          </w:p>
        </w:tc>
      </w:tr>
    </w:tbl>
    <w:p w14:paraId="6CA74372" w14:textId="77777777" w:rsidR="00AF3ADC" w:rsidRDefault="00AF3ADC" w:rsidP="009B10AA">
      <w:pPr>
        <w:widowControl w:val="0"/>
        <w:spacing w:after="0" w:line="360" w:lineRule="auto"/>
        <w:rPr>
          <w:rFonts w:ascii="Times New Roman" w:eastAsia="Times New Roman" w:hAnsi="Times New Roman" w:cs="Times New Roman"/>
          <w:b/>
          <w:bCs/>
          <w:smallCaps/>
          <w:kern w:val="10"/>
          <w:lang w:eastAsia="pt-PT"/>
        </w:rPr>
      </w:pPr>
    </w:p>
    <w:p w14:paraId="3093EDD8" w14:textId="6A0047C7" w:rsidR="00146F95" w:rsidRPr="00947812" w:rsidRDefault="00146F95" w:rsidP="009B10AA">
      <w:pPr>
        <w:widowControl w:val="0"/>
        <w:spacing w:after="0" w:line="360" w:lineRule="auto"/>
        <w:rPr>
          <w:rFonts w:ascii="Times New Roman" w:eastAsia="Times New Roman" w:hAnsi="Times New Roman" w:cs="Times New Roman"/>
          <w:b/>
          <w:bCs/>
          <w:smallCaps/>
          <w:color w:val="FF0000"/>
          <w:kern w:val="10"/>
          <w:lang w:eastAsia="pt-PT"/>
        </w:rPr>
      </w:pPr>
    </w:p>
    <w:tbl>
      <w:tblPr>
        <w:tblStyle w:val="TableGrid"/>
        <w:tblpPr w:leftFromText="141" w:rightFromText="141" w:vertAnchor="text" w:horzAnchor="margin" w:tblpXSpec="center" w:tblpY="22"/>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146F95" w:rsidRPr="00EA4A45" w14:paraId="04661540" w14:textId="77777777" w:rsidTr="00146F95">
        <w:trPr>
          <w:trHeight w:val="454"/>
        </w:trPr>
        <w:tc>
          <w:tcPr>
            <w:tcW w:w="2268" w:type="dxa"/>
            <w:shd w:val="clear" w:color="auto" w:fill="EAF1DD" w:themeFill="accent3" w:themeFillTint="33"/>
            <w:vAlign w:val="center"/>
          </w:tcPr>
          <w:p w14:paraId="361835A9" w14:textId="41460FA0" w:rsidR="00146F95" w:rsidRPr="00EA4A45" w:rsidRDefault="00146F95" w:rsidP="00146F95">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3º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59CF6517" w14:textId="77777777" w:rsidR="00146F95" w:rsidRPr="00EA4A45" w:rsidRDefault="00146F95" w:rsidP="00146F95">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Recital de Percussão de alunos da ESMAE </w:t>
            </w:r>
          </w:p>
        </w:tc>
      </w:tr>
      <w:tr w:rsidR="00146F95" w:rsidRPr="00EA4A45" w14:paraId="44E0CEAA" w14:textId="77777777" w:rsidTr="00146F95">
        <w:trPr>
          <w:trHeight w:val="454"/>
        </w:trPr>
        <w:tc>
          <w:tcPr>
            <w:tcW w:w="2268" w:type="dxa"/>
            <w:vAlign w:val="center"/>
          </w:tcPr>
          <w:p w14:paraId="5B49EF52" w14:textId="77777777" w:rsidR="00146F95" w:rsidRPr="00EA4A45" w:rsidRDefault="00146F95" w:rsidP="00146F9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3E6F0A09" w14:textId="1C848B23" w:rsidR="00146F95" w:rsidRPr="00146F95" w:rsidRDefault="00146F95" w:rsidP="00146F95">
            <w:pPr>
              <w:jc w:val="both"/>
              <w:rPr>
                <w:rFonts w:ascii="Times New Roman" w:hAnsi="Times New Roman" w:cs="Times New Roman"/>
                <w:color w:val="000000"/>
              </w:rPr>
            </w:pPr>
            <w:r w:rsidRPr="00146F95">
              <w:rPr>
                <w:rFonts w:ascii="Times New Roman" w:hAnsi="Times New Roman" w:cs="Times New Roman"/>
                <w:color w:val="000000"/>
              </w:rPr>
              <w:t xml:space="preserve">Proporcionar aos alunos do ensino básico e </w:t>
            </w:r>
            <w:r w:rsidR="009E2583">
              <w:rPr>
                <w:rFonts w:ascii="Times New Roman" w:hAnsi="Times New Roman" w:cs="Times New Roman"/>
                <w:color w:val="000000"/>
              </w:rPr>
              <w:t>secundário uma visão e um conta</w:t>
            </w:r>
            <w:r w:rsidRPr="00146F95">
              <w:rPr>
                <w:rFonts w:ascii="Times New Roman" w:hAnsi="Times New Roman" w:cs="Times New Roman"/>
                <w:color w:val="000000"/>
              </w:rPr>
              <w:t>to com alunos e reportório do ensino superior.</w:t>
            </w:r>
            <w:r w:rsidRPr="00146F95">
              <w:rPr>
                <w:rFonts w:ascii="Times New Roman" w:eastAsia="Times New Roman" w:hAnsi="Times New Roman" w:cs="Times New Roman"/>
                <w:lang w:eastAsia="pt-PT"/>
              </w:rPr>
              <w:t xml:space="preserve"> </w:t>
            </w:r>
          </w:p>
        </w:tc>
      </w:tr>
      <w:tr w:rsidR="00146F95" w:rsidRPr="00EA4A45" w14:paraId="2F8053C9" w14:textId="77777777" w:rsidTr="00146F95">
        <w:trPr>
          <w:trHeight w:val="907"/>
        </w:trPr>
        <w:tc>
          <w:tcPr>
            <w:tcW w:w="2268" w:type="dxa"/>
            <w:vAlign w:val="center"/>
          </w:tcPr>
          <w:p w14:paraId="7F652FF6" w14:textId="77777777" w:rsidR="00146F95" w:rsidRPr="00EA4A45" w:rsidRDefault="00146F95" w:rsidP="00146F9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7044AFE3" w14:textId="77777777" w:rsidR="009E2583" w:rsidRPr="00902EF8" w:rsidRDefault="009E2583" w:rsidP="009E2583">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eastAsia="Times New Roman" w:hAnsi="Times New Roman" w:cs="Times New Roman"/>
                <w:lang w:eastAsia="pt-PT"/>
              </w:rPr>
              <w:t xml:space="preserve">- </w:t>
            </w: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Pr>
                <w:rFonts w:ascii="Times New Roman" w:eastAsia="Times New Roman" w:hAnsi="Times New Roman" w:cs="Times New Roman"/>
                <w:lang w:eastAsia="pt-PT"/>
              </w:rPr>
              <w:t>.</w:t>
            </w:r>
          </w:p>
          <w:p w14:paraId="67EDF942" w14:textId="60CB3F35" w:rsidR="00146F95" w:rsidRPr="009E2583" w:rsidRDefault="00146F95" w:rsidP="009E2583">
            <w:pPr>
              <w:numPr>
                <w:ilvl w:val="0"/>
                <w:numId w:val="1"/>
              </w:numPr>
              <w:ind w:left="0" w:hanging="294"/>
              <w:contextualSpacing/>
              <w:jc w:val="both"/>
              <w:rPr>
                <w:rFonts w:ascii="Times New Roman" w:eastAsia="Times New Roman" w:hAnsi="Times New Roman" w:cs="Times New Roman"/>
                <w:bCs/>
                <w:iCs/>
                <w:lang w:eastAsia="pt-PT"/>
              </w:rPr>
            </w:pPr>
          </w:p>
        </w:tc>
      </w:tr>
      <w:tr w:rsidR="00146F95" w:rsidRPr="00EA4A45" w14:paraId="44CE5AE6" w14:textId="77777777" w:rsidTr="00146F95">
        <w:trPr>
          <w:trHeight w:val="454"/>
        </w:trPr>
        <w:tc>
          <w:tcPr>
            <w:tcW w:w="2268" w:type="dxa"/>
            <w:vAlign w:val="center"/>
          </w:tcPr>
          <w:p w14:paraId="691B14B1" w14:textId="77777777" w:rsidR="00146F95" w:rsidRPr="00EA4A45" w:rsidRDefault="00146F95" w:rsidP="00146F9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4EF5BFDD" w14:textId="0125EEA1" w:rsidR="00146F95" w:rsidRPr="00EA4A45" w:rsidRDefault="009E2583" w:rsidP="00146F95">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Classe de percussão</w:t>
            </w:r>
          </w:p>
        </w:tc>
      </w:tr>
      <w:tr w:rsidR="00146F95" w:rsidRPr="00EA4A45" w14:paraId="76E1129D" w14:textId="77777777" w:rsidTr="00146F95">
        <w:trPr>
          <w:trHeight w:val="454"/>
        </w:trPr>
        <w:tc>
          <w:tcPr>
            <w:tcW w:w="2268" w:type="dxa"/>
            <w:vAlign w:val="center"/>
          </w:tcPr>
          <w:p w14:paraId="3B820CAF" w14:textId="77777777" w:rsidR="00146F95" w:rsidRPr="00EA4A45" w:rsidRDefault="00146F95" w:rsidP="00146F9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072D7B55" w14:textId="77777777" w:rsidR="00146F95" w:rsidRPr="00360107" w:rsidRDefault="00146F95" w:rsidP="00146F95">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Professores da classe de Percussão</w:t>
            </w:r>
          </w:p>
        </w:tc>
      </w:tr>
      <w:tr w:rsidR="00146F95" w:rsidRPr="00EA4A45" w14:paraId="7465ADE8" w14:textId="77777777" w:rsidTr="00146F95">
        <w:trPr>
          <w:trHeight w:val="454"/>
        </w:trPr>
        <w:tc>
          <w:tcPr>
            <w:tcW w:w="2268" w:type="dxa"/>
            <w:vAlign w:val="center"/>
          </w:tcPr>
          <w:p w14:paraId="33940DB8" w14:textId="77777777" w:rsidR="00146F95" w:rsidRPr="00EA4A45" w:rsidRDefault="00146F95" w:rsidP="00146F9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r>
              <w:rPr>
                <w:rFonts w:ascii="Times New Roman" w:eastAsia="Times New Roman" w:hAnsi="Times New Roman" w:cs="Times New Roman"/>
                <w:b/>
                <w:bCs/>
                <w:lang w:eastAsia="pt-PT"/>
              </w:rPr>
              <w:t xml:space="preserve"> </w:t>
            </w:r>
          </w:p>
        </w:tc>
        <w:tc>
          <w:tcPr>
            <w:tcW w:w="6912" w:type="dxa"/>
            <w:vAlign w:val="center"/>
          </w:tcPr>
          <w:p w14:paraId="51DF08E9" w14:textId="77777777" w:rsidR="00146F95" w:rsidRPr="00EA4A45" w:rsidRDefault="00146F95" w:rsidP="00146F95">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Classe de percussão da ESMAE</w:t>
            </w:r>
          </w:p>
        </w:tc>
      </w:tr>
      <w:tr w:rsidR="00146F95" w:rsidRPr="00EA4A45" w14:paraId="43CB4DD2" w14:textId="77777777" w:rsidTr="00146F95">
        <w:trPr>
          <w:trHeight w:val="454"/>
        </w:trPr>
        <w:tc>
          <w:tcPr>
            <w:tcW w:w="2268" w:type="dxa"/>
            <w:vAlign w:val="center"/>
          </w:tcPr>
          <w:p w14:paraId="7BCD8042" w14:textId="77777777" w:rsidR="00146F95" w:rsidRPr="00EA4A45" w:rsidRDefault="00146F95" w:rsidP="00146F9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15BE623C" w14:textId="77777777" w:rsidR="00146F95" w:rsidRPr="00EA4A45" w:rsidRDefault="00146F95" w:rsidP="00146F95">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12 de junho de 2015</w:t>
            </w:r>
          </w:p>
        </w:tc>
      </w:tr>
      <w:tr w:rsidR="00146F95" w:rsidRPr="00EA4A45" w14:paraId="3EC90ADD" w14:textId="77777777" w:rsidTr="00146F95">
        <w:trPr>
          <w:trHeight w:val="504"/>
        </w:trPr>
        <w:tc>
          <w:tcPr>
            <w:tcW w:w="2268" w:type="dxa"/>
            <w:vAlign w:val="center"/>
          </w:tcPr>
          <w:p w14:paraId="697549B4" w14:textId="77777777" w:rsidR="00146F95" w:rsidRPr="00EA4A45" w:rsidRDefault="00146F95" w:rsidP="00146F95">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5399651E" w14:textId="2456A4F1" w:rsidR="00146F95" w:rsidRPr="00EA4A45" w:rsidRDefault="00CB1F1E" w:rsidP="00146F95">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146F95" w:rsidRPr="00EB72B1" w14:paraId="33F5C756" w14:textId="77777777" w:rsidTr="00146F95">
        <w:trPr>
          <w:trHeight w:val="1103"/>
        </w:trPr>
        <w:tc>
          <w:tcPr>
            <w:tcW w:w="2268" w:type="dxa"/>
            <w:shd w:val="clear" w:color="auto" w:fill="EAF1DD" w:themeFill="accent3" w:themeFillTint="33"/>
            <w:vAlign w:val="center"/>
          </w:tcPr>
          <w:p w14:paraId="41B28764" w14:textId="77777777" w:rsidR="00146F95" w:rsidRPr="00EB72B1" w:rsidRDefault="00146F95" w:rsidP="00146F95">
            <w:pPr>
              <w:jc w:val="both"/>
              <w:rPr>
                <w:rFonts w:ascii="Times New Roman" w:eastAsia="Times New Roman" w:hAnsi="Times New Roman" w:cs="Times New Roman"/>
                <w:b/>
                <w:bCs/>
                <w:lang w:eastAsia="pt-PT"/>
              </w:rPr>
            </w:pPr>
            <w:r w:rsidRPr="00EB72B1">
              <w:rPr>
                <w:rFonts w:ascii="Times New Roman" w:eastAsia="Times New Roman" w:hAnsi="Times New Roman" w:cs="Times New Roman"/>
                <w:b/>
                <w:bCs/>
                <w:lang w:eastAsia="pt-PT"/>
              </w:rPr>
              <w:t xml:space="preserve">Avaliação </w:t>
            </w:r>
          </w:p>
        </w:tc>
        <w:tc>
          <w:tcPr>
            <w:tcW w:w="6912" w:type="dxa"/>
            <w:shd w:val="clear" w:color="auto" w:fill="EAF1DD" w:themeFill="accent3" w:themeFillTint="33"/>
            <w:vAlign w:val="center"/>
          </w:tcPr>
          <w:p w14:paraId="7900EFA0" w14:textId="373C9326" w:rsidR="00146F95" w:rsidRPr="00EB72B1" w:rsidRDefault="00756AEE" w:rsidP="0056012C">
            <w:pPr>
              <w:autoSpaceDE w:val="0"/>
              <w:autoSpaceDN w:val="0"/>
              <w:adjustRightInd w:val="0"/>
              <w:jc w:val="both"/>
              <w:rPr>
                <w:rFonts w:ascii="Times New Roman" w:eastAsia="Calibri" w:hAnsi="Times New Roman" w:cs="Times New Roman"/>
              </w:rPr>
            </w:pPr>
            <w:r w:rsidRPr="00EB72B1">
              <w:rPr>
                <w:rFonts w:ascii="Times New Roman" w:hAnsi="Times New Roman" w:cs="Times New Roman"/>
              </w:rPr>
              <w:t xml:space="preserve">A </w:t>
            </w:r>
            <w:r w:rsidR="00D978AA" w:rsidRPr="00EB72B1">
              <w:rPr>
                <w:rFonts w:ascii="Times New Roman" w:hAnsi="Times New Roman" w:cs="Times New Roman"/>
              </w:rPr>
              <w:t>atividade</w:t>
            </w:r>
            <w:r w:rsidRPr="00EB72B1">
              <w:rPr>
                <w:rFonts w:ascii="Times New Roman" w:hAnsi="Times New Roman" w:cs="Times New Roman"/>
              </w:rPr>
              <w:t xml:space="preserve"> correu bem e os seus objetivos foram atingidos.</w:t>
            </w:r>
          </w:p>
        </w:tc>
      </w:tr>
    </w:tbl>
    <w:p w14:paraId="76ECEB9B" w14:textId="77777777" w:rsidR="00146F95" w:rsidRDefault="00146F95" w:rsidP="009B10AA">
      <w:pPr>
        <w:widowControl w:val="0"/>
        <w:spacing w:after="0" w:line="360" w:lineRule="auto"/>
        <w:rPr>
          <w:rFonts w:ascii="Times New Roman" w:eastAsia="Times New Roman" w:hAnsi="Times New Roman" w:cs="Times New Roman"/>
          <w:b/>
          <w:bCs/>
          <w:smallCaps/>
          <w:kern w:val="10"/>
          <w:lang w:eastAsia="pt-PT"/>
        </w:rPr>
      </w:pPr>
    </w:p>
    <w:p w14:paraId="7A179071" w14:textId="77777777" w:rsidR="00146F95" w:rsidRDefault="00146F95" w:rsidP="009B10AA">
      <w:pPr>
        <w:widowControl w:val="0"/>
        <w:spacing w:after="0" w:line="360" w:lineRule="auto"/>
        <w:rPr>
          <w:rFonts w:ascii="Times New Roman" w:eastAsia="Times New Roman" w:hAnsi="Times New Roman" w:cs="Times New Roman"/>
          <w:b/>
          <w:bCs/>
          <w:smallCaps/>
          <w:kern w:val="10"/>
          <w:lang w:eastAsia="pt-PT"/>
        </w:rPr>
      </w:pPr>
    </w:p>
    <w:p w14:paraId="750D380F" w14:textId="77777777" w:rsidR="00146F95" w:rsidRDefault="00146F95"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146F95" w:rsidRPr="00EA4A45" w14:paraId="5918762A" w14:textId="77777777" w:rsidTr="0058501F">
        <w:trPr>
          <w:trHeight w:val="454"/>
        </w:trPr>
        <w:tc>
          <w:tcPr>
            <w:tcW w:w="2268" w:type="dxa"/>
            <w:shd w:val="clear" w:color="auto" w:fill="EAF1DD" w:themeFill="accent3" w:themeFillTint="33"/>
            <w:vAlign w:val="center"/>
          </w:tcPr>
          <w:p w14:paraId="172C7EC7" w14:textId="19DF390F" w:rsidR="00146F95" w:rsidRPr="00EA4A45" w:rsidRDefault="00146F95"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3º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21085E5A" w14:textId="77777777" w:rsidR="00146F95" w:rsidRPr="00EA4A45" w:rsidRDefault="00146F95"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Duo de Percussão e Piano “</w:t>
            </w:r>
            <w:proofErr w:type="spellStart"/>
            <w:r>
              <w:rPr>
                <w:rFonts w:ascii="Times New Roman" w:eastAsia="Times New Roman" w:hAnsi="Times New Roman" w:cs="Times New Roman"/>
                <w:b/>
                <w:bCs/>
                <w:lang w:eastAsia="pt-PT"/>
              </w:rPr>
              <w:t>DualAtak</w:t>
            </w:r>
            <w:proofErr w:type="spellEnd"/>
            <w:r>
              <w:rPr>
                <w:rFonts w:ascii="Times New Roman" w:eastAsia="Times New Roman" w:hAnsi="Times New Roman" w:cs="Times New Roman"/>
                <w:b/>
                <w:bCs/>
                <w:lang w:eastAsia="pt-PT"/>
              </w:rPr>
              <w:t>”</w:t>
            </w:r>
          </w:p>
        </w:tc>
      </w:tr>
      <w:tr w:rsidR="00146F95" w:rsidRPr="00EA4A45" w14:paraId="2D87110B" w14:textId="77777777" w:rsidTr="0058501F">
        <w:trPr>
          <w:trHeight w:val="454"/>
        </w:trPr>
        <w:tc>
          <w:tcPr>
            <w:tcW w:w="2268" w:type="dxa"/>
            <w:vAlign w:val="center"/>
          </w:tcPr>
          <w:p w14:paraId="1A7A1070"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57D550BC" w14:textId="77777777" w:rsidR="00146F95" w:rsidRPr="00146F95" w:rsidRDefault="00146F95" w:rsidP="0058501F">
            <w:pPr>
              <w:jc w:val="both"/>
              <w:rPr>
                <w:rFonts w:ascii="Times New Roman" w:hAnsi="Times New Roman" w:cs="Times New Roman"/>
                <w:color w:val="000000"/>
              </w:rPr>
            </w:pPr>
            <w:r w:rsidRPr="00146F95">
              <w:rPr>
                <w:rFonts w:ascii="Times New Roman" w:hAnsi="Times New Roman" w:cs="Times New Roman"/>
                <w:color w:val="000000"/>
              </w:rPr>
              <w:t>Proporcionar aos alunos e à comunidade escolar uma interpretação de reportório ainda pouco divulgado nos conservatórios de música com uma formação pouco usual.</w:t>
            </w:r>
            <w:r w:rsidRPr="00146F95">
              <w:rPr>
                <w:rFonts w:ascii="Times New Roman" w:eastAsia="Times New Roman" w:hAnsi="Times New Roman" w:cs="Times New Roman"/>
                <w:lang w:eastAsia="pt-PT"/>
              </w:rPr>
              <w:t xml:space="preserve"> </w:t>
            </w:r>
          </w:p>
        </w:tc>
      </w:tr>
      <w:tr w:rsidR="00146F95" w:rsidRPr="00EA4A45" w14:paraId="45AFB47F" w14:textId="77777777" w:rsidTr="0058501F">
        <w:trPr>
          <w:trHeight w:val="907"/>
        </w:trPr>
        <w:tc>
          <w:tcPr>
            <w:tcW w:w="2268" w:type="dxa"/>
            <w:vAlign w:val="center"/>
          </w:tcPr>
          <w:p w14:paraId="31A5972F"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3B72FECF" w14:textId="77777777" w:rsidR="009E2583" w:rsidRPr="00902EF8" w:rsidRDefault="009E2583" w:rsidP="009E2583">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eastAsia="Times New Roman" w:hAnsi="Times New Roman" w:cs="Times New Roman"/>
                <w:lang w:eastAsia="pt-PT"/>
              </w:rPr>
              <w:t xml:space="preserve">- </w:t>
            </w: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Pr>
                <w:rFonts w:ascii="Times New Roman" w:eastAsia="Times New Roman" w:hAnsi="Times New Roman" w:cs="Times New Roman"/>
                <w:lang w:eastAsia="pt-PT"/>
              </w:rPr>
              <w:t>.</w:t>
            </w:r>
          </w:p>
          <w:p w14:paraId="38A5A4CA" w14:textId="27CE9691" w:rsidR="00146F95" w:rsidRPr="00816F1D" w:rsidRDefault="00146F95" w:rsidP="0058501F">
            <w:pPr>
              <w:numPr>
                <w:ilvl w:val="0"/>
                <w:numId w:val="1"/>
              </w:numPr>
              <w:ind w:left="0" w:hanging="294"/>
              <w:contextualSpacing/>
              <w:jc w:val="both"/>
              <w:rPr>
                <w:rFonts w:ascii="Times New Roman" w:eastAsia="Times New Roman" w:hAnsi="Times New Roman" w:cs="Times New Roman"/>
                <w:bCs/>
                <w:iCs/>
                <w:lang w:eastAsia="pt-PT"/>
              </w:rPr>
            </w:pPr>
          </w:p>
        </w:tc>
      </w:tr>
      <w:tr w:rsidR="00146F95" w:rsidRPr="00EA4A45" w14:paraId="12AC972A" w14:textId="77777777" w:rsidTr="0058501F">
        <w:trPr>
          <w:trHeight w:val="454"/>
        </w:trPr>
        <w:tc>
          <w:tcPr>
            <w:tcW w:w="2268" w:type="dxa"/>
            <w:vAlign w:val="center"/>
          </w:tcPr>
          <w:p w14:paraId="00AC412F"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6B4D61C4" w14:textId="21264CD1" w:rsidR="00146F95" w:rsidRPr="00EA4A45" w:rsidRDefault="009E2583" w:rsidP="0058501F">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Classes de piano e percussão</w:t>
            </w:r>
          </w:p>
        </w:tc>
      </w:tr>
      <w:tr w:rsidR="00146F95" w:rsidRPr="00EA4A45" w14:paraId="3539B87E" w14:textId="77777777" w:rsidTr="0058501F">
        <w:trPr>
          <w:trHeight w:val="454"/>
        </w:trPr>
        <w:tc>
          <w:tcPr>
            <w:tcW w:w="2268" w:type="dxa"/>
            <w:vAlign w:val="center"/>
          </w:tcPr>
          <w:p w14:paraId="022FE820"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02E8BA24" w14:textId="77777777" w:rsidR="00146F95" w:rsidRPr="00360107" w:rsidRDefault="00146F95"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Professores da classe de Percussão</w:t>
            </w:r>
          </w:p>
        </w:tc>
      </w:tr>
      <w:tr w:rsidR="00146F95" w:rsidRPr="00EA4A45" w14:paraId="4594D1EE" w14:textId="77777777" w:rsidTr="0058501F">
        <w:trPr>
          <w:trHeight w:val="454"/>
        </w:trPr>
        <w:tc>
          <w:tcPr>
            <w:tcW w:w="2268" w:type="dxa"/>
            <w:vAlign w:val="center"/>
          </w:tcPr>
          <w:p w14:paraId="02679A35"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r>
              <w:rPr>
                <w:rFonts w:ascii="Times New Roman" w:eastAsia="Times New Roman" w:hAnsi="Times New Roman" w:cs="Times New Roman"/>
                <w:b/>
                <w:bCs/>
                <w:lang w:eastAsia="pt-PT"/>
              </w:rPr>
              <w:t xml:space="preserve"> </w:t>
            </w:r>
          </w:p>
        </w:tc>
        <w:tc>
          <w:tcPr>
            <w:tcW w:w="6912" w:type="dxa"/>
            <w:vAlign w:val="center"/>
          </w:tcPr>
          <w:p w14:paraId="5B938652" w14:textId="77777777" w:rsidR="00146F95" w:rsidRPr="00EA4A45" w:rsidRDefault="00146F95" w:rsidP="0058501F">
            <w:pPr>
              <w:jc w:val="both"/>
              <w:rPr>
                <w:rFonts w:ascii="Times New Roman" w:eastAsia="Times New Roman" w:hAnsi="Times New Roman" w:cs="Times New Roman"/>
                <w:lang w:eastAsia="pt-PT"/>
              </w:rPr>
            </w:pPr>
            <w:proofErr w:type="spellStart"/>
            <w:r>
              <w:rPr>
                <w:rFonts w:ascii="Times New Roman" w:eastAsia="Times New Roman" w:hAnsi="Times New Roman" w:cs="Times New Roman"/>
                <w:lang w:eastAsia="pt-PT"/>
              </w:rPr>
              <w:t>DualAtak</w:t>
            </w:r>
            <w:proofErr w:type="spellEnd"/>
          </w:p>
        </w:tc>
      </w:tr>
      <w:tr w:rsidR="00146F95" w:rsidRPr="00EA4A45" w14:paraId="153058FE" w14:textId="77777777" w:rsidTr="0058501F">
        <w:trPr>
          <w:trHeight w:val="454"/>
        </w:trPr>
        <w:tc>
          <w:tcPr>
            <w:tcW w:w="2268" w:type="dxa"/>
            <w:vAlign w:val="center"/>
          </w:tcPr>
          <w:p w14:paraId="794675A5"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1F1C2125" w14:textId="77777777" w:rsidR="00146F95" w:rsidRPr="00EA4A45" w:rsidRDefault="00146F95" w:rsidP="0058501F">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12 de junho de 2015</w:t>
            </w:r>
          </w:p>
        </w:tc>
      </w:tr>
      <w:tr w:rsidR="00146F95" w:rsidRPr="00EA4A45" w14:paraId="55488DF0" w14:textId="77777777" w:rsidTr="0058501F">
        <w:trPr>
          <w:trHeight w:val="504"/>
        </w:trPr>
        <w:tc>
          <w:tcPr>
            <w:tcW w:w="2268" w:type="dxa"/>
            <w:vAlign w:val="center"/>
          </w:tcPr>
          <w:p w14:paraId="7AD2C5DC"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02FD94F8" w14:textId="2B026E65" w:rsidR="00146F95" w:rsidRPr="00EA4A45" w:rsidRDefault="00CB1F1E"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146F95" w:rsidRPr="00EA4A45" w14:paraId="6580D69F" w14:textId="77777777" w:rsidTr="0058501F">
        <w:trPr>
          <w:trHeight w:val="1103"/>
        </w:trPr>
        <w:tc>
          <w:tcPr>
            <w:tcW w:w="2268" w:type="dxa"/>
            <w:shd w:val="clear" w:color="auto" w:fill="EAF1DD" w:themeFill="accent3" w:themeFillTint="33"/>
            <w:vAlign w:val="center"/>
          </w:tcPr>
          <w:p w14:paraId="5B7A1198"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7501EA27" w14:textId="5F0AAA85" w:rsidR="00146F95" w:rsidRPr="00EB72B1" w:rsidRDefault="00756AEE" w:rsidP="0056012C">
            <w:pPr>
              <w:autoSpaceDE w:val="0"/>
              <w:autoSpaceDN w:val="0"/>
              <w:adjustRightInd w:val="0"/>
              <w:jc w:val="both"/>
              <w:rPr>
                <w:rFonts w:ascii="Times New Roman" w:eastAsia="Calibri" w:hAnsi="Times New Roman" w:cs="Times New Roman"/>
              </w:rPr>
            </w:pPr>
            <w:r w:rsidRPr="00EB72B1">
              <w:rPr>
                <w:rFonts w:ascii="Times New Roman" w:hAnsi="Times New Roman" w:cs="Times New Roman"/>
              </w:rPr>
              <w:t xml:space="preserve">A </w:t>
            </w:r>
            <w:r w:rsidR="00D978AA" w:rsidRPr="00EB72B1">
              <w:rPr>
                <w:rFonts w:ascii="Times New Roman" w:hAnsi="Times New Roman" w:cs="Times New Roman"/>
              </w:rPr>
              <w:t>atividade</w:t>
            </w:r>
            <w:r w:rsidRPr="00EB72B1">
              <w:rPr>
                <w:rFonts w:ascii="Times New Roman" w:hAnsi="Times New Roman" w:cs="Times New Roman"/>
              </w:rPr>
              <w:t xml:space="preserve"> correu bem e os seus objetivos foram atingidos.</w:t>
            </w:r>
          </w:p>
        </w:tc>
      </w:tr>
    </w:tbl>
    <w:p w14:paraId="1AB686BA" w14:textId="77777777" w:rsidR="00146F95" w:rsidRDefault="00146F95" w:rsidP="009B10AA">
      <w:pPr>
        <w:widowControl w:val="0"/>
        <w:spacing w:after="0" w:line="360" w:lineRule="auto"/>
        <w:rPr>
          <w:rFonts w:ascii="Times New Roman" w:eastAsia="Times New Roman" w:hAnsi="Times New Roman" w:cs="Times New Roman"/>
          <w:b/>
          <w:bCs/>
          <w:smallCaps/>
          <w:kern w:val="10"/>
          <w:lang w:eastAsia="pt-PT"/>
        </w:rPr>
      </w:pPr>
    </w:p>
    <w:p w14:paraId="675B55CD" w14:textId="77777777" w:rsidR="00146F95" w:rsidRDefault="00146F95" w:rsidP="009B10AA">
      <w:pPr>
        <w:widowControl w:val="0"/>
        <w:spacing w:after="0" w:line="360" w:lineRule="auto"/>
        <w:rPr>
          <w:rFonts w:ascii="Times New Roman" w:eastAsia="Times New Roman" w:hAnsi="Times New Roman" w:cs="Times New Roman"/>
          <w:b/>
          <w:bCs/>
          <w:smallCaps/>
          <w:kern w:val="10"/>
          <w:lang w:eastAsia="pt-PT"/>
        </w:rPr>
      </w:pPr>
    </w:p>
    <w:p w14:paraId="35F77735" w14:textId="77777777" w:rsidR="00146F95" w:rsidRDefault="00146F95" w:rsidP="009B10AA">
      <w:pPr>
        <w:widowControl w:val="0"/>
        <w:spacing w:after="0" w:line="360" w:lineRule="auto"/>
        <w:rPr>
          <w:rFonts w:ascii="Times New Roman" w:eastAsia="Times New Roman" w:hAnsi="Times New Roman" w:cs="Times New Roman"/>
          <w:b/>
          <w:bCs/>
          <w:smallCaps/>
          <w:kern w:val="10"/>
          <w:lang w:eastAsia="pt-PT"/>
        </w:rPr>
      </w:pPr>
    </w:p>
    <w:p w14:paraId="71A50F02" w14:textId="77777777" w:rsidR="00262C4E" w:rsidRDefault="00262C4E"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146F95" w:rsidRPr="00EA4A45" w14:paraId="296D4212" w14:textId="77777777" w:rsidTr="0058501F">
        <w:trPr>
          <w:trHeight w:val="454"/>
        </w:trPr>
        <w:tc>
          <w:tcPr>
            <w:tcW w:w="2268" w:type="dxa"/>
            <w:shd w:val="clear" w:color="auto" w:fill="EAF1DD" w:themeFill="accent3" w:themeFillTint="33"/>
            <w:vAlign w:val="center"/>
          </w:tcPr>
          <w:p w14:paraId="643DA900" w14:textId="4E27A6A5" w:rsidR="00146F95" w:rsidRPr="00EA4A45" w:rsidRDefault="00146F95"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 xml:space="preserve">3º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2C8946C8" w14:textId="77777777" w:rsidR="00146F95" w:rsidRPr="00EA4A45" w:rsidRDefault="00146F95" w:rsidP="003D55CD">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Workshop de improvisação de l</w:t>
            </w:r>
            <w:r w:rsidR="003D55CD">
              <w:rPr>
                <w:rFonts w:ascii="Times New Roman" w:eastAsia="Times New Roman" w:hAnsi="Times New Roman" w:cs="Times New Roman"/>
                <w:b/>
                <w:bCs/>
                <w:lang w:eastAsia="pt-PT"/>
              </w:rPr>
              <w:t>â</w:t>
            </w:r>
            <w:r>
              <w:rPr>
                <w:rFonts w:ascii="Times New Roman" w:eastAsia="Times New Roman" w:hAnsi="Times New Roman" w:cs="Times New Roman"/>
                <w:b/>
                <w:bCs/>
                <w:lang w:eastAsia="pt-PT"/>
              </w:rPr>
              <w:t>minas</w:t>
            </w:r>
          </w:p>
        </w:tc>
      </w:tr>
      <w:tr w:rsidR="00146F95" w:rsidRPr="00EA4A45" w14:paraId="61A24A56" w14:textId="77777777" w:rsidTr="0058501F">
        <w:trPr>
          <w:trHeight w:val="454"/>
        </w:trPr>
        <w:tc>
          <w:tcPr>
            <w:tcW w:w="2268" w:type="dxa"/>
            <w:vAlign w:val="center"/>
          </w:tcPr>
          <w:p w14:paraId="5F8C7717"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2AC1A34B" w14:textId="77777777" w:rsidR="00146F95" w:rsidRPr="00146F95" w:rsidRDefault="00146F95" w:rsidP="0058501F">
            <w:pPr>
              <w:jc w:val="both"/>
              <w:rPr>
                <w:rFonts w:ascii="Times New Roman" w:hAnsi="Times New Roman" w:cs="Times New Roman"/>
                <w:color w:val="000000"/>
              </w:rPr>
            </w:pPr>
            <w:r w:rsidRPr="00146F95">
              <w:rPr>
                <w:rFonts w:ascii="Times New Roman" w:hAnsi="Times New Roman" w:cs="Times New Roman"/>
                <w:color w:val="000000"/>
              </w:rPr>
              <w:t>Proporcionar uma visão básica de técnicas improvisação.</w:t>
            </w:r>
          </w:p>
        </w:tc>
      </w:tr>
      <w:tr w:rsidR="00146F95" w:rsidRPr="00EA4A45" w14:paraId="4A9447E4" w14:textId="77777777" w:rsidTr="0058501F">
        <w:trPr>
          <w:trHeight w:val="907"/>
        </w:trPr>
        <w:tc>
          <w:tcPr>
            <w:tcW w:w="2268" w:type="dxa"/>
            <w:vAlign w:val="center"/>
          </w:tcPr>
          <w:p w14:paraId="2A0ABA22"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369B1500" w14:textId="77777777" w:rsidR="0056012C" w:rsidRPr="00902EF8" w:rsidRDefault="0056012C" w:rsidP="0056012C">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eastAsia="Times New Roman" w:hAnsi="Times New Roman" w:cs="Times New Roman"/>
                <w:lang w:eastAsia="pt-PT"/>
              </w:rPr>
              <w:t xml:space="preserve">- </w:t>
            </w: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Pr>
                <w:rFonts w:ascii="Times New Roman" w:eastAsia="Times New Roman" w:hAnsi="Times New Roman" w:cs="Times New Roman"/>
                <w:lang w:eastAsia="pt-PT"/>
              </w:rPr>
              <w:t>.</w:t>
            </w:r>
          </w:p>
          <w:p w14:paraId="78936B9C" w14:textId="42684E92" w:rsidR="00146F95" w:rsidRPr="00816F1D" w:rsidRDefault="00146F95" w:rsidP="0058501F">
            <w:pPr>
              <w:numPr>
                <w:ilvl w:val="0"/>
                <w:numId w:val="1"/>
              </w:numPr>
              <w:ind w:left="0" w:hanging="294"/>
              <w:contextualSpacing/>
              <w:jc w:val="both"/>
              <w:rPr>
                <w:rFonts w:ascii="Times New Roman" w:eastAsia="Times New Roman" w:hAnsi="Times New Roman" w:cs="Times New Roman"/>
                <w:bCs/>
                <w:iCs/>
                <w:lang w:eastAsia="pt-PT"/>
              </w:rPr>
            </w:pPr>
          </w:p>
        </w:tc>
      </w:tr>
      <w:tr w:rsidR="00146F95" w:rsidRPr="00EA4A45" w14:paraId="000BD475" w14:textId="77777777" w:rsidTr="0058501F">
        <w:trPr>
          <w:trHeight w:val="454"/>
        </w:trPr>
        <w:tc>
          <w:tcPr>
            <w:tcW w:w="2268" w:type="dxa"/>
            <w:vAlign w:val="center"/>
          </w:tcPr>
          <w:p w14:paraId="3596D85C"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76F715CA" w14:textId="05FCC776" w:rsidR="00146F95" w:rsidRPr="00EA4A45" w:rsidRDefault="009E2583" w:rsidP="0058501F">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Classe </w:t>
            </w:r>
            <w:r w:rsidR="00146F95">
              <w:rPr>
                <w:rFonts w:ascii="Times New Roman" w:eastAsia="Times New Roman" w:hAnsi="Times New Roman" w:cs="Times New Roman"/>
                <w:lang w:eastAsia="pt-PT"/>
              </w:rPr>
              <w:t>de percussão</w:t>
            </w:r>
          </w:p>
        </w:tc>
      </w:tr>
      <w:tr w:rsidR="00146F95" w:rsidRPr="00EA4A45" w14:paraId="085292FE" w14:textId="77777777" w:rsidTr="0058501F">
        <w:trPr>
          <w:trHeight w:val="454"/>
        </w:trPr>
        <w:tc>
          <w:tcPr>
            <w:tcW w:w="2268" w:type="dxa"/>
            <w:vAlign w:val="center"/>
          </w:tcPr>
          <w:p w14:paraId="60E23989"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61C61CFA" w14:textId="77777777" w:rsidR="00146F95" w:rsidRPr="00360107" w:rsidRDefault="00146F95" w:rsidP="00146F95">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Prof. Marcel Pascual</w:t>
            </w:r>
          </w:p>
        </w:tc>
      </w:tr>
      <w:tr w:rsidR="00146F95" w:rsidRPr="00EA4A45" w14:paraId="734E0F53" w14:textId="77777777" w:rsidTr="0058501F">
        <w:trPr>
          <w:trHeight w:val="454"/>
        </w:trPr>
        <w:tc>
          <w:tcPr>
            <w:tcW w:w="2268" w:type="dxa"/>
            <w:vAlign w:val="center"/>
          </w:tcPr>
          <w:p w14:paraId="62DDCA87"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r>
              <w:rPr>
                <w:rFonts w:ascii="Times New Roman" w:eastAsia="Times New Roman" w:hAnsi="Times New Roman" w:cs="Times New Roman"/>
                <w:b/>
                <w:bCs/>
                <w:lang w:eastAsia="pt-PT"/>
              </w:rPr>
              <w:t xml:space="preserve"> </w:t>
            </w:r>
          </w:p>
        </w:tc>
        <w:tc>
          <w:tcPr>
            <w:tcW w:w="6912" w:type="dxa"/>
            <w:vAlign w:val="center"/>
          </w:tcPr>
          <w:p w14:paraId="71AF75FB" w14:textId="77777777" w:rsidR="00146F95" w:rsidRPr="00EA4A45" w:rsidRDefault="00146F95" w:rsidP="0058501F">
            <w:pPr>
              <w:jc w:val="both"/>
              <w:rPr>
                <w:rFonts w:ascii="Times New Roman" w:eastAsia="Times New Roman" w:hAnsi="Times New Roman" w:cs="Times New Roman"/>
                <w:lang w:eastAsia="pt-PT"/>
              </w:rPr>
            </w:pPr>
          </w:p>
        </w:tc>
      </w:tr>
      <w:tr w:rsidR="00146F95" w:rsidRPr="00EA4A45" w14:paraId="13AEE66F" w14:textId="77777777" w:rsidTr="0058501F">
        <w:trPr>
          <w:trHeight w:val="454"/>
        </w:trPr>
        <w:tc>
          <w:tcPr>
            <w:tcW w:w="2268" w:type="dxa"/>
            <w:vAlign w:val="center"/>
          </w:tcPr>
          <w:p w14:paraId="14AEC7C9"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10331B67" w14:textId="77777777" w:rsidR="00146F95" w:rsidRPr="00EA4A45" w:rsidRDefault="00146F95" w:rsidP="0058501F">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12 de junho de 2015</w:t>
            </w:r>
          </w:p>
        </w:tc>
      </w:tr>
      <w:tr w:rsidR="00146F95" w:rsidRPr="00EA4A45" w14:paraId="08B5EE0E" w14:textId="77777777" w:rsidTr="0058501F">
        <w:trPr>
          <w:trHeight w:val="504"/>
        </w:trPr>
        <w:tc>
          <w:tcPr>
            <w:tcW w:w="2268" w:type="dxa"/>
            <w:vAlign w:val="center"/>
          </w:tcPr>
          <w:p w14:paraId="37CAE3A7"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7D8C4166" w14:textId="1751DF0D" w:rsidR="00146F95" w:rsidRPr="00EA4A45" w:rsidRDefault="00CB1F1E"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146F95" w:rsidRPr="00EB72B1" w14:paraId="434B49DE" w14:textId="77777777" w:rsidTr="0058501F">
        <w:trPr>
          <w:trHeight w:val="1103"/>
        </w:trPr>
        <w:tc>
          <w:tcPr>
            <w:tcW w:w="2268" w:type="dxa"/>
            <w:shd w:val="clear" w:color="auto" w:fill="EAF1DD" w:themeFill="accent3" w:themeFillTint="33"/>
            <w:vAlign w:val="center"/>
          </w:tcPr>
          <w:p w14:paraId="467A3646" w14:textId="77777777" w:rsidR="00146F95" w:rsidRPr="00EB72B1" w:rsidRDefault="00146F95" w:rsidP="0058501F">
            <w:pPr>
              <w:jc w:val="both"/>
              <w:rPr>
                <w:rFonts w:ascii="Times New Roman" w:eastAsia="Times New Roman" w:hAnsi="Times New Roman" w:cs="Times New Roman"/>
                <w:b/>
                <w:bCs/>
                <w:lang w:eastAsia="pt-PT"/>
              </w:rPr>
            </w:pPr>
            <w:r w:rsidRPr="00EB72B1">
              <w:rPr>
                <w:rFonts w:ascii="Times New Roman" w:eastAsia="Times New Roman" w:hAnsi="Times New Roman" w:cs="Times New Roman"/>
                <w:b/>
                <w:bCs/>
                <w:lang w:eastAsia="pt-PT"/>
              </w:rPr>
              <w:t xml:space="preserve">Avaliação </w:t>
            </w:r>
          </w:p>
        </w:tc>
        <w:tc>
          <w:tcPr>
            <w:tcW w:w="6912" w:type="dxa"/>
            <w:shd w:val="clear" w:color="auto" w:fill="EAF1DD" w:themeFill="accent3" w:themeFillTint="33"/>
            <w:vAlign w:val="center"/>
          </w:tcPr>
          <w:p w14:paraId="5980F531" w14:textId="7681724B" w:rsidR="00146F95" w:rsidRPr="00EB72B1" w:rsidRDefault="00756AEE" w:rsidP="0056012C">
            <w:pPr>
              <w:autoSpaceDE w:val="0"/>
              <w:autoSpaceDN w:val="0"/>
              <w:adjustRightInd w:val="0"/>
              <w:jc w:val="both"/>
              <w:rPr>
                <w:rFonts w:ascii="Times New Roman" w:eastAsia="Calibri" w:hAnsi="Times New Roman" w:cs="Times New Roman"/>
              </w:rPr>
            </w:pPr>
            <w:r w:rsidRPr="00EB72B1">
              <w:rPr>
                <w:rFonts w:ascii="Times New Roman" w:hAnsi="Times New Roman" w:cs="Times New Roman"/>
              </w:rPr>
              <w:t xml:space="preserve">A </w:t>
            </w:r>
            <w:r w:rsidR="00D978AA" w:rsidRPr="00EB72B1">
              <w:rPr>
                <w:rFonts w:ascii="Times New Roman" w:hAnsi="Times New Roman" w:cs="Times New Roman"/>
              </w:rPr>
              <w:t>atividade</w:t>
            </w:r>
            <w:r w:rsidRPr="00EB72B1">
              <w:rPr>
                <w:rFonts w:ascii="Times New Roman" w:hAnsi="Times New Roman" w:cs="Times New Roman"/>
              </w:rPr>
              <w:t xml:space="preserve"> correu bem e os seus objetivos foram atingidos.</w:t>
            </w:r>
          </w:p>
        </w:tc>
      </w:tr>
    </w:tbl>
    <w:p w14:paraId="3A5DA729" w14:textId="77777777" w:rsidR="00146F95" w:rsidRDefault="00146F95" w:rsidP="009B10AA">
      <w:pPr>
        <w:widowControl w:val="0"/>
        <w:spacing w:after="0" w:line="360" w:lineRule="auto"/>
        <w:rPr>
          <w:rFonts w:ascii="Times New Roman" w:eastAsia="Times New Roman" w:hAnsi="Times New Roman" w:cs="Times New Roman"/>
          <w:b/>
          <w:bCs/>
          <w:smallCaps/>
          <w:kern w:val="10"/>
          <w:lang w:eastAsia="pt-PT"/>
        </w:rPr>
      </w:pPr>
    </w:p>
    <w:p w14:paraId="35E29DBF" w14:textId="77777777" w:rsidR="00146F95" w:rsidRDefault="00146F95" w:rsidP="009B10AA">
      <w:pPr>
        <w:widowControl w:val="0"/>
        <w:spacing w:after="0" w:line="360" w:lineRule="auto"/>
        <w:rPr>
          <w:rFonts w:ascii="Times New Roman" w:eastAsia="Times New Roman" w:hAnsi="Times New Roman" w:cs="Times New Roman"/>
          <w:b/>
          <w:bCs/>
          <w:smallCaps/>
          <w:kern w:val="10"/>
          <w:lang w:eastAsia="pt-PT"/>
        </w:rPr>
      </w:pPr>
    </w:p>
    <w:p w14:paraId="51CA77A9" w14:textId="77777777" w:rsidR="00146F95" w:rsidRDefault="00146F95"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146F95" w:rsidRPr="00EA4A45" w14:paraId="0EB75706" w14:textId="77777777" w:rsidTr="0058501F">
        <w:trPr>
          <w:trHeight w:val="454"/>
        </w:trPr>
        <w:tc>
          <w:tcPr>
            <w:tcW w:w="2268" w:type="dxa"/>
            <w:shd w:val="clear" w:color="auto" w:fill="EAF1DD" w:themeFill="accent3" w:themeFillTint="33"/>
            <w:vAlign w:val="center"/>
          </w:tcPr>
          <w:p w14:paraId="5F5D6EFA" w14:textId="09FBF431" w:rsidR="00146F95" w:rsidRPr="00EA4A45" w:rsidRDefault="00146F95"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3º </w:t>
            </w:r>
            <w:r w:rsidR="00D978AA">
              <w:rPr>
                <w:rFonts w:ascii="Times New Roman" w:eastAsia="Times New Roman" w:hAnsi="Times New Roman" w:cs="Times New Roman"/>
                <w:b/>
                <w:bCs/>
                <w:lang w:eastAsia="pt-PT"/>
              </w:rPr>
              <w:t>Período</w:t>
            </w:r>
          </w:p>
        </w:tc>
        <w:tc>
          <w:tcPr>
            <w:tcW w:w="6912" w:type="dxa"/>
            <w:shd w:val="clear" w:color="auto" w:fill="EAF1DD" w:themeFill="accent3" w:themeFillTint="33"/>
            <w:vAlign w:val="center"/>
          </w:tcPr>
          <w:p w14:paraId="1E774BD5" w14:textId="77777777" w:rsidR="00146F95" w:rsidRDefault="00146F95" w:rsidP="0058501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Estágio do </w:t>
            </w:r>
            <w:proofErr w:type="spellStart"/>
            <w:r>
              <w:rPr>
                <w:rFonts w:ascii="Times New Roman" w:eastAsia="Times New Roman" w:hAnsi="Times New Roman" w:cs="Times New Roman"/>
                <w:b/>
                <w:bCs/>
                <w:lang w:eastAsia="pt-PT"/>
              </w:rPr>
              <w:t>Ensemble</w:t>
            </w:r>
            <w:proofErr w:type="spellEnd"/>
            <w:r>
              <w:rPr>
                <w:rFonts w:ascii="Times New Roman" w:eastAsia="Times New Roman" w:hAnsi="Times New Roman" w:cs="Times New Roman"/>
                <w:b/>
                <w:bCs/>
                <w:lang w:eastAsia="pt-PT"/>
              </w:rPr>
              <w:t xml:space="preserve"> de Fagotes do CMACG</w:t>
            </w:r>
          </w:p>
          <w:p w14:paraId="61A4EA24" w14:textId="77777777" w:rsidR="00262C4E" w:rsidRPr="00EA4A45" w:rsidRDefault="00262C4E" w:rsidP="00262C4E">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Concerto do </w:t>
            </w:r>
            <w:proofErr w:type="spellStart"/>
            <w:r>
              <w:rPr>
                <w:rFonts w:ascii="Times New Roman" w:eastAsia="Times New Roman" w:hAnsi="Times New Roman" w:cs="Times New Roman"/>
                <w:b/>
                <w:bCs/>
                <w:lang w:eastAsia="pt-PT"/>
              </w:rPr>
              <w:t>Ensemble</w:t>
            </w:r>
            <w:proofErr w:type="spellEnd"/>
            <w:r>
              <w:rPr>
                <w:rFonts w:ascii="Times New Roman" w:eastAsia="Times New Roman" w:hAnsi="Times New Roman" w:cs="Times New Roman"/>
                <w:b/>
                <w:bCs/>
                <w:lang w:eastAsia="pt-PT"/>
              </w:rPr>
              <w:t xml:space="preserve"> – Hospital Infante D. Pedro</w:t>
            </w:r>
          </w:p>
        </w:tc>
      </w:tr>
      <w:tr w:rsidR="00146F95" w:rsidRPr="00EA4A45" w14:paraId="1D1A8402" w14:textId="77777777" w:rsidTr="0058501F">
        <w:trPr>
          <w:trHeight w:val="454"/>
        </w:trPr>
        <w:tc>
          <w:tcPr>
            <w:tcW w:w="2268" w:type="dxa"/>
            <w:vAlign w:val="center"/>
          </w:tcPr>
          <w:p w14:paraId="2A9242E5"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66A61765" w14:textId="4D7CB49C" w:rsidR="00371B70" w:rsidRDefault="009E2583" w:rsidP="0058501F">
            <w:pPr>
              <w:jc w:val="both"/>
              <w:rPr>
                <w:rFonts w:ascii="Times New Roman" w:hAnsi="Times New Roman" w:cs="Times New Roman"/>
                <w:color w:val="000000"/>
              </w:rPr>
            </w:pPr>
            <w:r>
              <w:rPr>
                <w:rFonts w:ascii="Times New Roman" w:hAnsi="Times New Roman" w:cs="Times New Roman"/>
                <w:color w:val="000000"/>
              </w:rPr>
              <w:t xml:space="preserve">- </w:t>
            </w:r>
            <w:r w:rsidR="00146F95" w:rsidRPr="00146F95">
              <w:rPr>
                <w:rFonts w:ascii="Times New Roman" w:hAnsi="Times New Roman" w:cs="Times New Roman"/>
                <w:color w:val="000000"/>
              </w:rPr>
              <w:t xml:space="preserve">Partilhar experiências individuais e colectivas; </w:t>
            </w:r>
          </w:p>
          <w:p w14:paraId="0018FFEA" w14:textId="4429AE19" w:rsidR="00371B70" w:rsidRDefault="009E2583" w:rsidP="0058501F">
            <w:pPr>
              <w:jc w:val="both"/>
              <w:rPr>
                <w:rFonts w:ascii="Times New Roman" w:hAnsi="Times New Roman" w:cs="Times New Roman"/>
                <w:color w:val="000000"/>
              </w:rPr>
            </w:pPr>
            <w:r>
              <w:rPr>
                <w:rFonts w:ascii="Times New Roman" w:hAnsi="Times New Roman" w:cs="Times New Roman"/>
                <w:color w:val="000000"/>
              </w:rPr>
              <w:t xml:space="preserve">- </w:t>
            </w:r>
            <w:r w:rsidR="00371B70">
              <w:rPr>
                <w:rFonts w:ascii="Times New Roman" w:hAnsi="Times New Roman" w:cs="Times New Roman"/>
                <w:color w:val="000000"/>
              </w:rPr>
              <w:t xml:space="preserve">Promover e valorizar o </w:t>
            </w:r>
            <w:r w:rsidR="00146F95" w:rsidRPr="00146F95">
              <w:rPr>
                <w:rFonts w:ascii="Times New Roman" w:hAnsi="Times New Roman" w:cs="Times New Roman"/>
                <w:color w:val="000000"/>
              </w:rPr>
              <w:t xml:space="preserve">trabalho realizado pelos alunos; </w:t>
            </w:r>
          </w:p>
          <w:p w14:paraId="481D0A22" w14:textId="0E08BE5E" w:rsidR="00146F95" w:rsidRPr="00146F95" w:rsidRDefault="009E2583" w:rsidP="0058501F">
            <w:pPr>
              <w:jc w:val="both"/>
              <w:rPr>
                <w:rFonts w:ascii="Times New Roman" w:hAnsi="Times New Roman" w:cs="Times New Roman"/>
                <w:color w:val="000000"/>
              </w:rPr>
            </w:pPr>
            <w:r>
              <w:rPr>
                <w:rFonts w:ascii="Times New Roman" w:hAnsi="Times New Roman" w:cs="Times New Roman"/>
                <w:color w:val="000000"/>
              </w:rPr>
              <w:t xml:space="preserve">- </w:t>
            </w:r>
            <w:r w:rsidR="00146F95" w:rsidRPr="00146F95">
              <w:rPr>
                <w:rFonts w:ascii="Times New Roman" w:hAnsi="Times New Roman" w:cs="Times New Roman"/>
                <w:color w:val="000000"/>
              </w:rPr>
              <w:t>Motivar o progresso na aprendizagem;</w:t>
            </w:r>
          </w:p>
        </w:tc>
      </w:tr>
      <w:tr w:rsidR="00146F95" w:rsidRPr="00EA4A45" w14:paraId="5377BCC2" w14:textId="77777777" w:rsidTr="0058501F">
        <w:trPr>
          <w:trHeight w:val="907"/>
        </w:trPr>
        <w:tc>
          <w:tcPr>
            <w:tcW w:w="2268" w:type="dxa"/>
            <w:vAlign w:val="center"/>
          </w:tcPr>
          <w:p w14:paraId="1D470969"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26CDD656" w14:textId="77777777" w:rsidR="009E2583" w:rsidRPr="00902EF8" w:rsidRDefault="009E2583" w:rsidP="009E2583">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eastAsia="Times New Roman" w:hAnsi="Times New Roman" w:cs="Times New Roman"/>
                <w:lang w:eastAsia="pt-PT"/>
              </w:rPr>
              <w:t xml:space="preserve">- </w:t>
            </w: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Pr>
                <w:rFonts w:ascii="Times New Roman" w:eastAsia="Times New Roman" w:hAnsi="Times New Roman" w:cs="Times New Roman"/>
                <w:lang w:eastAsia="pt-PT"/>
              </w:rPr>
              <w:t>.</w:t>
            </w:r>
          </w:p>
          <w:p w14:paraId="4940BBF7" w14:textId="59A21D3F" w:rsidR="00146F95" w:rsidRPr="009E2583" w:rsidRDefault="001941C2" w:rsidP="009E2583">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146F95" w:rsidRPr="00EA4A45" w14:paraId="4BC62FAB" w14:textId="77777777" w:rsidTr="0058501F">
        <w:trPr>
          <w:trHeight w:val="454"/>
        </w:trPr>
        <w:tc>
          <w:tcPr>
            <w:tcW w:w="2268" w:type="dxa"/>
            <w:vAlign w:val="center"/>
          </w:tcPr>
          <w:p w14:paraId="33914A00"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67D0AE93" w14:textId="33982E07" w:rsidR="00146F95" w:rsidRPr="00EA4A45" w:rsidRDefault="00146F95" w:rsidP="009E2583">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lang w:eastAsia="pt-PT"/>
              </w:rPr>
              <w:t>Toda a comuni</w:t>
            </w:r>
            <w:r>
              <w:rPr>
                <w:rFonts w:ascii="Times New Roman" w:eastAsia="Times New Roman" w:hAnsi="Times New Roman" w:cs="Times New Roman"/>
                <w:lang w:eastAsia="pt-PT"/>
              </w:rPr>
              <w:t xml:space="preserve">dade </w:t>
            </w:r>
            <w:r w:rsidR="00F70247">
              <w:rPr>
                <w:rFonts w:ascii="Times New Roman" w:eastAsia="Times New Roman" w:hAnsi="Times New Roman" w:cs="Times New Roman"/>
                <w:lang w:eastAsia="pt-PT"/>
              </w:rPr>
              <w:t>do C</w:t>
            </w:r>
            <w:r w:rsidR="009E2583">
              <w:rPr>
                <w:rFonts w:ascii="Times New Roman" w:eastAsia="Times New Roman" w:hAnsi="Times New Roman" w:cs="Times New Roman"/>
                <w:lang w:eastAsia="pt-PT"/>
              </w:rPr>
              <w:t xml:space="preserve">entro </w:t>
            </w:r>
            <w:r w:rsidR="00F70247">
              <w:rPr>
                <w:rFonts w:ascii="Times New Roman" w:eastAsia="Times New Roman" w:hAnsi="Times New Roman" w:cs="Times New Roman"/>
                <w:lang w:eastAsia="pt-PT"/>
              </w:rPr>
              <w:t>H</w:t>
            </w:r>
            <w:r w:rsidR="009E2583">
              <w:rPr>
                <w:rFonts w:ascii="Times New Roman" w:eastAsia="Times New Roman" w:hAnsi="Times New Roman" w:cs="Times New Roman"/>
                <w:lang w:eastAsia="pt-PT"/>
              </w:rPr>
              <w:t xml:space="preserve">ospitalar </w:t>
            </w:r>
            <w:r w:rsidR="00F70247">
              <w:rPr>
                <w:rFonts w:ascii="Times New Roman" w:eastAsia="Times New Roman" w:hAnsi="Times New Roman" w:cs="Times New Roman"/>
                <w:lang w:eastAsia="pt-PT"/>
              </w:rPr>
              <w:t>do Baixo V</w:t>
            </w:r>
            <w:r w:rsidR="009E2583">
              <w:rPr>
                <w:rFonts w:ascii="Times New Roman" w:eastAsia="Times New Roman" w:hAnsi="Times New Roman" w:cs="Times New Roman"/>
                <w:lang w:eastAsia="pt-PT"/>
              </w:rPr>
              <w:t>ouga</w:t>
            </w:r>
          </w:p>
        </w:tc>
      </w:tr>
      <w:tr w:rsidR="00146F95" w:rsidRPr="00EA4A45" w14:paraId="567C41E9" w14:textId="77777777" w:rsidTr="0058501F">
        <w:trPr>
          <w:trHeight w:val="454"/>
        </w:trPr>
        <w:tc>
          <w:tcPr>
            <w:tcW w:w="2268" w:type="dxa"/>
            <w:vAlign w:val="center"/>
          </w:tcPr>
          <w:p w14:paraId="0D1F8D0A"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0E726AEA" w14:textId="77777777" w:rsidR="00146F95" w:rsidRPr="00360107" w:rsidRDefault="00146F95"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Classe de fagote do CMACG</w:t>
            </w:r>
          </w:p>
        </w:tc>
      </w:tr>
      <w:tr w:rsidR="00146F95" w:rsidRPr="00EA4A45" w14:paraId="3CB05FA7" w14:textId="77777777" w:rsidTr="0058501F">
        <w:trPr>
          <w:trHeight w:val="454"/>
        </w:trPr>
        <w:tc>
          <w:tcPr>
            <w:tcW w:w="2268" w:type="dxa"/>
            <w:vAlign w:val="center"/>
          </w:tcPr>
          <w:p w14:paraId="77F97C9B"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r>
              <w:rPr>
                <w:rFonts w:ascii="Times New Roman" w:eastAsia="Times New Roman" w:hAnsi="Times New Roman" w:cs="Times New Roman"/>
                <w:b/>
                <w:bCs/>
                <w:lang w:eastAsia="pt-PT"/>
              </w:rPr>
              <w:t xml:space="preserve"> </w:t>
            </w:r>
          </w:p>
        </w:tc>
        <w:tc>
          <w:tcPr>
            <w:tcW w:w="6912" w:type="dxa"/>
            <w:vAlign w:val="center"/>
          </w:tcPr>
          <w:p w14:paraId="392E34E7" w14:textId="0B1FA420" w:rsidR="00146F95" w:rsidRPr="00EA4A45" w:rsidRDefault="000D7E77" w:rsidP="000D7E77">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Alunos do Conservatório de música de </w:t>
            </w:r>
            <w:r w:rsidR="00D978AA">
              <w:rPr>
                <w:rFonts w:ascii="Times New Roman" w:eastAsia="Times New Roman" w:hAnsi="Times New Roman" w:cs="Times New Roman"/>
                <w:lang w:eastAsia="pt-PT"/>
              </w:rPr>
              <w:t>Águeda</w:t>
            </w:r>
          </w:p>
        </w:tc>
      </w:tr>
      <w:tr w:rsidR="00146F95" w:rsidRPr="00EA4A45" w14:paraId="31B4E0EF" w14:textId="77777777" w:rsidTr="0058501F">
        <w:trPr>
          <w:trHeight w:val="454"/>
        </w:trPr>
        <w:tc>
          <w:tcPr>
            <w:tcW w:w="2268" w:type="dxa"/>
            <w:vAlign w:val="center"/>
          </w:tcPr>
          <w:p w14:paraId="55526C6C"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56165482" w14:textId="77777777" w:rsidR="00146F95" w:rsidRPr="00EA4A45" w:rsidRDefault="00146F95" w:rsidP="000D7E77">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w:t>
            </w:r>
            <w:r w:rsidR="000D7E77">
              <w:rPr>
                <w:rFonts w:ascii="Times New Roman" w:eastAsia="Times New Roman" w:hAnsi="Times New Roman" w:cs="Times New Roman"/>
                <w:lang w:eastAsia="pt-PT"/>
              </w:rPr>
              <w:t>9, 24, 25 e 26</w:t>
            </w:r>
            <w:r>
              <w:rPr>
                <w:rFonts w:ascii="Times New Roman" w:eastAsia="Times New Roman" w:hAnsi="Times New Roman" w:cs="Times New Roman"/>
                <w:lang w:eastAsia="pt-PT"/>
              </w:rPr>
              <w:t xml:space="preserve"> de junho de 2015</w:t>
            </w:r>
          </w:p>
        </w:tc>
      </w:tr>
      <w:tr w:rsidR="00146F95" w:rsidRPr="00EA4A45" w14:paraId="279AA63A" w14:textId="77777777" w:rsidTr="0058501F">
        <w:trPr>
          <w:trHeight w:val="504"/>
        </w:trPr>
        <w:tc>
          <w:tcPr>
            <w:tcW w:w="2268" w:type="dxa"/>
            <w:vAlign w:val="center"/>
          </w:tcPr>
          <w:p w14:paraId="03260546"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r>
              <w:rPr>
                <w:rFonts w:ascii="Times New Roman" w:eastAsia="Times New Roman" w:hAnsi="Times New Roman" w:cs="Times New Roman"/>
                <w:b/>
                <w:bCs/>
                <w:lang w:eastAsia="pt-PT"/>
              </w:rPr>
              <w:t xml:space="preserve"> </w:t>
            </w:r>
          </w:p>
        </w:tc>
        <w:tc>
          <w:tcPr>
            <w:tcW w:w="6912" w:type="dxa"/>
            <w:vAlign w:val="center"/>
          </w:tcPr>
          <w:p w14:paraId="64A4F6BD" w14:textId="3AE6BEB4" w:rsidR="00146F95" w:rsidRPr="00EA4A45" w:rsidRDefault="00CB1F1E" w:rsidP="0058501F">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146F95" w:rsidRPr="00EA4A45" w14:paraId="02A2D7B6" w14:textId="77777777" w:rsidTr="0058501F">
        <w:trPr>
          <w:trHeight w:val="1103"/>
        </w:trPr>
        <w:tc>
          <w:tcPr>
            <w:tcW w:w="2268" w:type="dxa"/>
            <w:shd w:val="clear" w:color="auto" w:fill="EAF1DD" w:themeFill="accent3" w:themeFillTint="33"/>
            <w:vAlign w:val="center"/>
          </w:tcPr>
          <w:p w14:paraId="72E7C952" w14:textId="77777777" w:rsidR="00146F95" w:rsidRPr="00EA4A45" w:rsidRDefault="00146F95" w:rsidP="0058501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r>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41234F37" w14:textId="5BDAC32D" w:rsidR="00146F95" w:rsidRPr="00EB72B1" w:rsidRDefault="00756AEE" w:rsidP="0058501F">
            <w:pPr>
              <w:autoSpaceDE w:val="0"/>
              <w:autoSpaceDN w:val="0"/>
              <w:adjustRightInd w:val="0"/>
              <w:jc w:val="both"/>
              <w:rPr>
                <w:rFonts w:ascii="Times New Roman" w:eastAsia="Calibri" w:hAnsi="Times New Roman" w:cs="Times New Roman"/>
              </w:rPr>
            </w:pPr>
            <w:r w:rsidRPr="00EB72B1">
              <w:rPr>
                <w:rFonts w:ascii="Times New Roman" w:hAnsi="Times New Roman" w:cs="Times New Roman"/>
              </w:rPr>
              <w:t xml:space="preserve">A </w:t>
            </w:r>
            <w:r w:rsidR="00D978AA" w:rsidRPr="00EB72B1">
              <w:rPr>
                <w:rFonts w:ascii="Times New Roman" w:hAnsi="Times New Roman" w:cs="Times New Roman"/>
              </w:rPr>
              <w:t>atividade</w:t>
            </w:r>
            <w:r w:rsidRPr="00EB72B1">
              <w:rPr>
                <w:rFonts w:ascii="Times New Roman" w:hAnsi="Times New Roman" w:cs="Times New Roman"/>
              </w:rPr>
              <w:t xml:space="preserve"> correu bem e os seus objectivos foram atingidos.</w:t>
            </w:r>
          </w:p>
        </w:tc>
      </w:tr>
    </w:tbl>
    <w:p w14:paraId="3C3A15B8" w14:textId="77777777" w:rsidR="00146F95" w:rsidRDefault="00146F95" w:rsidP="009B10AA">
      <w:pPr>
        <w:widowControl w:val="0"/>
        <w:spacing w:after="0" w:line="360" w:lineRule="auto"/>
        <w:rPr>
          <w:rFonts w:ascii="Times New Roman" w:eastAsia="Times New Roman" w:hAnsi="Times New Roman" w:cs="Times New Roman"/>
          <w:b/>
          <w:bCs/>
          <w:smallCaps/>
          <w:kern w:val="10"/>
          <w:lang w:eastAsia="pt-PT"/>
        </w:rPr>
      </w:pPr>
    </w:p>
    <w:p w14:paraId="6AE5E1C2" w14:textId="77777777" w:rsidR="0079124E" w:rsidRDefault="0079124E" w:rsidP="009B10AA">
      <w:pPr>
        <w:widowControl w:val="0"/>
        <w:spacing w:after="0" w:line="360" w:lineRule="auto"/>
        <w:rPr>
          <w:rFonts w:ascii="Times New Roman" w:eastAsia="Times New Roman" w:hAnsi="Times New Roman" w:cs="Times New Roman"/>
          <w:b/>
          <w:bCs/>
          <w:smallCaps/>
          <w:kern w:val="10"/>
          <w:lang w:eastAsia="pt-PT"/>
        </w:rPr>
      </w:pPr>
    </w:p>
    <w:p w14:paraId="1012BF93" w14:textId="77777777" w:rsidR="0079124E" w:rsidRDefault="0079124E" w:rsidP="009B10AA">
      <w:pPr>
        <w:widowControl w:val="0"/>
        <w:spacing w:after="0" w:line="360" w:lineRule="auto"/>
        <w:rPr>
          <w:rFonts w:ascii="Times New Roman" w:eastAsia="Times New Roman" w:hAnsi="Times New Roman" w:cs="Times New Roman"/>
          <w:b/>
          <w:bCs/>
          <w:smallCaps/>
          <w:kern w:val="10"/>
          <w:lang w:eastAsia="pt-PT"/>
        </w:rPr>
      </w:pPr>
    </w:p>
    <w:p w14:paraId="7D69EAEC" w14:textId="77777777" w:rsidR="00554E9C" w:rsidRDefault="00554E9C" w:rsidP="001866AE">
      <w:pPr>
        <w:widowControl w:val="0"/>
        <w:spacing w:after="0" w:line="360" w:lineRule="auto"/>
        <w:rPr>
          <w:rFonts w:ascii="Times New Roman" w:eastAsia="Times New Roman" w:hAnsi="Times New Roman" w:cs="Times New Roman"/>
          <w:b/>
          <w:bCs/>
          <w:smallCaps/>
          <w:kern w:val="10"/>
          <w:lang w:eastAsia="pt-PT"/>
        </w:rPr>
      </w:pPr>
    </w:p>
    <w:p w14:paraId="7427C4DF" w14:textId="77777777" w:rsidR="00464755" w:rsidRDefault="00464755" w:rsidP="009D7826">
      <w:pPr>
        <w:widowControl w:val="0"/>
        <w:spacing w:after="0" w:line="360" w:lineRule="auto"/>
        <w:jc w:val="center"/>
        <w:rPr>
          <w:rFonts w:ascii="Times New Roman" w:eastAsia="Times New Roman" w:hAnsi="Times New Roman" w:cs="Times New Roman"/>
          <w:b/>
          <w:bCs/>
          <w:smallCaps/>
          <w:kern w:val="10"/>
          <w:sz w:val="32"/>
          <w:szCs w:val="32"/>
          <w:lang w:eastAsia="pt-PT"/>
        </w:rPr>
      </w:pPr>
    </w:p>
    <w:p w14:paraId="5B4DC0A2" w14:textId="24384F2A" w:rsidR="00554E9C" w:rsidRPr="00F271AA" w:rsidRDefault="00554E9C" w:rsidP="00F271AA">
      <w:pPr>
        <w:pStyle w:val="Heading2"/>
        <w:jc w:val="center"/>
        <w:rPr>
          <w:rFonts w:ascii="Times New Roman" w:hAnsi="Times New Roman" w:cs="Times New Roman"/>
          <w:color w:val="auto"/>
          <w:lang w:eastAsia="pt-PT"/>
        </w:rPr>
      </w:pPr>
      <w:bookmarkStart w:id="9" w:name="_Toc304493580"/>
      <w:r w:rsidRPr="00F271AA">
        <w:rPr>
          <w:rFonts w:ascii="Times New Roman" w:hAnsi="Times New Roman" w:cs="Times New Roman"/>
          <w:color w:val="auto"/>
          <w:lang w:eastAsia="pt-PT"/>
        </w:rPr>
        <w:t>Departamento Curricular de Instrumentos de Teclas</w:t>
      </w:r>
      <w:bookmarkEnd w:id="9"/>
    </w:p>
    <w:p w14:paraId="4A5A9349" w14:textId="794F38EF" w:rsidR="00F70247" w:rsidRDefault="00554E9C" w:rsidP="008E158D">
      <w:pPr>
        <w:widowControl w:val="0"/>
        <w:spacing w:after="0" w:line="360" w:lineRule="auto"/>
        <w:jc w:val="center"/>
        <w:rPr>
          <w:rFonts w:ascii="Times New Roman" w:eastAsia="Times New Roman" w:hAnsi="Times New Roman" w:cs="Times New Roman"/>
          <w:b/>
          <w:bCs/>
          <w:smallCaps/>
          <w:kern w:val="10"/>
          <w:sz w:val="32"/>
          <w:szCs w:val="32"/>
          <w:lang w:eastAsia="pt-PT"/>
        </w:rPr>
      </w:pPr>
      <w:r w:rsidRPr="001866AE">
        <w:rPr>
          <w:rFonts w:ascii="Times New Roman" w:eastAsia="Times New Roman" w:hAnsi="Times New Roman" w:cs="Times New Roman"/>
          <w:b/>
          <w:bCs/>
          <w:smallCaps/>
          <w:kern w:val="10"/>
          <w:sz w:val="32"/>
          <w:szCs w:val="32"/>
          <w:lang w:eastAsia="pt-PT"/>
        </w:rPr>
        <w:t>I – Audições de Departamento</w:t>
      </w:r>
    </w:p>
    <w:p w14:paraId="34B88D02" w14:textId="77777777" w:rsidR="00464755" w:rsidRDefault="00464755" w:rsidP="008E158D">
      <w:pPr>
        <w:widowControl w:val="0"/>
        <w:spacing w:after="0" w:line="360" w:lineRule="auto"/>
        <w:jc w:val="center"/>
        <w:rPr>
          <w:rFonts w:ascii="Times New Roman" w:eastAsia="Times New Roman" w:hAnsi="Times New Roman" w:cs="Times New Roman"/>
          <w:b/>
          <w:bCs/>
          <w:smallCaps/>
          <w:kern w:val="10"/>
          <w:sz w:val="32"/>
          <w:szCs w:val="32"/>
          <w:lang w:eastAsia="pt-PT"/>
        </w:rPr>
      </w:pPr>
    </w:p>
    <w:p w14:paraId="3F6E2D24" w14:textId="77777777" w:rsidR="00464755" w:rsidRPr="008E158D" w:rsidRDefault="00464755" w:rsidP="008E158D">
      <w:pPr>
        <w:widowControl w:val="0"/>
        <w:spacing w:after="0" w:line="360" w:lineRule="auto"/>
        <w:jc w:val="center"/>
        <w:rPr>
          <w:rFonts w:ascii="Times New Roman" w:eastAsia="Times New Roman" w:hAnsi="Times New Roman" w:cs="Times New Roman"/>
          <w:b/>
          <w:bCs/>
          <w:smallCaps/>
          <w:kern w:val="10"/>
          <w:sz w:val="32"/>
          <w:szCs w:val="32"/>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132761" w:rsidRPr="00B75B55" w14:paraId="524285FC" w14:textId="77777777" w:rsidTr="00132761">
        <w:trPr>
          <w:trHeight w:val="454"/>
        </w:trPr>
        <w:tc>
          <w:tcPr>
            <w:tcW w:w="2268" w:type="dxa"/>
            <w:shd w:val="clear" w:color="auto" w:fill="EAF1DD" w:themeFill="accent3" w:themeFillTint="33"/>
            <w:vAlign w:val="center"/>
          </w:tcPr>
          <w:p w14:paraId="3F13FCBA" w14:textId="433EFCB8" w:rsidR="00132761" w:rsidRPr="00B75B55" w:rsidRDefault="00E92EF9" w:rsidP="00ED5B5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1</w:t>
            </w:r>
          </w:p>
        </w:tc>
        <w:tc>
          <w:tcPr>
            <w:tcW w:w="6912" w:type="dxa"/>
            <w:shd w:val="clear" w:color="auto" w:fill="EAF1DD" w:themeFill="accent3" w:themeFillTint="33"/>
            <w:vAlign w:val="center"/>
          </w:tcPr>
          <w:p w14:paraId="7CD353CB" w14:textId="1CA169A4" w:rsidR="00132761" w:rsidRPr="00B75B55" w:rsidRDefault="001A25C6" w:rsidP="001A25C6">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w:t>
            </w:r>
            <w:r w:rsidR="00ED5B5F">
              <w:rPr>
                <w:rFonts w:ascii="Times New Roman" w:eastAsia="Times New Roman" w:hAnsi="Times New Roman" w:cs="Times New Roman"/>
                <w:b/>
                <w:bCs/>
                <w:lang w:eastAsia="pt-PT"/>
              </w:rPr>
              <w:t xml:space="preserve"> de Departamento</w:t>
            </w:r>
          </w:p>
        </w:tc>
      </w:tr>
      <w:tr w:rsidR="008E158D" w:rsidRPr="00B75B55" w14:paraId="188B930D" w14:textId="77777777" w:rsidTr="00132761">
        <w:trPr>
          <w:trHeight w:val="454"/>
        </w:trPr>
        <w:tc>
          <w:tcPr>
            <w:tcW w:w="2268" w:type="dxa"/>
            <w:vAlign w:val="center"/>
          </w:tcPr>
          <w:p w14:paraId="5D1AFC79" w14:textId="77777777" w:rsidR="008E158D" w:rsidRPr="00B75B55" w:rsidRDefault="008E158D" w:rsidP="008E158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Objetivos</w:t>
            </w:r>
          </w:p>
        </w:tc>
        <w:tc>
          <w:tcPr>
            <w:tcW w:w="6912" w:type="dxa"/>
            <w:vAlign w:val="center"/>
          </w:tcPr>
          <w:p w14:paraId="292E75E3" w14:textId="77777777" w:rsidR="008E158D" w:rsidRDefault="008E158D" w:rsidP="008E158D">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interdisciplinaridade dentro do Departamento;</w:t>
            </w:r>
          </w:p>
          <w:p w14:paraId="766D3C4F" w14:textId="77777777" w:rsidR="008E158D" w:rsidRDefault="008E158D" w:rsidP="008E158D">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Desenvolver a cultura de palco;</w:t>
            </w:r>
          </w:p>
          <w:p w14:paraId="57AFA167" w14:textId="77777777" w:rsidR="008E158D" w:rsidRDefault="008E158D" w:rsidP="008E158D">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apresentação publica do trabalho desenvolvido pelos grupos disciplinares;</w:t>
            </w:r>
          </w:p>
          <w:p w14:paraId="6F548552" w14:textId="07CFCC41" w:rsidR="008E158D" w:rsidRPr="00B75B55" w:rsidRDefault="008E158D" w:rsidP="008E158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Fomentar/incentivar a participação dos encarregados de educação nas atividades da escola.</w:t>
            </w:r>
          </w:p>
        </w:tc>
      </w:tr>
      <w:tr w:rsidR="008E158D" w:rsidRPr="00B75B55" w14:paraId="1A04E6F6" w14:textId="77777777" w:rsidTr="00132761">
        <w:trPr>
          <w:trHeight w:val="907"/>
        </w:trPr>
        <w:tc>
          <w:tcPr>
            <w:tcW w:w="2268" w:type="dxa"/>
            <w:vAlign w:val="center"/>
          </w:tcPr>
          <w:p w14:paraId="3D9521BB" w14:textId="19F82E1C" w:rsidR="008E158D" w:rsidRPr="00B75B55" w:rsidRDefault="008E158D" w:rsidP="008E158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089507F3" w14:textId="77777777" w:rsidR="008E158D" w:rsidRPr="00AC7D18" w:rsidRDefault="008E158D" w:rsidP="008E158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1D3BCBC4" w14:textId="585EBB1C" w:rsidR="008E158D" w:rsidRPr="00B75B55" w:rsidRDefault="008E158D" w:rsidP="008E158D">
            <w:pPr>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p>
        </w:tc>
      </w:tr>
      <w:tr w:rsidR="008E158D" w:rsidRPr="00B75B55" w14:paraId="3F283D96" w14:textId="77777777" w:rsidTr="004136E1">
        <w:trPr>
          <w:trHeight w:val="397"/>
        </w:trPr>
        <w:tc>
          <w:tcPr>
            <w:tcW w:w="2268" w:type="dxa"/>
            <w:vAlign w:val="center"/>
          </w:tcPr>
          <w:p w14:paraId="491D2D27" w14:textId="77777777" w:rsidR="008E158D" w:rsidRPr="00B75B55" w:rsidRDefault="008E158D" w:rsidP="008E158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Destinatários</w:t>
            </w:r>
          </w:p>
        </w:tc>
        <w:tc>
          <w:tcPr>
            <w:tcW w:w="6912" w:type="dxa"/>
            <w:vAlign w:val="center"/>
          </w:tcPr>
          <w:p w14:paraId="7F5A1D70" w14:textId="511FE09F" w:rsidR="008E158D" w:rsidRPr="00B75B55" w:rsidRDefault="008E158D" w:rsidP="008E158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Educativa</w:t>
            </w:r>
          </w:p>
        </w:tc>
      </w:tr>
      <w:tr w:rsidR="00132761" w:rsidRPr="00B75B55" w14:paraId="43140E1B" w14:textId="77777777" w:rsidTr="004136E1">
        <w:trPr>
          <w:trHeight w:val="397"/>
        </w:trPr>
        <w:tc>
          <w:tcPr>
            <w:tcW w:w="2268" w:type="dxa"/>
            <w:vAlign w:val="center"/>
          </w:tcPr>
          <w:p w14:paraId="05CF6C8D" w14:textId="77777777" w:rsidR="00132761" w:rsidRPr="00B75B55" w:rsidRDefault="00132761" w:rsidP="00132761">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Dinamizadores</w:t>
            </w:r>
          </w:p>
        </w:tc>
        <w:tc>
          <w:tcPr>
            <w:tcW w:w="6912" w:type="dxa"/>
            <w:vAlign w:val="center"/>
          </w:tcPr>
          <w:p w14:paraId="01841486" w14:textId="77777777" w:rsidR="00132761" w:rsidRPr="00B75B55" w:rsidRDefault="00132761" w:rsidP="00132761">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lang w:eastAsia="pt-PT"/>
              </w:rPr>
              <w:t>Coordenadora e professores do grupos disciplinares</w:t>
            </w:r>
          </w:p>
        </w:tc>
      </w:tr>
      <w:tr w:rsidR="00132761" w:rsidRPr="00B75B55" w14:paraId="0B80A9DF" w14:textId="77777777" w:rsidTr="004136E1">
        <w:trPr>
          <w:trHeight w:val="397"/>
        </w:trPr>
        <w:tc>
          <w:tcPr>
            <w:tcW w:w="2268" w:type="dxa"/>
            <w:vAlign w:val="center"/>
          </w:tcPr>
          <w:p w14:paraId="736DE8D7" w14:textId="77777777" w:rsidR="00132761" w:rsidRPr="00B75B55" w:rsidRDefault="00132761" w:rsidP="00132761">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Colaboração</w:t>
            </w:r>
          </w:p>
        </w:tc>
        <w:tc>
          <w:tcPr>
            <w:tcW w:w="6912" w:type="dxa"/>
            <w:vAlign w:val="center"/>
          </w:tcPr>
          <w:p w14:paraId="5A8A6CE6" w14:textId="77777777" w:rsidR="00132761" w:rsidRPr="00B75B55" w:rsidRDefault="00132761" w:rsidP="00132761">
            <w:pPr>
              <w:jc w:val="both"/>
              <w:rPr>
                <w:rFonts w:ascii="Times New Roman" w:eastAsia="Times New Roman" w:hAnsi="Times New Roman" w:cs="Times New Roman"/>
                <w:lang w:eastAsia="pt-PT"/>
              </w:rPr>
            </w:pPr>
          </w:p>
        </w:tc>
      </w:tr>
      <w:tr w:rsidR="00132761" w:rsidRPr="00B75B55" w14:paraId="29ACF3A0" w14:textId="77777777" w:rsidTr="004136E1">
        <w:trPr>
          <w:trHeight w:val="397"/>
        </w:trPr>
        <w:tc>
          <w:tcPr>
            <w:tcW w:w="2268" w:type="dxa"/>
            <w:vAlign w:val="center"/>
          </w:tcPr>
          <w:p w14:paraId="62017C38" w14:textId="77777777" w:rsidR="00132761" w:rsidRPr="00B75B55" w:rsidRDefault="00132761" w:rsidP="00132761">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 xml:space="preserve">Data </w:t>
            </w:r>
          </w:p>
        </w:tc>
        <w:tc>
          <w:tcPr>
            <w:tcW w:w="6912" w:type="dxa"/>
            <w:vAlign w:val="center"/>
          </w:tcPr>
          <w:p w14:paraId="6E0750A0" w14:textId="470B1E04" w:rsidR="00132761" w:rsidRPr="00B75B55" w:rsidRDefault="002E1FE0" w:rsidP="00E92EF9">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26 de n</w:t>
            </w:r>
            <w:r w:rsidR="00132761" w:rsidRPr="00B75B55">
              <w:rPr>
                <w:rFonts w:ascii="Times New Roman" w:eastAsia="Times New Roman" w:hAnsi="Times New Roman" w:cs="Times New Roman"/>
                <w:bCs/>
                <w:lang w:eastAsia="pt-PT"/>
              </w:rPr>
              <w:t>ovembro</w:t>
            </w:r>
            <w:r w:rsidR="00E92EF9">
              <w:rPr>
                <w:rFonts w:ascii="Times New Roman" w:eastAsia="Times New Roman" w:hAnsi="Times New Roman" w:cs="Times New Roman"/>
                <w:bCs/>
                <w:lang w:eastAsia="pt-PT"/>
              </w:rPr>
              <w:t xml:space="preserve"> de 2015</w:t>
            </w:r>
          </w:p>
        </w:tc>
      </w:tr>
      <w:tr w:rsidR="00132761" w:rsidRPr="00B75B55" w14:paraId="628921F3" w14:textId="77777777" w:rsidTr="004136E1">
        <w:trPr>
          <w:trHeight w:val="397"/>
        </w:trPr>
        <w:tc>
          <w:tcPr>
            <w:tcW w:w="2268" w:type="dxa"/>
            <w:vAlign w:val="center"/>
          </w:tcPr>
          <w:p w14:paraId="6B0B115F" w14:textId="77777777" w:rsidR="00132761" w:rsidRPr="00B75B55" w:rsidRDefault="00132761" w:rsidP="00132761">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Orçamento</w:t>
            </w:r>
          </w:p>
        </w:tc>
        <w:tc>
          <w:tcPr>
            <w:tcW w:w="6912" w:type="dxa"/>
            <w:vAlign w:val="center"/>
          </w:tcPr>
          <w:p w14:paraId="22A657F5" w14:textId="3CD7C38A" w:rsidR="00132761" w:rsidRPr="00B75B55" w:rsidRDefault="00CB1F1E" w:rsidP="0013276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132761" w:rsidRPr="00B75B55" w14:paraId="7F05F555" w14:textId="77777777" w:rsidTr="004136E1">
        <w:trPr>
          <w:trHeight w:val="1134"/>
        </w:trPr>
        <w:tc>
          <w:tcPr>
            <w:tcW w:w="2268" w:type="dxa"/>
            <w:shd w:val="clear" w:color="auto" w:fill="EAF1DD" w:themeFill="accent3" w:themeFillTint="33"/>
            <w:vAlign w:val="center"/>
          </w:tcPr>
          <w:p w14:paraId="41E86036" w14:textId="77777777" w:rsidR="00132761" w:rsidRPr="00B75B55" w:rsidRDefault="00132761" w:rsidP="00132761">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7CCA7C0D" w14:textId="2EF7F3C2" w:rsidR="00132761" w:rsidRPr="00B75B55" w:rsidRDefault="008E158D" w:rsidP="00132761">
            <w:pPr>
              <w:jc w:val="both"/>
              <w:rPr>
                <w:rFonts w:ascii="Times New Roman" w:eastAsia="Calibri" w:hAnsi="Times New Roman" w:cs="Times New Roman"/>
              </w:rPr>
            </w:pPr>
            <w:r w:rsidRPr="00AC7D18">
              <w:rPr>
                <w:rFonts w:ascii="Times New Roman" w:hAnsi="Times New Roman" w:cs="Times New Roman"/>
              </w:rPr>
              <w:t xml:space="preserve">Todos os objetivos foram atingidos. Os alunos e </w:t>
            </w:r>
            <w:r w:rsidRPr="00AC7D18">
              <w:rPr>
                <w:rFonts w:ascii="Times New Roman" w:eastAsia="Times New Roman" w:hAnsi="Times New Roman" w:cs="Times New Roman"/>
                <w:lang w:eastAsia="pt-PT"/>
              </w:rPr>
              <w:t>professores do Departamento,</w:t>
            </w:r>
            <w:r w:rsidRPr="00AC7D18">
              <w:rPr>
                <w:rFonts w:ascii="Times New Roman" w:hAnsi="Times New Roman" w:cs="Times New Roman"/>
              </w:rPr>
              <w:t xml:space="preserve"> envolvidos nesta atividade, demonstraram </w:t>
            </w:r>
            <w:r w:rsidRPr="00AC7D18">
              <w:rPr>
                <w:rFonts w:ascii="Times New Roman" w:eastAsia="Times New Roman" w:hAnsi="Times New Roman" w:cs="Times New Roman"/>
                <w:lang w:eastAsia="pt-PT"/>
              </w:rPr>
              <w:t>interesse sendo este um ponto forte.</w:t>
            </w:r>
          </w:p>
        </w:tc>
      </w:tr>
    </w:tbl>
    <w:p w14:paraId="3AE3A5C0" w14:textId="77777777" w:rsidR="00F70247" w:rsidRDefault="00F70247" w:rsidP="009B10AA">
      <w:pPr>
        <w:widowControl w:val="0"/>
        <w:spacing w:after="0" w:line="360" w:lineRule="auto"/>
        <w:rPr>
          <w:rFonts w:ascii="Times New Roman" w:eastAsia="Times New Roman" w:hAnsi="Times New Roman" w:cs="Times New Roman"/>
          <w:b/>
          <w:bCs/>
          <w:smallCaps/>
          <w:kern w:val="10"/>
          <w:lang w:eastAsia="pt-PT"/>
        </w:rPr>
      </w:pPr>
    </w:p>
    <w:p w14:paraId="27065215" w14:textId="77777777" w:rsidR="00464755" w:rsidRDefault="00464755" w:rsidP="009B10AA">
      <w:pPr>
        <w:widowControl w:val="0"/>
        <w:spacing w:after="0" w:line="360" w:lineRule="auto"/>
        <w:rPr>
          <w:rFonts w:ascii="Times New Roman" w:eastAsia="Times New Roman" w:hAnsi="Times New Roman" w:cs="Times New Roman"/>
          <w:b/>
          <w:bCs/>
          <w:smallCaps/>
          <w:kern w:val="10"/>
          <w:lang w:eastAsia="pt-PT"/>
        </w:rPr>
      </w:pPr>
    </w:p>
    <w:p w14:paraId="3887A6A1" w14:textId="77777777" w:rsidR="00464755" w:rsidRDefault="00464755" w:rsidP="009B10AA">
      <w:pPr>
        <w:widowControl w:val="0"/>
        <w:spacing w:after="0" w:line="360" w:lineRule="auto"/>
        <w:rPr>
          <w:rFonts w:ascii="Times New Roman" w:eastAsia="Times New Roman" w:hAnsi="Times New Roman" w:cs="Times New Roman"/>
          <w:b/>
          <w:bCs/>
          <w:smallCaps/>
          <w:kern w:val="10"/>
          <w:lang w:eastAsia="pt-PT"/>
        </w:rPr>
      </w:pPr>
    </w:p>
    <w:p w14:paraId="47102E67" w14:textId="77777777" w:rsidR="00464755" w:rsidRDefault="00464755" w:rsidP="009B10AA">
      <w:pPr>
        <w:widowControl w:val="0"/>
        <w:spacing w:after="0" w:line="360" w:lineRule="auto"/>
        <w:rPr>
          <w:rFonts w:ascii="Times New Roman" w:eastAsia="Times New Roman" w:hAnsi="Times New Roman" w:cs="Times New Roman"/>
          <w:b/>
          <w:bCs/>
          <w:smallCaps/>
          <w:kern w:val="10"/>
          <w:lang w:eastAsia="pt-PT"/>
        </w:rPr>
      </w:pPr>
    </w:p>
    <w:p w14:paraId="52D0FCEF" w14:textId="77777777" w:rsidR="00464755" w:rsidRDefault="00464755" w:rsidP="009B10AA">
      <w:pPr>
        <w:widowControl w:val="0"/>
        <w:spacing w:after="0" w:line="360" w:lineRule="auto"/>
        <w:rPr>
          <w:rFonts w:ascii="Times New Roman" w:eastAsia="Times New Roman" w:hAnsi="Times New Roman" w:cs="Times New Roman"/>
          <w:b/>
          <w:bCs/>
          <w:smallCaps/>
          <w:kern w:val="10"/>
          <w:lang w:eastAsia="pt-PT"/>
        </w:rPr>
      </w:pPr>
    </w:p>
    <w:p w14:paraId="36843CA9" w14:textId="77777777" w:rsidR="00464755" w:rsidRDefault="00464755" w:rsidP="009B10AA">
      <w:pPr>
        <w:widowControl w:val="0"/>
        <w:spacing w:after="0" w:line="360" w:lineRule="auto"/>
        <w:rPr>
          <w:rFonts w:ascii="Times New Roman" w:eastAsia="Times New Roman" w:hAnsi="Times New Roman" w:cs="Times New Roman"/>
          <w:b/>
          <w:bCs/>
          <w:smallCaps/>
          <w:kern w:val="10"/>
          <w:lang w:eastAsia="pt-PT"/>
        </w:rPr>
      </w:pPr>
    </w:p>
    <w:p w14:paraId="00C6A303" w14:textId="77777777" w:rsidR="00464755" w:rsidRDefault="00464755" w:rsidP="009B10AA">
      <w:pPr>
        <w:widowControl w:val="0"/>
        <w:spacing w:after="0" w:line="360" w:lineRule="auto"/>
        <w:rPr>
          <w:rFonts w:ascii="Times New Roman" w:eastAsia="Times New Roman" w:hAnsi="Times New Roman" w:cs="Times New Roman"/>
          <w:b/>
          <w:bCs/>
          <w:smallCaps/>
          <w:kern w:val="10"/>
          <w:lang w:eastAsia="pt-PT"/>
        </w:rPr>
      </w:pPr>
    </w:p>
    <w:p w14:paraId="5F6850E7" w14:textId="77777777" w:rsidR="00464755" w:rsidRDefault="00464755" w:rsidP="009B10AA">
      <w:pPr>
        <w:widowControl w:val="0"/>
        <w:spacing w:after="0" w:line="360" w:lineRule="auto"/>
        <w:rPr>
          <w:rFonts w:ascii="Times New Roman" w:eastAsia="Times New Roman" w:hAnsi="Times New Roman" w:cs="Times New Roman"/>
          <w:b/>
          <w:bCs/>
          <w:smallCaps/>
          <w:kern w:val="10"/>
          <w:lang w:eastAsia="pt-PT"/>
        </w:rPr>
      </w:pPr>
    </w:p>
    <w:p w14:paraId="3FF48B35" w14:textId="77777777" w:rsidR="00464755" w:rsidRDefault="00464755" w:rsidP="009B10AA">
      <w:pPr>
        <w:widowControl w:val="0"/>
        <w:spacing w:after="0" w:line="360" w:lineRule="auto"/>
        <w:rPr>
          <w:rFonts w:ascii="Times New Roman" w:eastAsia="Times New Roman" w:hAnsi="Times New Roman" w:cs="Times New Roman"/>
          <w:b/>
          <w:bCs/>
          <w:smallCaps/>
          <w:kern w:val="10"/>
          <w:lang w:eastAsia="pt-PT"/>
        </w:rPr>
      </w:pPr>
    </w:p>
    <w:p w14:paraId="238D34AA" w14:textId="77777777" w:rsidR="00464755" w:rsidRDefault="00464755" w:rsidP="009B10AA">
      <w:pPr>
        <w:widowControl w:val="0"/>
        <w:spacing w:after="0" w:line="360" w:lineRule="auto"/>
        <w:rPr>
          <w:rFonts w:ascii="Times New Roman" w:eastAsia="Times New Roman" w:hAnsi="Times New Roman" w:cs="Times New Roman"/>
          <w:b/>
          <w:bCs/>
          <w:smallCaps/>
          <w:kern w:val="10"/>
          <w:lang w:eastAsia="pt-PT"/>
        </w:rPr>
      </w:pPr>
    </w:p>
    <w:p w14:paraId="7B2A3160" w14:textId="77777777" w:rsidR="00464755" w:rsidRDefault="00464755" w:rsidP="009B10AA">
      <w:pPr>
        <w:widowControl w:val="0"/>
        <w:spacing w:after="0" w:line="360" w:lineRule="auto"/>
        <w:rPr>
          <w:rFonts w:ascii="Times New Roman" w:eastAsia="Times New Roman" w:hAnsi="Times New Roman" w:cs="Times New Roman"/>
          <w:b/>
          <w:bCs/>
          <w:smallCaps/>
          <w:kern w:val="10"/>
          <w:lang w:eastAsia="pt-PT"/>
        </w:rPr>
      </w:pPr>
    </w:p>
    <w:p w14:paraId="0A17DF16" w14:textId="77777777" w:rsidR="00464755" w:rsidRDefault="00464755" w:rsidP="009B10AA">
      <w:pPr>
        <w:widowControl w:val="0"/>
        <w:spacing w:after="0" w:line="360" w:lineRule="auto"/>
        <w:rPr>
          <w:rFonts w:ascii="Times New Roman" w:eastAsia="Times New Roman" w:hAnsi="Times New Roman" w:cs="Times New Roman"/>
          <w:b/>
          <w:bCs/>
          <w:smallCaps/>
          <w:kern w:val="10"/>
          <w:lang w:eastAsia="pt-PT"/>
        </w:rPr>
      </w:pPr>
    </w:p>
    <w:p w14:paraId="50D6119A" w14:textId="77777777" w:rsidR="00464755" w:rsidRDefault="00464755"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2E1FE0" w:rsidRPr="00B75B55" w14:paraId="548CD4E6" w14:textId="77777777" w:rsidTr="00A51DE1">
        <w:trPr>
          <w:trHeight w:val="454"/>
        </w:trPr>
        <w:tc>
          <w:tcPr>
            <w:tcW w:w="2268" w:type="dxa"/>
            <w:shd w:val="clear" w:color="auto" w:fill="EAF1DD" w:themeFill="accent3" w:themeFillTint="33"/>
            <w:vAlign w:val="center"/>
          </w:tcPr>
          <w:p w14:paraId="4F0D11B6" w14:textId="3A955216" w:rsidR="002E1FE0" w:rsidRPr="00B75B55" w:rsidRDefault="002E1FE0" w:rsidP="00A51DE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Audição 2</w:t>
            </w:r>
            <w:r w:rsidRPr="00B75B55">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436D5619" w14:textId="0CF4912F" w:rsidR="002E1FE0" w:rsidRPr="00B75B55" w:rsidRDefault="001A25C6" w:rsidP="00A51DE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w:t>
            </w:r>
            <w:r w:rsidR="002E1FE0">
              <w:rPr>
                <w:rFonts w:ascii="Times New Roman" w:eastAsia="Times New Roman" w:hAnsi="Times New Roman" w:cs="Times New Roman"/>
                <w:b/>
                <w:bCs/>
                <w:lang w:eastAsia="pt-PT"/>
              </w:rPr>
              <w:t xml:space="preserve"> de Departamento</w:t>
            </w:r>
          </w:p>
        </w:tc>
      </w:tr>
      <w:tr w:rsidR="008E158D" w:rsidRPr="00B75B55" w14:paraId="604D58BC" w14:textId="77777777" w:rsidTr="00A51DE1">
        <w:trPr>
          <w:trHeight w:val="454"/>
        </w:trPr>
        <w:tc>
          <w:tcPr>
            <w:tcW w:w="2268" w:type="dxa"/>
            <w:vAlign w:val="center"/>
          </w:tcPr>
          <w:p w14:paraId="39D050E6" w14:textId="77777777" w:rsidR="008E158D" w:rsidRPr="00B75B55" w:rsidRDefault="008E158D" w:rsidP="008E158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Objetivos</w:t>
            </w:r>
          </w:p>
        </w:tc>
        <w:tc>
          <w:tcPr>
            <w:tcW w:w="6912" w:type="dxa"/>
            <w:vAlign w:val="center"/>
          </w:tcPr>
          <w:p w14:paraId="6D50439D" w14:textId="77777777" w:rsidR="008E158D" w:rsidRDefault="008E158D" w:rsidP="008E158D">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interdisciplinaridade dentro do Departamento;</w:t>
            </w:r>
          </w:p>
          <w:p w14:paraId="3B3ED579" w14:textId="77777777" w:rsidR="008E158D" w:rsidRDefault="008E158D" w:rsidP="008E158D">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Desenvolver a cultura de palco;</w:t>
            </w:r>
          </w:p>
          <w:p w14:paraId="74904B1C" w14:textId="77777777" w:rsidR="008E158D" w:rsidRDefault="008E158D" w:rsidP="008E158D">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apresentação publica do trabalho desenvolvido pelos grupos disciplinares;</w:t>
            </w:r>
          </w:p>
          <w:p w14:paraId="07BC5D20" w14:textId="5E9E6E4D" w:rsidR="008E158D" w:rsidRPr="00B75B55" w:rsidRDefault="008E158D" w:rsidP="008E158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Fomentar/incentivar a participação dos encarregados de educação nas atividades da escola.</w:t>
            </w:r>
          </w:p>
        </w:tc>
      </w:tr>
      <w:tr w:rsidR="008E158D" w:rsidRPr="00B75B55" w14:paraId="199F8120" w14:textId="77777777" w:rsidTr="00A51DE1">
        <w:trPr>
          <w:trHeight w:val="907"/>
        </w:trPr>
        <w:tc>
          <w:tcPr>
            <w:tcW w:w="2268" w:type="dxa"/>
            <w:vAlign w:val="center"/>
          </w:tcPr>
          <w:p w14:paraId="12520269" w14:textId="77777777" w:rsidR="008E158D" w:rsidRPr="00B75B55" w:rsidRDefault="008E158D" w:rsidP="008E158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674E3B79" w14:textId="77777777" w:rsidR="008E158D" w:rsidRPr="00AC7D18" w:rsidRDefault="008E158D" w:rsidP="008E158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6F332F03" w14:textId="3F4C6E18" w:rsidR="008E158D" w:rsidRPr="00B75B55" w:rsidRDefault="008E158D" w:rsidP="008E158D">
            <w:pPr>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p>
        </w:tc>
      </w:tr>
      <w:tr w:rsidR="008E158D" w:rsidRPr="00B75B55" w14:paraId="2401A8DC" w14:textId="77777777" w:rsidTr="004136E1">
        <w:trPr>
          <w:trHeight w:val="454"/>
        </w:trPr>
        <w:tc>
          <w:tcPr>
            <w:tcW w:w="2268" w:type="dxa"/>
            <w:vAlign w:val="center"/>
          </w:tcPr>
          <w:p w14:paraId="172965FE" w14:textId="77777777" w:rsidR="008E158D" w:rsidRPr="00B75B55" w:rsidRDefault="008E158D" w:rsidP="008E158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Destinatários</w:t>
            </w:r>
          </w:p>
        </w:tc>
        <w:tc>
          <w:tcPr>
            <w:tcW w:w="6912" w:type="dxa"/>
            <w:vAlign w:val="center"/>
          </w:tcPr>
          <w:p w14:paraId="2A3A920C" w14:textId="1C2F8A56" w:rsidR="008E158D" w:rsidRPr="00B75B55" w:rsidRDefault="008E158D" w:rsidP="00DC01BA">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w:t>
            </w:r>
            <w:r w:rsidR="00DC01BA">
              <w:rPr>
                <w:rFonts w:ascii="Times New Roman" w:eastAsia="Times New Roman" w:hAnsi="Times New Roman" w:cs="Times New Roman"/>
                <w:lang w:eastAsia="pt-PT"/>
              </w:rPr>
              <w:t>scolar</w:t>
            </w:r>
          </w:p>
        </w:tc>
      </w:tr>
      <w:tr w:rsidR="002E1FE0" w:rsidRPr="00B75B55" w14:paraId="36AFD0CD" w14:textId="77777777" w:rsidTr="004136E1">
        <w:trPr>
          <w:trHeight w:val="454"/>
        </w:trPr>
        <w:tc>
          <w:tcPr>
            <w:tcW w:w="2268" w:type="dxa"/>
            <w:vAlign w:val="center"/>
          </w:tcPr>
          <w:p w14:paraId="6EB7B2DF" w14:textId="77777777" w:rsidR="002E1FE0" w:rsidRPr="00B75B55" w:rsidRDefault="002E1FE0" w:rsidP="00A51DE1">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Dinamizadores</w:t>
            </w:r>
          </w:p>
        </w:tc>
        <w:tc>
          <w:tcPr>
            <w:tcW w:w="6912" w:type="dxa"/>
            <w:vAlign w:val="center"/>
          </w:tcPr>
          <w:p w14:paraId="185602A2" w14:textId="77777777" w:rsidR="002E1FE0" w:rsidRPr="00B75B55" w:rsidRDefault="002E1FE0" w:rsidP="00A51DE1">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lang w:eastAsia="pt-PT"/>
              </w:rPr>
              <w:t>Coordenadora e professores do grupos disciplinares</w:t>
            </w:r>
          </w:p>
        </w:tc>
      </w:tr>
      <w:tr w:rsidR="002E1FE0" w:rsidRPr="00B75B55" w14:paraId="23006E4B" w14:textId="77777777" w:rsidTr="004136E1">
        <w:trPr>
          <w:trHeight w:val="454"/>
        </w:trPr>
        <w:tc>
          <w:tcPr>
            <w:tcW w:w="2268" w:type="dxa"/>
            <w:vAlign w:val="center"/>
          </w:tcPr>
          <w:p w14:paraId="11EA1B0C" w14:textId="77777777" w:rsidR="002E1FE0" w:rsidRPr="00B75B55" w:rsidRDefault="002E1FE0" w:rsidP="00A51DE1">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Colaboração</w:t>
            </w:r>
          </w:p>
        </w:tc>
        <w:tc>
          <w:tcPr>
            <w:tcW w:w="6912" w:type="dxa"/>
            <w:vAlign w:val="center"/>
          </w:tcPr>
          <w:p w14:paraId="5D1C5547" w14:textId="77777777" w:rsidR="002E1FE0" w:rsidRPr="00B75B55" w:rsidRDefault="002E1FE0" w:rsidP="00A51DE1">
            <w:pPr>
              <w:jc w:val="both"/>
              <w:rPr>
                <w:rFonts w:ascii="Times New Roman" w:eastAsia="Times New Roman" w:hAnsi="Times New Roman" w:cs="Times New Roman"/>
                <w:lang w:eastAsia="pt-PT"/>
              </w:rPr>
            </w:pPr>
          </w:p>
        </w:tc>
      </w:tr>
      <w:tr w:rsidR="002E1FE0" w:rsidRPr="00B75B55" w14:paraId="17F11F25" w14:textId="77777777" w:rsidTr="004136E1">
        <w:trPr>
          <w:trHeight w:val="454"/>
        </w:trPr>
        <w:tc>
          <w:tcPr>
            <w:tcW w:w="2268" w:type="dxa"/>
            <w:vAlign w:val="center"/>
          </w:tcPr>
          <w:p w14:paraId="6294037E" w14:textId="77777777" w:rsidR="002E1FE0" w:rsidRPr="00B75B55" w:rsidRDefault="002E1FE0" w:rsidP="00A51DE1">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 xml:space="preserve">Data </w:t>
            </w:r>
          </w:p>
        </w:tc>
        <w:tc>
          <w:tcPr>
            <w:tcW w:w="6912" w:type="dxa"/>
            <w:vAlign w:val="center"/>
          </w:tcPr>
          <w:p w14:paraId="6356E737" w14:textId="0FE156E5" w:rsidR="002E1FE0" w:rsidRPr="00B75B55" w:rsidRDefault="002E1FE0" w:rsidP="002E1FE0">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24 de f</w:t>
            </w:r>
            <w:r w:rsidRPr="00B75B55">
              <w:rPr>
                <w:rFonts w:ascii="Times New Roman" w:eastAsia="Times New Roman" w:hAnsi="Times New Roman" w:cs="Times New Roman"/>
                <w:bCs/>
                <w:lang w:eastAsia="pt-PT"/>
              </w:rPr>
              <w:t>evereiro</w:t>
            </w:r>
            <w:r>
              <w:rPr>
                <w:rFonts w:ascii="Times New Roman" w:eastAsia="Times New Roman" w:hAnsi="Times New Roman" w:cs="Times New Roman"/>
                <w:bCs/>
                <w:lang w:eastAsia="pt-PT"/>
              </w:rPr>
              <w:t xml:space="preserve"> de 2016</w:t>
            </w:r>
          </w:p>
        </w:tc>
      </w:tr>
      <w:tr w:rsidR="002E1FE0" w:rsidRPr="00B75B55" w14:paraId="21DAC659" w14:textId="77777777" w:rsidTr="004136E1">
        <w:trPr>
          <w:trHeight w:val="454"/>
        </w:trPr>
        <w:tc>
          <w:tcPr>
            <w:tcW w:w="2268" w:type="dxa"/>
            <w:vAlign w:val="center"/>
          </w:tcPr>
          <w:p w14:paraId="18449314" w14:textId="77777777" w:rsidR="002E1FE0" w:rsidRPr="00B75B55" w:rsidRDefault="002E1FE0" w:rsidP="00A51DE1">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Orçamento</w:t>
            </w:r>
          </w:p>
        </w:tc>
        <w:tc>
          <w:tcPr>
            <w:tcW w:w="6912" w:type="dxa"/>
            <w:vAlign w:val="center"/>
          </w:tcPr>
          <w:p w14:paraId="19CB286E" w14:textId="7AE9693C" w:rsidR="002E1FE0" w:rsidRPr="00B75B55" w:rsidRDefault="00CB1F1E" w:rsidP="00A51DE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2E1FE0" w:rsidRPr="00B75B55" w14:paraId="10B98B92" w14:textId="77777777" w:rsidTr="004136E1">
        <w:trPr>
          <w:trHeight w:val="1021"/>
        </w:trPr>
        <w:tc>
          <w:tcPr>
            <w:tcW w:w="2268" w:type="dxa"/>
            <w:shd w:val="clear" w:color="auto" w:fill="EAF1DD" w:themeFill="accent3" w:themeFillTint="33"/>
            <w:vAlign w:val="center"/>
          </w:tcPr>
          <w:p w14:paraId="60F81B9F" w14:textId="77777777" w:rsidR="002E1FE0" w:rsidRPr="00B75B55" w:rsidRDefault="002E1FE0" w:rsidP="00A51DE1">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6064A923" w14:textId="116E285D" w:rsidR="002E1FE0" w:rsidRPr="00B75B55" w:rsidRDefault="00464755" w:rsidP="00A51DE1">
            <w:pPr>
              <w:jc w:val="both"/>
              <w:rPr>
                <w:rFonts w:ascii="Times New Roman" w:eastAsia="Calibri" w:hAnsi="Times New Roman" w:cs="Times New Roman"/>
              </w:rPr>
            </w:pPr>
            <w:r w:rsidRPr="00AC7D18">
              <w:rPr>
                <w:rFonts w:ascii="Times New Roman" w:hAnsi="Times New Roman" w:cs="Times New Roman"/>
              </w:rPr>
              <w:t xml:space="preserve">Todos os objetivos foram atingidos. Os alunos e </w:t>
            </w:r>
            <w:r w:rsidRPr="00AC7D18">
              <w:rPr>
                <w:rFonts w:ascii="Times New Roman" w:eastAsia="Times New Roman" w:hAnsi="Times New Roman" w:cs="Times New Roman"/>
                <w:lang w:eastAsia="pt-PT"/>
              </w:rPr>
              <w:t>professores do Departamento,</w:t>
            </w:r>
            <w:r w:rsidRPr="00AC7D18">
              <w:rPr>
                <w:rFonts w:ascii="Times New Roman" w:hAnsi="Times New Roman" w:cs="Times New Roman"/>
              </w:rPr>
              <w:t xml:space="preserve"> envolvidos nesta atividade, demonstraram </w:t>
            </w:r>
            <w:r w:rsidRPr="00AC7D18">
              <w:rPr>
                <w:rFonts w:ascii="Times New Roman" w:eastAsia="Times New Roman" w:hAnsi="Times New Roman" w:cs="Times New Roman"/>
                <w:lang w:eastAsia="pt-PT"/>
              </w:rPr>
              <w:t>interesse sendo este um ponto forte.</w:t>
            </w:r>
          </w:p>
        </w:tc>
      </w:tr>
    </w:tbl>
    <w:p w14:paraId="0D7AEAF7" w14:textId="77777777" w:rsidR="002E1FE0" w:rsidRDefault="002E1FE0"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2E1FE0" w:rsidRPr="00B75B55" w14:paraId="588058F8" w14:textId="77777777" w:rsidTr="00A51DE1">
        <w:trPr>
          <w:trHeight w:val="454"/>
        </w:trPr>
        <w:tc>
          <w:tcPr>
            <w:tcW w:w="2268" w:type="dxa"/>
            <w:shd w:val="clear" w:color="auto" w:fill="EAF1DD" w:themeFill="accent3" w:themeFillTint="33"/>
            <w:vAlign w:val="center"/>
          </w:tcPr>
          <w:p w14:paraId="20AC354B" w14:textId="61E9BFFA" w:rsidR="002E1FE0" w:rsidRPr="00B75B55" w:rsidRDefault="002E1FE0" w:rsidP="00A51DE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3</w:t>
            </w:r>
          </w:p>
        </w:tc>
        <w:tc>
          <w:tcPr>
            <w:tcW w:w="6912" w:type="dxa"/>
            <w:shd w:val="clear" w:color="auto" w:fill="EAF1DD" w:themeFill="accent3" w:themeFillTint="33"/>
            <w:vAlign w:val="center"/>
          </w:tcPr>
          <w:p w14:paraId="098543A2" w14:textId="711F2464" w:rsidR="002E1FE0" w:rsidRPr="00B75B55" w:rsidRDefault="001A25C6" w:rsidP="00A51DE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w:t>
            </w:r>
            <w:r w:rsidR="002E1FE0">
              <w:rPr>
                <w:rFonts w:ascii="Times New Roman" w:eastAsia="Times New Roman" w:hAnsi="Times New Roman" w:cs="Times New Roman"/>
                <w:b/>
                <w:bCs/>
                <w:lang w:eastAsia="pt-PT"/>
              </w:rPr>
              <w:t xml:space="preserve"> de Departamento</w:t>
            </w:r>
          </w:p>
        </w:tc>
      </w:tr>
      <w:tr w:rsidR="00464755" w:rsidRPr="00B75B55" w14:paraId="18DC66ED" w14:textId="77777777" w:rsidTr="00A51DE1">
        <w:trPr>
          <w:trHeight w:val="454"/>
        </w:trPr>
        <w:tc>
          <w:tcPr>
            <w:tcW w:w="2268" w:type="dxa"/>
            <w:vAlign w:val="center"/>
          </w:tcPr>
          <w:p w14:paraId="4EE207FF" w14:textId="77777777" w:rsidR="00464755" w:rsidRPr="00B75B55" w:rsidRDefault="00464755" w:rsidP="00464755">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Objetivos</w:t>
            </w:r>
          </w:p>
        </w:tc>
        <w:tc>
          <w:tcPr>
            <w:tcW w:w="6912" w:type="dxa"/>
            <w:vAlign w:val="center"/>
          </w:tcPr>
          <w:p w14:paraId="528F32DC" w14:textId="77777777" w:rsidR="00464755" w:rsidRDefault="00464755" w:rsidP="00464755">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interdisciplinaridade dentro do Departamento;</w:t>
            </w:r>
          </w:p>
          <w:p w14:paraId="5A9EFFA8" w14:textId="77777777" w:rsidR="00464755" w:rsidRDefault="00464755" w:rsidP="00464755">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Desenvolver a cultura de palco;</w:t>
            </w:r>
          </w:p>
          <w:p w14:paraId="20C2B2CA" w14:textId="77777777" w:rsidR="00464755" w:rsidRDefault="00464755" w:rsidP="00464755">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apresentação publica do trabalho desenvolvido pelos grupos disciplinares;</w:t>
            </w:r>
          </w:p>
          <w:p w14:paraId="50599CAD" w14:textId="6851B24B" w:rsidR="00464755" w:rsidRPr="00B75B55" w:rsidRDefault="00464755" w:rsidP="00464755">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Fomentar/incentivar a participação dos encarregados de educação nas atividades da escola.</w:t>
            </w:r>
          </w:p>
        </w:tc>
      </w:tr>
      <w:tr w:rsidR="00464755" w:rsidRPr="00B75B55" w14:paraId="4D57C934" w14:textId="77777777" w:rsidTr="00A51DE1">
        <w:trPr>
          <w:trHeight w:val="907"/>
        </w:trPr>
        <w:tc>
          <w:tcPr>
            <w:tcW w:w="2268" w:type="dxa"/>
            <w:vAlign w:val="center"/>
          </w:tcPr>
          <w:p w14:paraId="5A654FEA" w14:textId="77777777" w:rsidR="00464755" w:rsidRPr="00B75B55" w:rsidRDefault="00464755" w:rsidP="00464755">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0DF70D17" w14:textId="77777777" w:rsidR="00464755" w:rsidRPr="00AC7D18" w:rsidRDefault="00464755" w:rsidP="00464755">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7BB79839" w14:textId="59BDD3AA" w:rsidR="00464755" w:rsidRPr="00B75B55" w:rsidRDefault="00464755" w:rsidP="00464755">
            <w:pPr>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p>
        </w:tc>
      </w:tr>
      <w:tr w:rsidR="00464755" w:rsidRPr="00B75B55" w14:paraId="7E85CD12" w14:textId="77777777" w:rsidTr="00A51DE1">
        <w:trPr>
          <w:trHeight w:val="454"/>
        </w:trPr>
        <w:tc>
          <w:tcPr>
            <w:tcW w:w="2268" w:type="dxa"/>
            <w:vAlign w:val="center"/>
          </w:tcPr>
          <w:p w14:paraId="3BCEAB87" w14:textId="77777777" w:rsidR="00464755" w:rsidRPr="00B75B55" w:rsidRDefault="00464755" w:rsidP="00464755">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Destinatários</w:t>
            </w:r>
          </w:p>
        </w:tc>
        <w:tc>
          <w:tcPr>
            <w:tcW w:w="6912" w:type="dxa"/>
            <w:vAlign w:val="center"/>
          </w:tcPr>
          <w:p w14:paraId="02973981" w14:textId="6B602A75" w:rsidR="00464755" w:rsidRPr="00B75B55" w:rsidRDefault="00DC01BA" w:rsidP="00464755">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Escolar</w:t>
            </w:r>
          </w:p>
        </w:tc>
      </w:tr>
      <w:tr w:rsidR="002E1FE0" w:rsidRPr="00B75B55" w14:paraId="257A0920" w14:textId="77777777" w:rsidTr="00A51DE1">
        <w:trPr>
          <w:trHeight w:val="454"/>
        </w:trPr>
        <w:tc>
          <w:tcPr>
            <w:tcW w:w="2268" w:type="dxa"/>
            <w:vAlign w:val="center"/>
          </w:tcPr>
          <w:p w14:paraId="6E19291E" w14:textId="77777777" w:rsidR="002E1FE0" w:rsidRPr="00B75B55" w:rsidRDefault="002E1FE0" w:rsidP="00A51DE1">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Dinamizadores</w:t>
            </w:r>
          </w:p>
        </w:tc>
        <w:tc>
          <w:tcPr>
            <w:tcW w:w="6912" w:type="dxa"/>
            <w:vAlign w:val="center"/>
          </w:tcPr>
          <w:p w14:paraId="564B654C" w14:textId="77777777" w:rsidR="002E1FE0" w:rsidRPr="00B75B55" w:rsidRDefault="002E1FE0" w:rsidP="00A51DE1">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lang w:eastAsia="pt-PT"/>
              </w:rPr>
              <w:t>Coordenadora e professores do grupos disciplinares</w:t>
            </w:r>
          </w:p>
        </w:tc>
      </w:tr>
      <w:tr w:rsidR="002E1FE0" w:rsidRPr="00B75B55" w14:paraId="56C14408" w14:textId="77777777" w:rsidTr="00A51DE1">
        <w:trPr>
          <w:trHeight w:val="454"/>
        </w:trPr>
        <w:tc>
          <w:tcPr>
            <w:tcW w:w="2268" w:type="dxa"/>
            <w:vAlign w:val="center"/>
          </w:tcPr>
          <w:p w14:paraId="55BCD568" w14:textId="77777777" w:rsidR="002E1FE0" w:rsidRPr="00B75B55" w:rsidRDefault="002E1FE0" w:rsidP="00A51DE1">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Colaboração</w:t>
            </w:r>
          </w:p>
        </w:tc>
        <w:tc>
          <w:tcPr>
            <w:tcW w:w="6912" w:type="dxa"/>
            <w:vAlign w:val="center"/>
          </w:tcPr>
          <w:p w14:paraId="4853ED3E" w14:textId="77777777" w:rsidR="002E1FE0" w:rsidRPr="00B75B55" w:rsidRDefault="002E1FE0" w:rsidP="00A51DE1">
            <w:pPr>
              <w:jc w:val="both"/>
              <w:rPr>
                <w:rFonts w:ascii="Times New Roman" w:eastAsia="Times New Roman" w:hAnsi="Times New Roman" w:cs="Times New Roman"/>
                <w:lang w:eastAsia="pt-PT"/>
              </w:rPr>
            </w:pPr>
          </w:p>
        </w:tc>
      </w:tr>
      <w:tr w:rsidR="002E1FE0" w:rsidRPr="00B75B55" w14:paraId="1512F877" w14:textId="77777777" w:rsidTr="00A51DE1">
        <w:trPr>
          <w:trHeight w:val="454"/>
        </w:trPr>
        <w:tc>
          <w:tcPr>
            <w:tcW w:w="2268" w:type="dxa"/>
            <w:vAlign w:val="center"/>
          </w:tcPr>
          <w:p w14:paraId="4F5BBEF2" w14:textId="77777777" w:rsidR="002E1FE0" w:rsidRPr="00B75B55" w:rsidRDefault="002E1FE0" w:rsidP="00A51DE1">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 xml:space="preserve">Data </w:t>
            </w:r>
          </w:p>
        </w:tc>
        <w:tc>
          <w:tcPr>
            <w:tcW w:w="6912" w:type="dxa"/>
            <w:vAlign w:val="center"/>
          </w:tcPr>
          <w:p w14:paraId="0DB9342A" w14:textId="43EB3EF8" w:rsidR="002E1FE0" w:rsidRPr="00B75B55" w:rsidRDefault="002E1FE0" w:rsidP="00A51DE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26 de m</w:t>
            </w:r>
            <w:r w:rsidRPr="00B75B55">
              <w:rPr>
                <w:rFonts w:ascii="Times New Roman" w:eastAsia="Times New Roman" w:hAnsi="Times New Roman" w:cs="Times New Roman"/>
                <w:bCs/>
                <w:lang w:eastAsia="pt-PT"/>
              </w:rPr>
              <w:t>aio</w:t>
            </w:r>
            <w:r>
              <w:rPr>
                <w:rFonts w:ascii="Times New Roman" w:eastAsia="Times New Roman" w:hAnsi="Times New Roman" w:cs="Times New Roman"/>
                <w:bCs/>
                <w:lang w:eastAsia="pt-PT"/>
              </w:rPr>
              <w:t xml:space="preserve"> de 2016</w:t>
            </w:r>
          </w:p>
        </w:tc>
      </w:tr>
      <w:tr w:rsidR="002E1FE0" w:rsidRPr="00B75B55" w14:paraId="6E156412" w14:textId="77777777" w:rsidTr="00A51DE1">
        <w:trPr>
          <w:trHeight w:val="504"/>
        </w:trPr>
        <w:tc>
          <w:tcPr>
            <w:tcW w:w="2268" w:type="dxa"/>
            <w:vAlign w:val="center"/>
          </w:tcPr>
          <w:p w14:paraId="13D2B278" w14:textId="77777777" w:rsidR="002E1FE0" w:rsidRPr="00B75B55" w:rsidRDefault="002E1FE0" w:rsidP="00A51DE1">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Orçamento</w:t>
            </w:r>
          </w:p>
        </w:tc>
        <w:tc>
          <w:tcPr>
            <w:tcW w:w="6912" w:type="dxa"/>
            <w:vAlign w:val="center"/>
          </w:tcPr>
          <w:p w14:paraId="151552C7" w14:textId="5D956AA1" w:rsidR="002E1FE0" w:rsidRPr="00B75B55" w:rsidRDefault="00CB1F1E" w:rsidP="00A51DE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2E1FE0" w:rsidRPr="00B75B55" w14:paraId="587D186B" w14:textId="77777777" w:rsidTr="00464755">
        <w:trPr>
          <w:trHeight w:val="1191"/>
        </w:trPr>
        <w:tc>
          <w:tcPr>
            <w:tcW w:w="2268" w:type="dxa"/>
            <w:shd w:val="clear" w:color="auto" w:fill="EAF1DD" w:themeFill="accent3" w:themeFillTint="33"/>
            <w:vAlign w:val="center"/>
          </w:tcPr>
          <w:p w14:paraId="45AD0731" w14:textId="77777777" w:rsidR="002E1FE0" w:rsidRPr="00B75B55" w:rsidRDefault="002E1FE0" w:rsidP="00A51DE1">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1C147945" w14:textId="4808BB23" w:rsidR="002E1FE0" w:rsidRPr="00B75B55" w:rsidRDefault="00464755" w:rsidP="00A51DE1">
            <w:pPr>
              <w:jc w:val="both"/>
              <w:rPr>
                <w:rFonts w:ascii="Times New Roman" w:eastAsia="Calibri" w:hAnsi="Times New Roman" w:cs="Times New Roman"/>
              </w:rPr>
            </w:pPr>
            <w:r w:rsidRPr="00AC7D18">
              <w:rPr>
                <w:rFonts w:ascii="Times New Roman" w:hAnsi="Times New Roman" w:cs="Times New Roman"/>
              </w:rPr>
              <w:t xml:space="preserve">Todos os objetivos foram atingidos. Os alunos e </w:t>
            </w:r>
            <w:r w:rsidRPr="00AC7D18">
              <w:rPr>
                <w:rFonts w:ascii="Times New Roman" w:eastAsia="Times New Roman" w:hAnsi="Times New Roman" w:cs="Times New Roman"/>
                <w:lang w:eastAsia="pt-PT"/>
              </w:rPr>
              <w:t>professores do Departamento,</w:t>
            </w:r>
            <w:r w:rsidRPr="00AC7D18">
              <w:rPr>
                <w:rFonts w:ascii="Times New Roman" w:hAnsi="Times New Roman" w:cs="Times New Roman"/>
              </w:rPr>
              <w:t xml:space="preserve"> envolvidos nesta atividade, demonstraram </w:t>
            </w:r>
            <w:r w:rsidRPr="00AC7D18">
              <w:rPr>
                <w:rFonts w:ascii="Times New Roman" w:eastAsia="Times New Roman" w:hAnsi="Times New Roman" w:cs="Times New Roman"/>
                <w:lang w:eastAsia="pt-PT"/>
              </w:rPr>
              <w:t>interesse sendo este um ponto forte.</w:t>
            </w:r>
          </w:p>
        </w:tc>
      </w:tr>
    </w:tbl>
    <w:p w14:paraId="25B7F76F" w14:textId="77777777" w:rsidR="002E1FE0" w:rsidRDefault="002E1FE0" w:rsidP="009B10AA">
      <w:pPr>
        <w:widowControl w:val="0"/>
        <w:spacing w:after="0" w:line="360" w:lineRule="auto"/>
        <w:rPr>
          <w:rFonts w:ascii="Times New Roman" w:eastAsia="Times New Roman" w:hAnsi="Times New Roman" w:cs="Times New Roman"/>
          <w:b/>
          <w:bCs/>
          <w:smallCaps/>
          <w:kern w:val="10"/>
          <w:lang w:eastAsia="pt-PT"/>
        </w:rPr>
      </w:pPr>
    </w:p>
    <w:p w14:paraId="1D9C19B8" w14:textId="77777777" w:rsidR="002E1FE0" w:rsidRDefault="002E1FE0" w:rsidP="009B10AA">
      <w:pPr>
        <w:widowControl w:val="0"/>
        <w:spacing w:after="0" w:line="360" w:lineRule="auto"/>
        <w:rPr>
          <w:rFonts w:ascii="Times New Roman" w:eastAsia="Times New Roman" w:hAnsi="Times New Roman" w:cs="Times New Roman"/>
          <w:b/>
          <w:bCs/>
          <w:smallCaps/>
          <w:kern w:val="10"/>
          <w:lang w:eastAsia="pt-PT"/>
        </w:rPr>
      </w:pPr>
    </w:p>
    <w:p w14:paraId="2A7F6756" w14:textId="76B36F3E" w:rsidR="007F6A02" w:rsidRPr="0088695B" w:rsidRDefault="007F6A02" w:rsidP="0088695B">
      <w:pPr>
        <w:widowControl w:val="0"/>
        <w:spacing w:after="0" w:line="360" w:lineRule="auto"/>
        <w:jc w:val="center"/>
        <w:rPr>
          <w:rFonts w:ascii="Times New Roman" w:eastAsia="Times New Roman" w:hAnsi="Times New Roman" w:cs="Times New Roman"/>
          <w:b/>
          <w:bCs/>
          <w:smallCaps/>
          <w:kern w:val="10"/>
          <w:sz w:val="32"/>
          <w:szCs w:val="32"/>
          <w:lang w:eastAsia="pt-PT"/>
        </w:rPr>
      </w:pPr>
      <w:r w:rsidRPr="0088695B">
        <w:rPr>
          <w:rFonts w:ascii="Times New Roman" w:eastAsia="Times New Roman" w:hAnsi="Times New Roman" w:cs="Times New Roman"/>
          <w:b/>
          <w:bCs/>
          <w:smallCaps/>
          <w:kern w:val="10"/>
          <w:sz w:val="32"/>
          <w:szCs w:val="32"/>
          <w:lang w:eastAsia="pt-PT"/>
        </w:rPr>
        <w:lastRenderedPageBreak/>
        <w:t>II – Audições de Classe</w:t>
      </w: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7F6A02" w:rsidRPr="00B75B55" w14:paraId="4988F054" w14:textId="77777777" w:rsidTr="002816FD">
        <w:trPr>
          <w:trHeight w:val="454"/>
        </w:trPr>
        <w:tc>
          <w:tcPr>
            <w:tcW w:w="2268" w:type="dxa"/>
            <w:shd w:val="clear" w:color="auto" w:fill="EAF1DD" w:themeFill="accent3" w:themeFillTint="33"/>
            <w:vAlign w:val="center"/>
          </w:tcPr>
          <w:p w14:paraId="74AC2827" w14:textId="77777777" w:rsidR="007F6A02" w:rsidRPr="00B75B55" w:rsidRDefault="007F6A02" w:rsidP="002816FD">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1.º Período</w:t>
            </w:r>
            <w:r w:rsidRPr="00B75B55">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0B8D5F2D" w14:textId="77777777" w:rsidR="007F6A02" w:rsidRPr="00B75B55" w:rsidRDefault="007F6A02" w:rsidP="002816FD">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Audições de Classe</w:t>
            </w:r>
          </w:p>
        </w:tc>
      </w:tr>
      <w:tr w:rsidR="007F6A02" w:rsidRPr="00B75B55" w14:paraId="428CEF52" w14:textId="77777777" w:rsidTr="002816FD">
        <w:trPr>
          <w:trHeight w:val="454"/>
        </w:trPr>
        <w:tc>
          <w:tcPr>
            <w:tcW w:w="2268" w:type="dxa"/>
            <w:vAlign w:val="center"/>
          </w:tcPr>
          <w:p w14:paraId="25789C16" w14:textId="77777777" w:rsidR="007F6A02" w:rsidRPr="00B75B55" w:rsidRDefault="007F6A02"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Objetivos</w:t>
            </w:r>
          </w:p>
        </w:tc>
        <w:tc>
          <w:tcPr>
            <w:tcW w:w="6912" w:type="dxa"/>
            <w:vAlign w:val="center"/>
          </w:tcPr>
          <w:p w14:paraId="2CB477A4" w14:textId="77777777" w:rsidR="00655B31" w:rsidRPr="003C265B" w:rsidRDefault="007F6A02" w:rsidP="002816FD">
            <w:pPr>
              <w:jc w:val="both"/>
              <w:rPr>
                <w:rFonts w:ascii="Times New Roman" w:eastAsia="Times New Roman" w:hAnsi="Times New Roman" w:cs="Times New Roman"/>
                <w:bCs/>
                <w:lang w:eastAsia="pt-PT"/>
              </w:rPr>
            </w:pPr>
            <w:r w:rsidRPr="003C265B">
              <w:rPr>
                <w:rFonts w:ascii="Times New Roman" w:eastAsia="Times New Roman" w:hAnsi="Times New Roman" w:cs="Times New Roman"/>
                <w:bCs/>
                <w:lang w:eastAsia="pt-PT"/>
              </w:rPr>
              <w:t>Criar oportunidades para o aluno exercitar competências co</w:t>
            </w:r>
            <w:r w:rsidR="00655B31" w:rsidRPr="003C265B">
              <w:rPr>
                <w:rFonts w:ascii="Times New Roman" w:eastAsia="Times New Roman" w:hAnsi="Times New Roman" w:cs="Times New Roman"/>
                <w:bCs/>
                <w:lang w:eastAsia="pt-PT"/>
              </w:rPr>
              <w:t xml:space="preserve">mo a postura em palco; </w:t>
            </w:r>
          </w:p>
          <w:p w14:paraId="1F08BC1B" w14:textId="028C60EB" w:rsidR="007F6A02" w:rsidRPr="003C265B" w:rsidRDefault="00655B31" w:rsidP="002816FD">
            <w:pPr>
              <w:jc w:val="both"/>
              <w:rPr>
                <w:rFonts w:ascii="Times New Roman" w:eastAsia="Times New Roman" w:hAnsi="Times New Roman" w:cs="Times New Roman"/>
                <w:bCs/>
                <w:lang w:eastAsia="pt-PT"/>
              </w:rPr>
            </w:pPr>
            <w:r w:rsidRPr="003C265B">
              <w:rPr>
                <w:rFonts w:ascii="Times New Roman" w:eastAsia="Times New Roman" w:hAnsi="Times New Roman" w:cs="Times New Roman"/>
                <w:bCs/>
                <w:lang w:eastAsia="pt-PT"/>
              </w:rPr>
              <w:t>C</w:t>
            </w:r>
            <w:r w:rsidR="007F6A02" w:rsidRPr="003C265B">
              <w:rPr>
                <w:rFonts w:ascii="Times New Roman" w:eastAsia="Times New Roman" w:hAnsi="Times New Roman" w:cs="Times New Roman"/>
                <w:bCs/>
                <w:lang w:eastAsia="pt-PT"/>
              </w:rPr>
              <w:t>omprovar o grau de aperfeiçoamento e segurança que já possui numa dada obra, exercitando</w:t>
            </w:r>
            <w:r w:rsidRPr="003C265B">
              <w:rPr>
                <w:rFonts w:ascii="Times New Roman" w:eastAsia="Times New Roman" w:hAnsi="Times New Roman" w:cs="Times New Roman"/>
                <w:bCs/>
                <w:lang w:eastAsia="pt-PT"/>
              </w:rPr>
              <w:t xml:space="preserve"> a capacidade de </w:t>
            </w:r>
            <w:proofErr w:type="spellStart"/>
            <w:r w:rsidRPr="003C265B">
              <w:rPr>
                <w:rFonts w:ascii="Times New Roman" w:eastAsia="Times New Roman" w:hAnsi="Times New Roman" w:cs="Times New Roman"/>
                <w:bCs/>
                <w:lang w:eastAsia="pt-PT"/>
              </w:rPr>
              <w:t>auto-avaliação</w:t>
            </w:r>
            <w:proofErr w:type="spellEnd"/>
            <w:r w:rsidRPr="003C265B">
              <w:rPr>
                <w:rFonts w:ascii="Times New Roman" w:eastAsia="Times New Roman" w:hAnsi="Times New Roman" w:cs="Times New Roman"/>
                <w:bCs/>
                <w:lang w:eastAsia="pt-PT"/>
              </w:rPr>
              <w:t>;</w:t>
            </w:r>
          </w:p>
          <w:p w14:paraId="2D250F8F" w14:textId="228092CD" w:rsidR="007F6A02" w:rsidRPr="003C265B" w:rsidRDefault="007F6A02" w:rsidP="002816FD">
            <w:pPr>
              <w:jc w:val="both"/>
              <w:rPr>
                <w:rFonts w:ascii="Times New Roman" w:eastAsia="Times New Roman" w:hAnsi="Times New Roman" w:cs="Times New Roman"/>
                <w:bCs/>
                <w:lang w:eastAsia="pt-PT"/>
              </w:rPr>
            </w:pPr>
            <w:r w:rsidRPr="003C265B">
              <w:rPr>
                <w:rFonts w:ascii="Times New Roman" w:eastAsia="Times New Roman" w:hAnsi="Times New Roman" w:cs="Times New Roman"/>
                <w:bCs/>
                <w:lang w:eastAsia="pt-PT"/>
              </w:rPr>
              <w:t>Proporcionar ao aluno oportunidade d</w:t>
            </w:r>
            <w:r w:rsidR="00655B31" w:rsidRPr="003C265B">
              <w:rPr>
                <w:rFonts w:ascii="Times New Roman" w:eastAsia="Times New Roman" w:hAnsi="Times New Roman" w:cs="Times New Roman"/>
                <w:bCs/>
                <w:lang w:eastAsia="pt-PT"/>
              </w:rPr>
              <w:t>e demonstrar os seus progressos;</w:t>
            </w:r>
          </w:p>
          <w:p w14:paraId="01D299D3" w14:textId="1057419B" w:rsidR="007F6A02" w:rsidRPr="003C265B" w:rsidRDefault="007F6A02" w:rsidP="002816FD">
            <w:pPr>
              <w:jc w:val="both"/>
              <w:rPr>
                <w:rFonts w:ascii="Times New Roman" w:eastAsia="Times New Roman" w:hAnsi="Times New Roman" w:cs="Times New Roman"/>
                <w:bCs/>
                <w:lang w:eastAsia="pt-PT"/>
              </w:rPr>
            </w:pPr>
            <w:r w:rsidRPr="003C265B">
              <w:rPr>
                <w:rFonts w:ascii="Times New Roman" w:eastAsia="Times New Roman" w:hAnsi="Times New Roman" w:cs="Times New Roman"/>
                <w:bCs/>
                <w:lang w:eastAsia="pt-PT"/>
              </w:rPr>
              <w:t>Proporcionar mais um elemento de aval</w:t>
            </w:r>
            <w:r w:rsidR="00655B31" w:rsidRPr="003C265B">
              <w:rPr>
                <w:rFonts w:ascii="Times New Roman" w:eastAsia="Times New Roman" w:hAnsi="Times New Roman" w:cs="Times New Roman"/>
                <w:bCs/>
                <w:lang w:eastAsia="pt-PT"/>
              </w:rPr>
              <w:t>iação;</w:t>
            </w:r>
          </w:p>
          <w:p w14:paraId="0763E1F6" w14:textId="5E9E4990" w:rsidR="007F6A02" w:rsidRPr="003C265B" w:rsidRDefault="00655B31" w:rsidP="002816FD">
            <w:pPr>
              <w:jc w:val="both"/>
              <w:rPr>
                <w:rFonts w:ascii="Times New Roman" w:eastAsia="Times New Roman" w:hAnsi="Times New Roman" w:cs="Times New Roman"/>
                <w:bCs/>
                <w:lang w:eastAsia="pt-PT"/>
              </w:rPr>
            </w:pPr>
            <w:r w:rsidRPr="003C265B">
              <w:rPr>
                <w:rFonts w:ascii="Times New Roman" w:eastAsia="Times New Roman" w:hAnsi="Times New Roman" w:cs="Times New Roman"/>
                <w:bCs/>
                <w:lang w:eastAsia="pt-PT"/>
              </w:rPr>
              <w:t>Divulgar o Repertório;</w:t>
            </w:r>
          </w:p>
          <w:p w14:paraId="1DE05797" w14:textId="03DC6F13" w:rsidR="007F6A02" w:rsidRPr="003C265B" w:rsidRDefault="00655B31" w:rsidP="002816FD">
            <w:pPr>
              <w:jc w:val="both"/>
              <w:rPr>
                <w:rFonts w:ascii="Times New Roman" w:eastAsia="Times New Roman" w:hAnsi="Times New Roman" w:cs="Times New Roman"/>
                <w:b/>
                <w:bCs/>
                <w:lang w:eastAsia="pt-PT"/>
              </w:rPr>
            </w:pPr>
            <w:r w:rsidRPr="003C265B">
              <w:rPr>
                <w:rFonts w:ascii="Times New Roman" w:eastAsia="Times New Roman" w:hAnsi="Times New Roman" w:cs="Times New Roman"/>
                <w:bCs/>
                <w:lang w:eastAsia="pt-PT"/>
              </w:rPr>
              <w:t>Promover</w:t>
            </w:r>
            <w:r w:rsidR="007F6A02" w:rsidRPr="003C265B">
              <w:rPr>
                <w:rFonts w:ascii="Times New Roman" w:eastAsia="Times New Roman" w:hAnsi="Times New Roman" w:cs="Times New Roman"/>
                <w:bCs/>
                <w:lang w:eastAsia="pt-PT"/>
              </w:rPr>
              <w:t xml:space="preserve"> de sentido de classe.</w:t>
            </w:r>
          </w:p>
        </w:tc>
      </w:tr>
      <w:tr w:rsidR="007F6A02" w:rsidRPr="00B75B55" w14:paraId="3A580368" w14:textId="77777777" w:rsidTr="002816FD">
        <w:trPr>
          <w:trHeight w:val="907"/>
        </w:trPr>
        <w:tc>
          <w:tcPr>
            <w:tcW w:w="2268" w:type="dxa"/>
            <w:vAlign w:val="center"/>
          </w:tcPr>
          <w:p w14:paraId="33C60594" w14:textId="77777777" w:rsidR="007F6A02" w:rsidRPr="00B75B55" w:rsidRDefault="007F6A02"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5F6D7E51" w14:textId="77777777" w:rsidR="00464755" w:rsidRPr="00AC7D18" w:rsidRDefault="00464755" w:rsidP="00464755">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4ED0C666" w14:textId="1FC4E40D" w:rsidR="007F6A02" w:rsidRPr="00B75B55" w:rsidRDefault="007F6A02" w:rsidP="002816FD">
            <w:pPr>
              <w:contextualSpacing/>
              <w:jc w:val="both"/>
              <w:rPr>
                <w:rFonts w:ascii="Times New Roman" w:eastAsia="Times New Roman" w:hAnsi="Times New Roman" w:cs="Times New Roman"/>
                <w:bCs/>
                <w:iCs/>
                <w:lang w:eastAsia="pt-PT"/>
              </w:rPr>
            </w:pPr>
          </w:p>
        </w:tc>
      </w:tr>
      <w:tr w:rsidR="007F6A02" w:rsidRPr="00B75B55" w14:paraId="1E2F1394" w14:textId="77777777" w:rsidTr="0088695B">
        <w:trPr>
          <w:trHeight w:val="397"/>
        </w:trPr>
        <w:tc>
          <w:tcPr>
            <w:tcW w:w="2268" w:type="dxa"/>
            <w:vAlign w:val="center"/>
          </w:tcPr>
          <w:p w14:paraId="5D878A24" w14:textId="77777777" w:rsidR="007F6A02" w:rsidRPr="00B75B55" w:rsidRDefault="007F6A02"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Destinatários</w:t>
            </w:r>
          </w:p>
        </w:tc>
        <w:tc>
          <w:tcPr>
            <w:tcW w:w="6912" w:type="dxa"/>
            <w:vAlign w:val="center"/>
          </w:tcPr>
          <w:p w14:paraId="33CB6D5B" w14:textId="294DDCB5" w:rsidR="007F6A02" w:rsidRPr="00B75B55" w:rsidRDefault="00464755" w:rsidP="002816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Classe de piano</w:t>
            </w:r>
          </w:p>
        </w:tc>
      </w:tr>
      <w:tr w:rsidR="007F6A02" w:rsidRPr="00B75B55" w14:paraId="2488A2CF" w14:textId="77777777" w:rsidTr="0088695B">
        <w:trPr>
          <w:trHeight w:val="397"/>
        </w:trPr>
        <w:tc>
          <w:tcPr>
            <w:tcW w:w="2268" w:type="dxa"/>
            <w:vAlign w:val="center"/>
          </w:tcPr>
          <w:p w14:paraId="0F0ECE3D" w14:textId="77777777" w:rsidR="007F6A02" w:rsidRPr="00B75B55" w:rsidRDefault="007F6A02"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Dinamizadores</w:t>
            </w:r>
          </w:p>
        </w:tc>
        <w:tc>
          <w:tcPr>
            <w:tcW w:w="6912" w:type="dxa"/>
            <w:vAlign w:val="center"/>
          </w:tcPr>
          <w:p w14:paraId="460AB9D9" w14:textId="3C2450E3" w:rsidR="007F6A02" w:rsidRPr="00B75B55" w:rsidRDefault="007F6A02"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lang w:eastAsia="pt-PT"/>
              </w:rPr>
              <w:t>Professores do g</w:t>
            </w:r>
            <w:r w:rsidR="005E464B">
              <w:rPr>
                <w:rFonts w:ascii="Times New Roman" w:eastAsia="Times New Roman" w:hAnsi="Times New Roman" w:cs="Times New Roman"/>
                <w:lang w:eastAsia="pt-PT"/>
              </w:rPr>
              <w:t>rupo disciplinar de piano</w:t>
            </w:r>
          </w:p>
        </w:tc>
      </w:tr>
      <w:tr w:rsidR="007F6A02" w:rsidRPr="00B75B55" w14:paraId="2131C6EC" w14:textId="77777777" w:rsidTr="0088695B">
        <w:trPr>
          <w:trHeight w:val="397"/>
        </w:trPr>
        <w:tc>
          <w:tcPr>
            <w:tcW w:w="2268" w:type="dxa"/>
            <w:vAlign w:val="center"/>
          </w:tcPr>
          <w:p w14:paraId="28DAA509" w14:textId="77777777" w:rsidR="007F6A02" w:rsidRPr="00B75B55" w:rsidRDefault="007F6A02"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Colaboração</w:t>
            </w:r>
          </w:p>
        </w:tc>
        <w:tc>
          <w:tcPr>
            <w:tcW w:w="6912" w:type="dxa"/>
            <w:vAlign w:val="center"/>
          </w:tcPr>
          <w:p w14:paraId="66FA08D5" w14:textId="77777777" w:rsidR="007F6A02" w:rsidRPr="00B75B55" w:rsidRDefault="007F6A02" w:rsidP="002816FD">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Auxiliares da A</w:t>
            </w:r>
            <w:r w:rsidRPr="00B75B55">
              <w:rPr>
                <w:rFonts w:ascii="Times New Roman" w:eastAsia="Times New Roman" w:hAnsi="Times New Roman" w:cs="Times New Roman"/>
                <w:bCs/>
                <w:lang w:eastAsia="pt-PT"/>
              </w:rPr>
              <w:t>ção Educativa( preparação da Sala ),trabalho de reprografia</w:t>
            </w:r>
          </w:p>
        </w:tc>
      </w:tr>
      <w:tr w:rsidR="007F6A02" w:rsidRPr="00B75B55" w14:paraId="1BE0D33F" w14:textId="77777777" w:rsidTr="0088695B">
        <w:trPr>
          <w:trHeight w:val="397"/>
        </w:trPr>
        <w:tc>
          <w:tcPr>
            <w:tcW w:w="2268" w:type="dxa"/>
            <w:vAlign w:val="center"/>
          </w:tcPr>
          <w:p w14:paraId="0DA902A9" w14:textId="77777777" w:rsidR="007F6A02" w:rsidRPr="00B75B55" w:rsidRDefault="007F6A02"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 xml:space="preserve">Data </w:t>
            </w:r>
          </w:p>
        </w:tc>
        <w:tc>
          <w:tcPr>
            <w:tcW w:w="6912" w:type="dxa"/>
            <w:vAlign w:val="center"/>
          </w:tcPr>
          <w:p w14:paraId="27D7C658" w14:textId="490A6A3C" w:rsidR="007F6A02" w:rsidRPr="001C53EE" w:rsidRDefault="007F6A02" w:rsidP="002C5672">
            <w:pPr>
              <w:jc w:val="both"/>
              <w:rPr>
                <w:rFonts w:ascii="Times New Roman" w:eastAsia="Times New Roman" w:hAnsi="Times New Roman" w:cs="Times New Roman"/>
                <w:bCs/>
                <w:lang w:eastAsia="pt-PT"/>
              </w:rPr>
            </w:pPr>
            <w:r w:rsidRPr="001C53EE">
              <w:rPr>
                <w:rFonts w:ascii="Times New Roman" w:eastAsia="Times New Roman" w:hAnsi="Times New Roman" w:cs="Times New Roman"/>
                <w:bCs/>
                <w:lang w:eastAsia="pt-PT"/>
              </w:rPr>
              <w:t xml:space="preserve">3-12; 5-12; </w:t>
            </w:r>
          </w:p>
        </w:tc>
      </w:tr>
      <w:tr w:rsidR="007F6A02" w:rsidRPr="00B75B55" w14:paraId="4D4FE7B1" w14:textId="77777777" w:rsidTr="0088695B">
        <w:trPr>
          <w:trHeight w:val="397"/>
        </w:trPr>
        <w:tc>
          <w:tcPr>
            <w:tcW w:w="2268" w:type="dxa"/>
            <w:vAlign w:val="center"/>
          </w:tcPr>
          <w:p w14:paraId="1B14D0FC" w14:textId="77777777" w:rsidR="007F6A02" w:rsidRPr="00B75B55" w:rsidRDefault="007F6A02"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Orçamento</w:t>
            </w:r>
          </w:p>
        </w:tc>
        <w:tc>
          <w:tcPr>
            <w:tcW w:w="6912" w:type="dxa"/>
            <w:vAlign w:val="center"/>
          </w:tcPr>
          <w:p w14:paraId="08A216C3" w14:textId="48288864" w:rsidR="007F6A02" w:rsidRPr="00B75B55" w:rsidRDefault="00CB1F1E" w:rsidP="002816FD">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7F6A02" w:rsidRPr="00B75B55" w14:paraId="087BBFEA" w14:textId="77777777" w:rsidTr="0088695B">
        <w:trPr>
          <w:trHeight w:val="1021"/>
        </w:trPr>
        <w:tc>
          <w:tcPr>
            <w:tcW w:w="2268" w:type="dxa"/>
            <w:shd w:val="clear" w:color="auto" w:fill="EAF1DD" w:themeFill="accent3" w:themeFillTint="33"/>
            <w:vAlign w:val="center"/>
          </w:tcPr>
          <w:p w14:paraId="0D785BA1" w14:textId="77777777" w:rsidR="007F6A02" w:rsidRPr="00B75B55" w:rsidRDefault="007F6A02"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41202016" w14:textId="72ACF2DC" w:rsidR="007F6A02" w:rsidRPr="00B75B55" w:rsidRDefault="00464755" w:rsidP="00464755">
            <w:pPr>
              <w:jc w:val="both"/>
              <w:rPr>
                <w:rFonts w:ascii="Times New Roman" w:eastAsia="Calibri" w:hAnsi="Times New Roman" w:cs="Times New Roman"/>
              </w:rPr>
            </w:pPr>
            <w:r w:rsidRPr="00AC7D18">
              <w:rPr>
                <w:rFonts w:ascii="Times New Roman" w:hAnsi="Times New Roman" w:cs="Times New Roman"/>
              </w:rPr>
              <w:t xml:space="preserve">Todos os objetivos foram atingidos. Os alunos e </w:t>
            </w:r>
            <w:r w:rsidRPr="00AC7D18">
              <w:rPr>
                <w:rFonts w:ascii="Times New Roman" w:eastAsia="Times New Roman" w:hAnsi="Times New Roman" w:cs="Times New Roman"/>
                <w:lang w:eastAsia="pt-PT"/>
              </w:rPr>
              <w:t xml:space="preserve">professores do </w:t>
            </w:r>
            <w:r>
              <w:rPr>
                <w:rFonts w:ascii="Times New Roman" w:eastAsia="Times New Roman" w:hAnsi="Times New Roman" w:cs="Times New Roman"/>
                <w:lang w:eastAsia="pt-PT"/>
              </w:rPr>
              <w:t>grupo disciplinar</w:t>
            </w:r>
            <w:r w:rsidRPr="00AC7D18">
              <w:rPr>
                <w:rFonts w:ascii="Times New Roman" w:eastAsia="Times New Roman" w:hAnsi="Times New Roman" w:cs="Times New Roman"/>
                <w:lang w:eastAsia="pt-PT"/>
              </w:rPr>
              <w:t>,</w:t>
            </w:r>
            <w:r w:rsidRPr="00AC7D18">
              <w:rPr>
                <w:rFonts w:ascii="Times New Roman" w:hAnsi="Times New Roman" w:cs="Times New Roman"/>
              </w:rPr>
              <w:t xml:space="preserve"> envolvidos nesta atividade, demonstraram </w:t>
            </w:r>
            <w:r w:rsidRPr="00AC7D18">
              <w:rPr>
                <w:rFonts w:ascii="Times New Roman" w:eastAsia="Times New Roman" w:hAnsi="Times New Roman" w:cs="Times New Roman"/>
                <w:lang w:eastAsia="pt-PT"/>
              </w:rPr>
              <w:t>interesse sendo este um ponto forte.</w:t>
            </w:r>
          </w:p>
        </w:tc>
      </w:tr>
    </w:tbl>
    <w:p w14:paraId="640ECA3D" w14:textId="053178A3" w:rsidR="00ED5B5F" w:rsidRPr="00CA3C50" w:rsidRDefault="00CA3C50" w:rsidP="00142A23">
      <w:pPr>
        <w:widowControl w:val="0"/>
        <w:spacing w:after="0" w:line="240" w:lineRule="auto"/>
        <w:rPr>
          <w:rFonts w:ascii="Times New Roman" w:eastAsia="Times New Roman" w:hAnsi="Times New Roman" w:cs="Times New Roman"/>
          <w:b/>
          <w:bCs/>
          <w:smallCaps/>
          <w:color w:val="FF0000"/>
          <w:kern w:val="10"/>
          <w:sz w:val="18"/>
          <w:szCs w:val="18"/>
          <w:lang w:eastAsia="pt-PT"/>
        </w:rPr>
      </w:pPr>
      <w:r>
        <w:rPr>
          <w:rFonts w:ascii="Times New Roman" w:eastAsia="Times New Roman" w:hAnsi="Times New Roman" w:cs="Times New Roman"/>
          <w:b/>
          <w:bCs/>
          <w:smallCaps/>
          <w:color w:val="FF0000"/>
          <w:kern w:val="10"/>
          <w:sz w:val="18"/>
          <w:szCs w:val="18"/>
          <w:lang w:eastAsia="pt-PT"/>
        </w:rPr>
        <w:t>----</w:t>
      </w: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ED5B5F" w:rsidRPr="00B75B55" w14:paraId="07429EE3" w14:textId="77777777" w:rsidTr="002816FD">
        <w:trPr>
          <w:trHeight w:val="454"/>
        </w:trPr>
        <w:tc>
          <w:tcPr>
            <w:tcW w:w="2268" w:type="dxa"/>
            <w:shd w:val="clear" w:color="auto" w:fill="EAF1DD" w:themeFill="accent3" w:themeFillTint="33"/>
            <w:vAlign w:val="center"/>
          </w:tcPr>
          <w:p w14:paraId="6870DB2B" w14:textId="37E899F3" w:rsidR="00ED5B5F" w:rsidRPr="00B75B55" w:rsidRDefault="009C3411" w:rsidP="00ED5B5F">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2</w:t>
            </w:r>
            <w:r w:rsidR="007F6A02">
              <w:rPr>
                <w:rFonts w:ascii="Times New Roman" w:eastAsia="Times New Roman" w:hAnsi="Times New Roman" w:cs="Times New Roman"/>
                <w:b/>
                <w:bCs/>
                <w:lang w:eastAsia="pt-PT"/>
              </w:rPr>
              <w:t>.º Período</w:t>
            </w:r>
            <w:r w:rsidR="00ED5B5F" w:rsidRPr="00B75B55">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4C94E5D9" w14:textId="5D80F7AF" w:rsidR="00ED5B5F" w:rsidRPr="00B75B55" w:rsidRDefault="00ED5B5F" w:rsidP="002816FD">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Audições de Classe</w:t>
            </w:r>
          </w:p>
        </w:tc>
      </w:tr>
      <w:tr w:rsidR="00FE7B4B" w:rsidRPr="00B75B55" w14:paraId="13000320" w14:textId="77777777" w:rsidTr="002816FD">
        <w:trPr>
          <w:trHeight w:val="454"/>
        </w:trPr>
        <w:tc>
          <w:tcPr>
            <w:tcW w:w="2268" w:type="dxa"/>
            <w:vAlign w:val="center"/>
          </w:tcPr>
          <w:p w14:paraId="21D610E8" w14:textId="05FDC083" w:rsidR="00FE7B4B" w:rsidRPr="00B75B55" w:rsidRDefault="00FE7B4B" w:rsidP="00FE7B4B">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Objetivos</w:t>
            </w:r>
          </w:p>
        </w:tc>
        <w:tc>
          <w:tcPr>
            <w:tcW w:w="6912" w:type="dxa"/>
            <w:vAlign w:val="center"/>
          </w:tcPr>
          <w:p w14:paraId="3F3C77D3" w14:textId="77777777" w:rsidR="00FE7B4B" w:rsidRPr="00B75B55" w:rsidRDefault="00FE7B4B" w:rsidP="00FE7B4B">
            <w:pPr>
              <w:jc w:val="both"/>
              <w:rPr>
                <w:rFonts w:ascii="Times New Roman" w:eastAsia="Times New Roman" w:hAnsi="Times New Roman" w:cs="Times New Roman"/>
                <w:bCs/>
                <w:lang w:eastAsia="pt-PT"/>
              </w:rPr>
            </w:pPr>
            <w:r w:rsidRPr="00B75B55">
              <w:rPr>
                <w:rFonts w:ascii="Times New Roman" w:eastAsia="Times New Roman" w:hAnsi="Times New Roman" w:cs="Times New Roman"/>
                <w:bCs/>
                <w:lang w:eastAsia="pt-PT"/>
              </w:rPr>
              <w:t xml:space="preserve">Criar oportunidades para o aluno exercitar competências como a postura em palco, e de comprovar o grau de aperfeiçoamento e segurança que já possui numa dada obra, exercitando a capacidade de </w:t>
            </w:r>
            <w:proofErr w:type="spellStart"/>
            <w:r w:rsidRPr="00B75B55">
              <w:rPr>
                <w:rFonts w:ascii="Times New Roman" w:eastAsia="Times New Roman" w:hAnsi="Times New Roman" w:cs="Times New Roman"/>
                <w:bCs/>
                <w:lang w:eastAsia="pt-PT"/>
              </w:rPr>
              <w:t>auto-avaliação</w:t>
            </w:r>
            <w:proofErr w:type="spellEnd"/>
            <w:r w:rsidRPr="00B75B55">
              <w:rPr>
                <w:rFonts w:ascii="Times New Roman" w:eastAsia="Times New Roman" w:hAnsi="Times New Roman" w:cs="Times New Roman"/>
                <w:bCs/>
                <w:lang w:eastAsia="pt-PT"/>
              </w:rPr>
              <w:t>.</w:t>
            </w:r>
          </w:p>
          <w:p w14:paraId="0DCDBA17" w14:textId="77777777" w:rsidR="00FE7B4B" w:rsidRPr="00B75B55" w:rsidRDefault="00FE7B4B" w:rsidP="00FE7B4B">
            <w:pPr>
              <w:jc w:val="both"/>
              <w:rPr>
                <w:rFonts w:ascii="Times New Roman" w:eastAsia="Times New Roman" w:hAnsi="Times New Roman" w:cs="Times New Roman"/>
                <w:bCs/>
                <w:lang w:eastAsia="pt-PT"/>
              </w:rPr>
            </w:pPr>
            <w:r w:rsidRPr="00B75B55">
              <w:rPr>
                <w:rFonts w:ascii="Times New Roman" w:eastAsia="Times New Roman" w:hAnsi="Times New Roman" w:cs="Times New Roman"/>
                <w:bCs/>
                <w:lang w:eastAsia="pt-PT"/>
              </w:rPr>
              <w:t>Proporcionar ao aluno oportunidade de demonstrar os seus progressos.</w:t>
            </w:r>
          </w:p>
          <w:p w14:paraId="2868AF11" w14:textId="77777777" w:rsidR="00FE7B4B" w:rsidRPr="00B75B55" w:rsidRDefault="00FE7B4B" w:rsidP="00FE7B4B">
            <w:pPr>
              <w:jc w:val="both"/>
              <w:rPr>
                <w:rFonts w:ascii="Times New Roman" w:eastAsia="Times New Roman" w:hAnsi="Times New Roman" w:cs="Times New Roman"/>
                <w:bCs/>
                <w:lang w:eastAsia="pt-PT"/>
              </w:rPr>
            </w:pPr>
            <w:r w:rsidRPr="00B75B55">
              <w:rPr>
                <w:rFonts w:ascii="Times New Roman" w:eastAsia="Times New Roman" w:hAnsi="Times New Roman" w:cs="Times New Roman"/>
                <w:bCs/>
                <w:lang w:eastAsia="pt-PT"/>
              </w:rPr>
              <w:t>Proporcionar mais um elemento de avaliação.</w:t>
            </w:r>
          </w:p>
          <w:p w14:paraId="5310E72E" w14:textId="77777777" w:rsidR="00FE7B4B" w:rsidRPr="00B75B55" w:rsidRDefault="00FE7B4B" w:rsidP="00FE7B4B">
            <w:pPr>
              <w:jc w:val="both"/>
              <w:rPr>
                <w:rFonts w:ascii="Times New Roman" w:eastAsia="Times New Roman" w:hAnsi="Times New Roman" w:cs="Times New Roman"/>
                <w:bCs/>
                <w:lang w:eastAsia="pt-PT"/>
              </w:rPr>
            </w:pPr>
            <w:r w:rsidRPr="00B75B55">
              <w:rPr>
                <w:rFonts w:ascii="Times New Roman" w:eastAsia="Times New Roman" w:hAnsi="Times New Roman" w:cs="Times New Roman"/>
                <w:bCs/>
                <w:lang w:eastAsia="pt-PT"/>
              </w:rPr>
              <w:t>Divulgação de Repertório.</w:t>
            </w:r>
          </w:p>
          <w:p w14:paraId="2C534EBA" w14:textId="4A81BEE7" w:rsidR="00FE7B4B" w:rsidRPr="00B75B55" w:rsidRDefault="00FE7B4B" w:rsidP="00FE7B4B">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Cs/>
                <w:lang w:eastAsia="pt-PT"/>
              </w:rPr>
              <w:t>Promoção de sentido de classe.</w:t>
            </w:r>
          </w:p>
        </w:tc>
      </w:tr>
      <w:tr w:rsidR="007F6A02" w:rsidRPr="00B75B55" w14:paraId="43DF2F66" w14:textId="77777777" w:rsidTr="002816FD">
        <w:trPr>
          <w:trHeight w:val="907"/>
        </w:trPr>
        <w:tc>
          <w:tcPr>
            <w:tcW w:w="2268" w:type="dxa"/>
            <w:vAlign w:val="center"/>
          </w:tcPr>
          <w:p w14:paraId="02849608" w14:textId="40C162D0" w:rsidR="007F6A02" w:rsidRPr="00B75B55" w:rsidRDefault="007F6A02" w:rsidP="007F6A02">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5D16543F" w14:textId="77777777" w:rsidR="003C265B" w:rsidRPr="00AC7D18" w:rsidRDefault="003C265B" w:rsidP="003C265B">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337C553F" w14:textId="250572EA" w:rsidR="007F6A02" w:rsidRPr="00B75B55" w:rsidRDefault="007F6A02" w:rsidP="007F6A02">
            <w:pPr>
              <w:contextualSpacing/>
              <w:jc w:val="both"/>
              <w:rPr>
                <w:rFonts w:ascii="Times New Roman" w:eastAsia="Times New Roman" w:hAnsi="Times New Roman" w:cs="Times New Roman"/>
                <w:bCs/>
                <w:iCs/>
                <w:lang w:eastAsia="pt-PT"/>
              </w:rPr>
            </w:pPr>
          </w:p>
        </w:tc>
      </w:tr>
      <w:tr w:rsidR="007F6A02" w:rsidRPr="00B75B55" w14:paraId="260CBC9B" w14:textId="77777777" w:rsidTr="0088695B">
        <w:trPr>
          <w:trHeight w:val="397"/>
        </w:trPr>
        <w:tc>
          <w:tcPr>
            <w:tcW w:w="2268" w:type="dxa"/>
            <w:vAlign w:val="center"/>
          </w:tcPr>
          <w:p w14:paraId="642A40E8" w14:textId="3FD025A5" w:rsidR="007F6A02" w:rsidRPr="00B75B55" w:rsidRDefault="007F6A02" w:rsidP="007F6A02">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Destinatários</w:t>
            </w:r>
          </w:p>
        </w:tc>
        <w:tc>
          <w:tcPr>
            <w:tcW w:w="6912" w:type="dxa"/>
            <w:vAlign w:val="center"/>
          </w:tcPr>
          <w:p w14:paraId="4408F0DA" w14:textId="01B51122" w:rsidR="007F6A02" w:rsidRPr="00B75B55" w:rsidRDefault="003C265B" w:rsidP="007F6A02">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Classe piano</w:t>
            </w:r>
          </w:p>
        </w:tc>
      </w:tr>
      <w:tr w:rsidR="007F6A02" w:rsidRPr="00B75B55" w14:paraId="71627141" w14:textId="77777777" w:rsidTr="0088695B">
        <w:trPr>
          <w:trHeight w:val="397"/>
        </w:trPr>
        <w:tc>
          <w:tcPr>
            <w:tcW w:w="2268" w:type="dxa"/>
            <w:vAlign w:val="center"/>
          </w:tcPr>
          <w:p w14:paraId="51AC3EE1" w14:textId="53E13315" w:rsidR="007F6A02" w:rsidRPr="00B75B55" w:rsidRDefault="007F6A02" w:rsidP="007F6A02">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Dinamizadores</w:t>
            </w:r>
          </w:p>
        </w:tc>
        <w:tc>
          <w:tcPr>
            <w:tcW w:w="6912" w:type="dxa"/>
            <w:vAlign w:val="center"/>
          </w:tcPr>
          <w:p w14:paraId="57F51CE5" w14:textId="37AB775E" w:rsidR="007F6A02" w:rsidRPr="00B75B55" w:rsidRDefault="005E464B" w:rsidP="007F6A02">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Professores do grupo</w:t>
            </w:r>
            <w:r w:rsidR="007F6A02" w:rsidRPr="00B75B55">
              <w:rPr>
                <w:rFonts w:ascii="Times New Roman" w:eastAsia="Times New Roman" w:hAnsi="Times New Roman" w:cs="Times New Roman"/>
                <w:lang w:eastAsia="pt-PT"/>
              </w:rPr>
              <w:t xml:space="preserve"> disciplinar</w:t>
            </w:r>
            <w:r>
              <w:rPr>
                <w:rFonts w:ascii="Times New Roman" w:eastAsia="Times New Roman" w:hAnsi="Times New Roman" w:cs="Times New Roman"/>
                <w:lang w:eastAsia="pt-PT"/>
              </w:rPr>
              <w:t xml:space="preserve"> de piano</w:t>
            </w:r>
          </w:p>
        </w:tc>
      </w:tr>
      <w:tr w:rsidR="007F6A02" w:rsidRPr="00B75B55" w14:paraId="7F04D5B9" w14:textId="77777777" w:rsidTr="0088695B">
        <w:trPr>
          <w:trHeight w:val="397"/>
        </w:trPr>
        <w:tc>
          <w:tcPr>
            <w:tcW w:w="2268" w:type="dxa"/>
            <w:vAlign w:val="center"/>
          </w:tcPr>
          <w:p w14:paraId="689FB250" w14:textId="76C99E94" w:rsidR="007F6A02" w:rsidRPr="00B75B55" w:rsidRDefault="007F6A02" w:rsidP="007F6A02">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Colaboração</w:t>
            </w:r>
          </w:p>
        </w:tc>
        <w:tc>
          <w:tcPr>
            <w:tcW w:w="6912" w:type="dxa"/>
            <w:vAlign w:val="center"/>
          </w:tcPr>
          <w:p w14:paraId="51888FE3" w14:textId="3812A471" w:rsidR="007F6A02" w:rsidRPr="00B75B55" w:rsidRDefault="007F6A02" w:rsidP="007F6A02">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Auxiliares da A</w:t>
            </w:r>
            <w:r w:rsidRPr="00B75B55">
              <w:rPr>
                <w:rFonts w:ascii="Times New Roman" w:eastAsia="Times New Roman" w:hAnsi="Times New Roman" w:cs="Times New Roman"/>
                <w:bCs/>
                <w:lang w:eastAsia="pt-PT"/>
              </w:rPr>
              <w:t>ção Educativa( preparação da Sala ),trabalho de reprografia</w:t>
            </w:r>
          </w:p>
        </w:tc>
      </w:tr>
      <w:tr w:rsidR="007F6A02" w:rsidRPr="00B75B55" w14:paraId="02AD9E09" w14:textId="77777777" w:rsidTr="0088695B">
        <w:trPr>
          <w:trHeight w:val="397"/>
        </w:trPr>
        <w:tc>
          <w:tcPr>
            <w:tcW w:w="2268" w:type="dxa"/>
            <w:vAlign w:val="center"/>
          </w:tcPr>
          <w:p w14:paraId="77880760" w14:textId="59412E98" w:rsidR="007F6A02" w:rsidRPr="00B75B55" w:rsidRDefault="007F6A02" w:rsidP="007F6A02">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 xml:space="preserve">Data </w:t>
            </w:r>
          </w:p>
        </w:tc>
        <w:tc>
          <w:tcPr>
            <w:tcW w:w="6912" w:type="dxa"/>
            <w:vAlign w:val="center"/>
          </w:tcPr>
          <w:p w14:paraId="388FE0BE" w14:textId="2F9A6939" w:rsidR="007F6A02" w:rsidRPr="001C53EE" w:rsidRDefault="002C5672" w:rsidP="007F6A02">
            <w:pPr>
              <w:jc w:val="both"/>
              <w:rPr>
                <w:rFonts w:ascii="Times New Roman" w:eastAsia="Times New Roman" w:hAnsi="Times New Roman" w:cs="Times New Roman"/>
                <w:bCs/>
                <w:lang w:eastAsia="pt-PT"/>
              </w:rPr>
            </w:pPr>
            <w:r w:rsidRPr="001C53EE">
              <w:rPr>
                <w:rFonts w:ascii="Times New Roman" w:eastAsia="Times New Roman" w:hAnsi="Times New Roman" w:cs="Times New Roman"/>
                <w:bCs/>
                <w:lang w:eastAsia="pt-PT"/>
              </w:rPr>
              <w:t xml:space="preserve">6-02; 11-02; </w:t>
            </w:r>
            <w:r w:rsidR="007F6A02" w:rsidRPr="001C53EE">
              <w:rPr>
                <w:rFonts w:ascii="Times New Roman" w:eastAsia="Times New Roman" w:hAnsi="Times New Roman" w:cs="Times New Roman"/>
                <w:bCs/>
                <w:lang w:eastAsia="pt-PT"/>
              </w:rPr>
              <w:t>20-02; 20-02; 7-03; 14-3; 20-03</w:t>
            </w:r>
          </w:p>
        </w:tc>
      </w:tr>
      <w:tr w:rsidR="007F6A02" w:rsidRPr="00B75B55" w14:paraId="4A96608D" w14:textId="77777777" w:rsidTr="0088695B">
        <w:trPr>
          <w:trHeight w:val="397"/>
        </w:trPr>
        <w:tc>
          <w:tcPr>
            <w:tcW w:w="2268" w:type="dxa"/>
            <w:vAlign w:val="center"/>
          </w:tcPr>
          <w:p w14:paraId="59947DE9" w14:textId="598A8B6D" w:rsidR="007F6A02" w:rsidRPr="00B75B55" w:rsidRDefault="007F6A02" w:rsidP="007F6A02">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Orçamento</w:t>
            </w:r>
          </w:p>
        </w:tc>
        <w:tc>
          <w:tcPr>
            <w:tcW w:w="6912" w:type="dxa"/>
            <w:vAlign w:val="center"/>
          </w:tcPr>
          <w:p w14:paraId="30AF27CB" w14:textId="56053F5D" w:rsidR="007F6A02" w:rsidRPr="00B75B55" w:rsidRDefault="00CB1F1E" w:rsidP="007F6A02">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7F6A02" w:rsidRPr="00B75B55" w14:paraId="6FBE8A31" w14:textId="77777777" w:rsidTr="0088695B">
        <w:trPr>
          <w:trHeight w:val="1021"/>
        </w:trPr>
        <w:tc>
          <w:tcPr>
            <w:tcW w:w="2268" w:type="dxa"/>
            <w:shd w:val="clear" w:color="auto" w:fill="EAF1DD" w:themeFill="accent3" w:themeFillTint="33"/>
            <w:vAlign w:val="center"/>
          </w:tcPr>
          <w:p w14:paraId="0602D7D8" w14:textId="56E56CEA" w:rsidR="007F6A02" w:rsidRPr="00B75B55" w:rsidRDefault="007F6A02" w:rsidP="007F6A02">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64E99323" w14:textId="426A49B7" w:rsidR="007F6A02" w:rsidRPr="00B75B55" w:rsidRDefault="005E464B" w:rsidP="007F6A02">
            <w:pPr>
              <w:jc w:val="both"/>
              <w:rPr>
                <w:rFonts w:ascii="Times New Roman" w:eastAsia="Calibri" w:hAnsi="Times New Roman" w:cs="Times New Roman"/>
              </w:rPr>
            </w:pPr>
            <w:r w:rsidRPr="00AC7D18">
              <w:rPr>
                <w:rFonts w:ascii="Times New Roman" w:hAnsi="Times New Roman" w:cs="Times New Roman"/>
              </w:rPr>
              <w:t xml:space="preserve">Todos os objetivos foram atingidos. Os alunos e </w:t>
            </w:r>
            <w:r w:rsidRPr="00AC7D18">
              <w:rPr>
                <w:rFonts w:ascii="Times New Roman" w:eastAsia="Times New Roman" w:hAnsi="Times New Roman" w:cs="Times New Roman"/>
                <w:lang w:eastAsia="pt-PT"/>
              </w:rPr>
              <w:t xml:space="preserve">professores do </w:t>
            </w:r>
            <w:r>
              <w:rPr>
                <w:rFonts w:ascii="Times New Roman" w:eastAsia="Times New Roman" w:hAnsi="Times New Roman" w:cs="Times New Roman"/>
                <w:lang w:eastAsia="pt-PT"/>
              </w:rPr>
              <w:t>grupo disciplinar</w:t>
            </w:r>
            <w:r w:rsidRPr="00AC7D18">
              <w:rPr>
                <w:rFonts w:ascii="Times New Roman" w:eastAsia="Times New Roman" w:hAnsi="Times New Roman" w:cs="Times New Roman"/>
                <w:lang w:eastAsia="pt-PT"/>
              </w:rPr>
              <w:t>,</w:t>
            </w:r>
            <w:r w:rsidRPr="00AC7D18">
              <w:rPr>
                <w:rFonts w:ascii="Times New Roman" w:hAnsi="Times New Roman" w:cs="Times New Roman"/>
              </w:rPr>
              <w:t xml:space="preserve"> envolvidos nesta atividade, demonstraram </w:t>
            </w:r>
            <w:r w:rsidRPr="00AC7D18">
              <w:rPr>
                <w:rFonts w:ascii="Times New Roman" w:eastAsia="Times New Roman" w:hAnsi="Times New Roman" w:cs="Times New Roman"/>
                <w:lang w:eastAsia="pt-PT"/>
              </w:rPr>
              <w:t>interesse sendo este um ponto forte.</w:t>
            </w:r>
          </w:p>
        </w:tc>
      </w:tr>
    </w:tbl>
    <w:p w14:paraId="26716D0A" w14:textId="77777777" w:rsidR="00ED5B5F" w:rsidRPr="007F6A02" w:rsidRDefault="00ED5B5F" w:rsidP="007F6A02">
      <w:pPr>
        <w:widowControl w:val="0"/>
        <w:spacing w:after="0" w:line="240" w:lineRule="auto"/>
        <w:jc w:val="center"/>
        <w:rPr>
          <w:rFonts w:ascii="Times New Roman" w:eastAsia="Times New Roman" w:hAnsi="Times New Roman" w:cs="Times New Roman"/>
          <w:b/>
          <w:bCs/>
          <w:smallCaps/>
          <w:kern w:val="10"/>
          <w:sz w:val="24"/>
          <w:szCs w:val="24"/>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7F6A02" w:rsidRPr="00B75B55" w14:paraId="6491ED96" w14:textId="77777777" w:rsidTr="002816FD">
        <w:trPr>
          <w:trHeight w:val="454"/>
        </w:trPr>
        <w:tc>
          <w:tcPr>
            <w:tcW w:w="2268" w:type="dxa"/>
            <w:shd w:val="clear" w:color="auto" w:fill="EAF1DD" w:themeFill="accent3" w:themeFillTint="33"/>
            <w:vAlign w:val="center"/>
          </w:tcPr>
          <w:p w14:paraId="2A893E30" w14:textId="10B2B070" w:rsidR="007F6A02" w:rsidRPr="00B75B55" w:rsidRDefault="009C3411" w:rsidP="002816FD">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3</w:t>
            </w:r>
            <w:r w:rsidR="007F6A02">
              <w:rPr>
                <w:rFonts w:ascii="Times New Roman" w:eastAsia="Times New Roman" w:hAnsi="Times New Roman" w:cs="Times New Roman"/>
                <w:b/>
                <w:bCs/>
                <w:lang w:eastAsia="pt-PT"/>
              </w:rPr>
              <w:t>.º Período</w:t>
            </w:r>
            <w:r w:rsidR="007F6A02" w:rsidRPr="00B75B55">
              <w:rPr>
                <w:rFonts w:ascii="Times New Roman" w:eastAsia="Times New Roman" w:hAnsi="Times New Roman" w:cs="Times New Roman"/>
                <w:b/>
                <w:bCs/>
                <w:lang w:eastAsia="pt-PT"/>
              </w:rPr>
              <w:t xml:space="preserve"> </w:t>
            </w:r>
          </w:p>
        </w:tc>
        <w:tc>
          <w:tcPr>
            <w:tcW w:w="6912" w:type="dxa"/>
            <w:shd w:val="clear" w:color="auto" w:fill="EAF1DD" w:themeFill="accent3" w:themeFillTint="33"/>
            <w:vAlign w:val="center"/>
          </w:tcPr>
          <w:p w14:paraId="6E238AD5" w14:textId="77777777" w:rsidR="007F6A02" w:rsidRPr="00B75B55" w:rsidRDefault="007F6A02" w:rsidP="002816FD">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Audições de Classe</w:t>
            </w:r>
          </w:p>
        </w:tc>
      </w:tr>
      <w:tr w:rsidR="00FE7B4B" w:rsidRPr="00B75B55" w14:paraId="2076D777" w14:textId="77777777" w:rsidTr="002816FD">
        <w:trPr>
          <w:trHeight w:val="454"/>
        </w:trPr>
        <w:tc>
          <w:tcPr>
            <w:tcW w:w="2268" w:type="dxa"/>
            <w:vAlign w:val="center"/>
          </w:tcPr>
          <w:p w14:paraId="4D547606" w14:textId="77777777" w:rsidR="00FE7B4B" w:rsidRPr="00B75B55" w:rsidRDefault="00FE7B4B" w:rsidP="00FE7B4B">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Objetivos</w:t>
            </w:r>
          </w:p>
        </w:tc>
        <w:tc>
          <w:tcPr>
            <w:tcW w:w="6912" w:type="dxa"/>
            <w:vAlign w:val="center"/>
          </w:tcPr>
          <w:p w14:paraId="4B32B371" w14:textId="77777777" w:rsidR="00FE7B4B" w:rsidRPr="00B75B55" w:rsidRDefault="00FE7B4B" w:rsidP="00FE7B4B">
            <w:pPr>
              <w:jc w:val="both"/>
              <w:rPr>
                <w:rFonts w:ascii="Times New Roman" w:eastAsia="Times New Roman" w:hAnsi="Times New Roman" w:cs="Times New Roman"/>
                <w:bCs/>
                <w:lang w:eastAsia="pt-PT"/>
              </w:rPr>
            </w:pPr>
            <w:r w:rsidRPr="00B75B55">
              <w:rPr>
                <w:rFonts w:ascii="Times New Roman" w:eastAsia="Times New Roman" w:hAnsi="Times New Roman" w:cs="Times New Roman"/>
                <w:bCs/>
                <w:lang w:eastAsia="pt-PT"/>
              </w:rPr>
              <w:t xml:space="preserve">Criar oportunidades para o aluno exercitar competências como a postura em palco, e de comprovar o grau de aperfeiçoamento e segurança que já possui numa dada obra, exercitando a capacidade de </w:t>
            </w:r>
            <w:proofErr w:type="spellStart"/>
            <w:r w:rsidRPr="00B75B55">
              <w:rPr>
                <w:rFonts w:ascii="Times New Roman" w:eastAsia="Times New Roman" w:hAnsi="Times New Roman" w:cs="Times New Roman"/>
                <w:bCs/>
                <w:lang w:eastAsia="pt-PT"/>
              </w:rPr>
              <w:t>auto-avaliação</w:t>
            </w:r>
            <w:proofErr w:type="spellEnd"/>
            <w:r w:rsidRPr="00B75B55">
              <w:rPr>
                <w:rFonts w:ascii="Times New Roman" w:eastAsia="Times New Roman" w:hAnsi="Times New Roman" w:cs="Times New Roman"/>
                <w:bCs/>
                <w:lang w:eastAsia="pt-PT"/>
              </w:rPr>
              <w:t>.</w:t>
            </w:r>
          </w:p>
          <w:p w14:paraId="731ACACB" w14:textId="77777777" w:rsidR="00FE7B4B" w:rsidRPr="00B75B55" w:rsidRDefault="00FE7B4B" w:rsidP="00FE7B4B">
            <w:pPr>
              <w:jc w:val="both"/>
              <w:rPr>
                <w:rFonts w:ascii="Times New Roman" w:eastAsia="Times New Roman" w:hAnsi="Times New Roman" w:cs="Times New Roman"/>
                <w:bCs/>
                <w:lang w:eastAsia="pt-PT"/>
              </w:rPr>
            </w:pPr>
            <w:r w:rsidRPr="00B75B55">
              <w:rPr>
                <w:rFonts w:ascii="Times New Roman" w:eastAsia="Times New Roman" w:hAnsi="Times New Roman" w:cs="Times New Roman"/>
                <w:bCs/>
                <w:lang w:eastAsia="pt-PT"/>
              </w:rPr>
              <w:t>Proporcionar ao aluno oportunidade de demonstrar os seus progressos.</w:t>
            </w:r>
          </w:p>
          <w:p w14:paraId="65E2B84B" w14:textId="77777777" w:rsidR="00FE7B4B" w:rsidRPr="00B75B55" w:rsidRDefault="00FE7B4B" w:rsidP="00FE7B4B">
            <w:pPr>
              <w:jc w:val="both"/>
              <w:rPr>
                <w:rFonts w:ascii="Times New Roman" w:eastAsia="Times New Roman" w:hAnsi="Times New Roman" w:cs="Times New Roman"/>
                <w:bCs/>
                <w:lang w:eastAsia="pt-PT"/>
              </w:rPr>
            </w:pPr>
            <w:r w:rsidRPr="00B75B55">
              <w:rPr>
                <w:rFonts w:ascii="Times New Roman" w:eastAsia="Times New Roman" w:hAnsi="Times New Roman" w:cs="Times New Roman"/>
                <w:bCs/>
                <w:lang w:eastAsia="pt-PT"/>
              </w:rPr>
              <w:t>Proporcionar mais um elemento de avaliação.</w:t>
            </w:r>
          </w:p>
          <w:p w14:paraId="45C4FA79" w14:textId="77777777" w:rsidR="00FE7B4B" w:rsidRPr="00B75B55" w:rsidRDefault="00FE7B4B" w:rsidP="00FE7B4B">
            <w:pPr>
              <w:jc w:val="both"/>
              <w:rPr>
                <w:rFonts w:ascii="Times New Roman" w:eastAsia="Times New Roman" w:hAnsi="Times New Roman" w:cs="Times New Roman"/>
                <w:bCs/>
                <w:lang w:eastAsia="pt-PT"/>
              </w:rPr>
            </w:pPr>
            <w:r w:rsidRPr="00B75B55">
              <w:rPr>
                <w:rFonts w:ascii="Times New Roman" w:eastAsia="Times New Roman" w:hAnsi="Times New Roman" w:cs="Times New Roman"/>
                <w:bCs/>
                <w:lang w:eastAsia="pt-PT"/>
              </w:rPr>
              <w:t>Divulgação de Repertório.</w:t>
            </w:r>
          </w:p>
          <w:p w14:paraId="27EBE9D8" w14:textId="30C9DD02" w:rsidR="00FE7B4B" w:rsidRPr="00B75B55" w:rsidRDefault="00FE7B4B" w:rsidP="00FE7B4B">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Cs/>
                <w:lang w:eastAsia="pt-PT"/>
              </w:rPr>
              <w:t>Promoção de sentido de classe.</w:t>
            </w:r>
          </w:p>
        </w:tc>
      </w:tr>
      <w:tr w:rsidR="005E464B" w:rsidRPr="00B75B55" w14:paraId="7041D653" w14:textId="77777777" w:rsidTr="002816FD">
        <w:trPr>
          <w:trHeight w:val="907"/>
        </w:trPr>
        <w:tc>
          <w:tcPr>
            <w:tcW w:w="2268" w:type="dxa"/>
            <w:vAlign w:val="center"/>
          </w:tcPr>
          <w:p w14:paraId="0A34BB76" w14:textId="77777777" w:rsidR="005E464B" w:rsidRPr="00B75B55" w:rsidRDefault="005E464B" w:rsidP="005E464B">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014C6AF4" w14:textId="77777777" w:rsidR="005E464B" w:rsidRPr="00AC7D18" w:rsidRDefault="005E464B" w:rsidP="005E464B">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24085F6E" w14:textId="36D0BF6C" w:rsidR="005E464B" w:rsidRPr="00B75B55" w:rsidRDefault="005E464B" w:rsidP="005E464B">
            <w:pPr>
              <w:contextualSpacing/>
              <w:jc w:val="both"/>
              <w:rPr>
                <w:rFonts w:ascii="Times New Roman" w:eastAsia="Times New Roman" w:hAnsi="Times New Roman" w:cs="Times New Roman"/>
                <w:bCs/>
                <w:iCs/>
                <w:lang w:eastAsia="pt-PT"/>
              </w:rPr>
            </w:pPr>
          </w:p>
        </w:tc>
      </w:tr>
      <w:tr w:rsidR="005E464B" w:rsidRPr="00B75B55" w14:paraId="58FA28C8" w14:textId="77777777" w:rsidTr="002816FD">
        <w:trPr>
          <w:trHeight w:val="454"/>
        </w:trPr>
        <w:tc>
          <w:tcPr>
            <w:tcW w:w="2268" w:type="dxa"/>
            <w:vAlign w:val="center"/>
          </w:tcPr>
          <w:p w14:paraId="28C8266A" w14:textId="77777777" w:rsidR="005E464B" w:rsidRPr="00B75B55" w:rsidRDefault="005E464B" w:rsidP="005E464B">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Destinatários</w:t>
            </w:r>
          </w:p>
        </w:tc>
        <w:tc>
          <w:tcPr>
            <w:tcW w:w="6912" w:type="dxa"/>
            <w:vAlign w:val="center"/>
          </w:tcPr>
          <w:p w14:paraId="21767884" w14:textId="51AC3A6F" w:rsidR="005E464B" w:rsidRPr="00B75B55" w:rsidRDefault="005E464B" w:rsidP="005E464B">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Classe piano</w:t>
            </w:r>
          </w:p>
        </w:tc>
      </w:tr>
      <w:tr w:rsidR="007F6A02" w:rsidRPr="00B75B55" w14:paraId="49DCD689" w14:textId="77777777" w:rsidTr="00BF2CA9">
        <w:trPr>
          <w:trHeight w:val="397"/>
        </w:trPr>
        <w:tc>
          <w:tcPr>
            <w:tcW w:w="2268" w:type="dxa"/>
            <w:vAlign w:val="center"/>
          </w:tcPr>
          <w:p w14:paraId="0FFB6FC7" w14:textId="77777777" w:rsidR="007F6A02" w:rsidRPr="00B75B55" w:rsidRDefault="007F6A02"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Dinamizadores</w:t>
            </w:r>
          </w:p>
        </w:tc>
        <w:tc>
          <w:tcPr>
            <w:tcW w:w="6912" w:type="dxa"/>
            <w:vAlign w:val="center"/>
          </w:tcPr>
          <w:p w14:paraId="3BFBE715" w14:textId="10C1BE2A" w:rsidR="007F6A02" w:rsidRPr="00B75B55" w:rsidRDefault="005E464B" w:rsidP="002816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Professores do grupo</w:t>
            </w:r>
            <w:r w:rsidRPr="00B75B55">
              <w:rPr>
                <w:rFonts w:ascii="Times New Roman" w:eastAsia="Times New Roman" w:hAnsi="Times New Roman" w:cs="Times New Roman"/>
                <w:lang w:eastAsia="pt-PT"/>
              </w:rPr>
              <w:t xml:space="preserve"> disciplinar</w:t>
            </w:r>
            <w:r>
              <w:rPr>
                <w:rFonts w:ascii="Times New Roman" w:eastAsia="Times New Roman" w:hAnsi="Times New Roman" w:cs="Times New Roman"/>
                <w:lang w:eastAsia="pt-PT"/>
              </w:rPr>
              <w:t xml:space="preserve"> de piano</w:t>
            </w:r>
          </w:p>
        </w:tc>
      </w:tr>
      <w:tr w:rsidR="007F6A02" w:rsidRPr="00B75B55" w14:paraId="52483A02" w14:textId="77777777" w:rsidTr="00BF2CA9">
        <w:trPr>
          <w:trHeight w:val="397"/>
        </w:trPr>
        <w:tc>
          <w:tcPr>
            <w:tcW w:w="2268" w:type="dxa"/>
            <w:vAlign w:val="center"/>
          </w:tcPr>
          <w:p w14:paraId="381F31AB" w14:textId="77777777" w:rsidR="007F6A02" w:rsidRPr="00B75B55" w:rsidRDefault="007F6A02"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Colaboração</w:t>
            </w:r>
          </w:p>
        </w:tc>
        <w:tc>
          <w:tcPr>
            <w:tcW w:w="6912" w:type="dxa"/>
            <w:vAlign w:val="center"/>
          </w:tcPr>
          <w:p w14:paraId="1FC1362E" w14:textId="77777777" w:rsidR="007F6A02" w:rsidRPr="00B75B55" w:rsidRDefault="007F6A02" w:rsidP="002816FD">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Auxiliares da A</w:t>
            </w:r>
            <w:r w:rsidRPr="00B75B55">
              <w:rPr>
                <w:rFonts w:ascii="Times New Roman" w:eastAsia="Times New Roman" w:hAnsi="Times New Roman" w:cs="Times New Roman"/>
                <w:bCs/>
                <w:lang w:eastAsia="pt-PT"/>
              </w:rPr>
              <w:t>ção Educativa( preparação da Sala ),trabalho de reprografia</w:t>
            </w:r>
          </w:p>
        </w:tc>
      </w:tr>
      <w:tr w:rsidR="007F6A02" w:rsidRPr="00B75B55" w14:paraId="6DAFC4E0" w14:textId="77777777" w:rsidTr="00BF2CA9">
        <w:trPr>
          <w:trHeight w:val="397"/>
        </w:trPr>
        <w:tc>
          <w:tcPr>
            <w:tcW w:w="2268" w:type="dxa"/>
            <w:vAlign w:val="center"/>
          </w:tcPr>
          <w:p w14:paraId="37E63A84" w14:textId="77777777" w:rsidR="007F6A02" w:rsidRPr="00B75B55" w:rsidRDefault="007F6A02"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 xml:space="preserve">Data </w:t>
            </w:r>
          </w:p>
        </w:tc>
        <w:tc>
          <w:tcPr>
            <w:tcW w:w="6912" w:type="dxa"/>
            <w:vAlign w:val="center"/>
          </w:tcPr>
          <w:p w14:paraId="165FA0FD" w14:textId="51C378FC" w:rsidR="007F6A02" w:rsidRPr="001C53EE" w:rsidRDefault="007F6A02" w:rsidP="002816FD">
            <w:pPr>
              <w:jc w:val="both"/>
              <w:rPr>
                <w:rFonts w:ascii="Times New Roman" w:eastAsia="Times New Roman" w:hAnsi="Times New Roman" w:cs="Times New Roman"/>
                <w:bCs/>
                <w:lang w:eastAsia="pt-PT"/>
              </w:rPr>
            </w:pPr>
            <w:r w:rsidRPr="001C53EE">
              <w:rPr>
                <w:rFonts w:ascii="Times New Roman" w:eastAsia="Times New Roman" w:hAnsi="Times New Roman" w:cs="Times New Roman"/>
                <w:bCs/>
                <w:lang w:eastAsia="pt-PT"/>
              </w:rPr>
              <w:t>15-04; 13-05; 15-05; 20-05; 23-05;</w:t>
            </w:r>
            <w:r w:rsidR="002C5672" w:rsidRPr="001C53EE">
              <w:rPr>
                <w:rFonts w:ascii="Times New Roman" w:eastAsia="Times New Roman" w:hAnsi="Times New Roman" w:cs="Times New Roman"/>
                <w:bCs/>
                <w:lang w:eastAsia="pt-PT"/>
              </w:rPr>
              <w:t xml:space="preserve"> </w:t>
            </w:r>
            <w:r w:rsidRPr="001C53EE">
              <w:rPr>
                <w:rFonts w:ascii="Times New Roman" w:eastAsia="Times New Roman" w:hAnsi="Times New Roman" w:cs="Times New Roman"/>
                <w:bCs/>
                <w:lang w:eastAsia="pt-PT"/>
              </w:rPr>
              <w:t>4-06</w:t>
            </w:r>
          </w:p>
        </w:tc>
      </w:tr>
      <w:tr w:rsidR="007F6A02" w:rsidRPr="00B75B55" w14:paraId="4CFF5A8D" w14:textId="77777777" w:rsidTr="00BF2CA9">
        <w:trPr>
          <w:trHeight w:val="397"/>
        </w:trPr>
        <w:tc>
          <w:tcPr>
            <w:tcW w:w="2268" w:type="dxa"/>
            <w:vAlign w:val="center"/>
          </w:tcPr>
          <w:p w14:paraId="0B20C3B5" w14:textId="77777777" w:rsidR="007F6A02" w:rsidRPr="00B75B55" w:rsidRDefault="007F6A02"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Orçamento</w:t>
            </w:r>
          </w:p>
        </w:tc>
        <w:tc>
          <w:tcPr>
            <w:tcW w:w="6912" w:type="dxa"/>
            <w:vAlign w:val="center"/>
          </w:tcPr>
          <w:p w14:paraId="0300B3D3" w14:textId="225CC73A" w:rsidR="007F6A02" w:rsidRPr="00B75B55" w:rsidRDefault="00CB1F1E" w:rsidP="002816FD">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7F6A02" w:rsidRPr="00B75B55" w14:paraId="42AC31F4" w14:textId="77777777" w:rsidTr="00BF2CA9">
        <w:trPr>
          <w:trHeight w:val="907"/>
        </w:trPr>
        <w:tc>
          <w:tcPr>
            <w:tcW w:w="2268" w:type="dxa"/>
            <w:shd w:val="clear" w:color="auto" w:fill="EAF1DD" w:themeFill="accent3" w:themeFillTint="33"/>
            <w:vAlign w:val="center"/>
          </w:tcPr>
          <w:p w14:paraId="7B41B634" w14:textId="77777777" w:rsidR="007F6A02" w:rsidRPr="00B75B55" w:rsidRDefault="007F6A02"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191B2D79" w14:textId="0F48DE7B" w:rsidR="007F6A02" w:rsidRPr="00B75B55" w:rsidRDefault="005E464B" w:rsidP="002816FD">
            <w:pPr>
              <w:jc w:val="both"/>
              <w:rPr>
                <w:rFonts w:ascii="Times New Roman" w:eastAsia="Calibri" w:hAnsi="Times New Roman" w:cs="Times New Roman"/>
              </w:rPr>
            </w:pPr>
            <w:r w:rsidRPr="00AC7D18">
              <w:rPr>
                <w:rFonts w:ascii="Times New Roman" w:hAnsi="Times New Roman" w:cs="Times New Roman"/>
              </w:rPr>
              <w:t xml:space="preserve">Todos os objetivos foram atingidos. Os alunos e </w:t>
            </w:r>
            <w:r w:rsidRPr="00AC7D18">
              <w:rPr>
                <w:rFonts w:ascii="Times New Roman" w:eastAsia="Times New Roman" w:hAnsi="Times New Roman" w:cs="Times New Roman"/>
                <w:lang w:eastAsia="pt-PT"/>
              </w:rPr>
              <w:t xml:space="preserve">professores do </w:t>
            </w:r>
            <w:r>
              <w:rPr>
                <w:rFonts w:ascii="Times New Roman" w:eastAsia="Times New Roman" w:hAnsi="Times New Roman" w:cs="Times New Roman"/>
                <w:lang w:eastAsia="pt-PT"/>
              </w:rPr>
              <w:t>grupo disciplinar</w:t>
            </w:r>
            <w:r w:rsidRPr="00AC7D18">
              <w:rPr>
                <w:rFonts w:ascii="Times New Roman" w:eastAsia="Times New Roman" w:hAnsi="Times New Roman" w:cs="Times New Roman"/>
                <w:lang w:eastAsia="pt-PT"/>
              </w:rPr>
              <w:t>,</w:t>
            </w:r>
            <w:r w:rsidRPr="00AC7D18">
              <w:rPr>
                <w:rFonts w:ascii="Times New Roman" w:hAnsi="Times New Roman" w:cs="Times New Roman"/>
              </w:rPr>
              <w:t xml:space="preserve"> envolvidos nesta atividade, demonstraram </w:t>
            </w:r>
            <w:r w:rsidRPr="00AC7D18">
              <w:rPr>
                <w:rFonts w:ascii="Times New Roman" w:eastAsia="Times New Roman" w:hAnsi="Times New Roman" w:cs="Times New Roman"/>
                <w:lang w:eastAsia="pt-PT"/>
              </w:rPr>
              <w:t>interesse sendo este um ponto forte.</w:t>
            </w:r>
          </w:p>
        </w:tc>
      </w:tr>
    </w:tbl>
    <w:p w14:paraId="00C42C35" w14:textId="77777777" w:rsidR="00AF65BE" w:rsidRDefault="00AF65BE" w:rsidP="00AF65BE">
      <w:pPr>
        <w:widowControl w:val="0"/>
        <w:spacing w:after="0" w:line="360" w:lineRule="auto"/>
        <w:rPr>
          <w:rFonts w:ascii="Times New Roman" w:eastAsia="Times New Roman" w:hAnsi="Times New Roman" w:cs="Times New Roman"/>
          <w:b/>
          <w:bCs/>
          <w:smallCaps/>
          <w:kern w:val="10"/>
          <w:lang w:eastAsia="pt-PT"/>
        </w:rPr>
      </w:pPr>
    </w:p>
    <w:p w14:paraId="7A0285F6" w14:textId="77777777" w:rsidR="00BF2CA9" w:rsidRDefault="00BF2CA9" w:rsidP="00AF65BE">
      <w:pPr>
        <w:widowControl w:val="0"/>
        <w:spacing w:after="0" w:line="360" w:lineRule="auto"/>
        <w:jc w:val="center"/>
        <w:rPr>
          <w:rFonts w:ascii="Times New Roman" w:eastAsia="Times New Roman" w:hAnsi="Times New Roman" w:cs="Times New Roman"/>
          <w:b/>
          <w:bCs/>
          <w:smallCaps/>
          <w:kern w:val="10"/>
          <w:sz w:val="40"/>
          <w:szCs w:val="40"/>
          <w:lang w:eastAsia="pt-PT"/>
        </w:rPr>
      </w:pPr>
    </w:p>
    <w:p w14:paraId="46AAB962" w14:textId="77777777" w:rsidR="00BF2CA9" w:rsidRDefault="00BF2CA9" w:rsidP="00AF65BE">
      <w:pPr>
        <w:widowControl w:val="0"/>
        <w:spacing w:after="0" w:line="360" w:lineRule="auto"/>
        <w:jc w:val="center"/>
        <w:rPr>
          <w:rFonts w:ascii="Times New Roman" w:eastAsia="Times New Roman" w:hAnsi="Times New Roman" w:cs="Times New Roman"/>
          <w:b/>
          <w:bCs/>
          <w:smallCaps/>
          <w:kern w:val="10"/>
          <w:sz w:val="40"/>
          <w:szCs w:val="40"/>
          <w:lang w:eastAsia="pt-PT"/>
        </w:rPr>
      </w:pPr>
    </w:p>
    <w:p w14:paraId="0F64959D" w14:textId="47A9583B" w:rsidR="00AF65BE" w:rsidRPr="00BF2CA9" w:rsidRDefault="00AF65BE" w:rsidP="00BF2CA9">
      <w:pPr>
        <w:widowControl w:val="0"/>
        <w:spacing w:after="0" w:line="360" w:lineRule="auto"/>
        <w:jc w:val="center"/>
        <w:rPr>
          <w:rFonts w:ascii="Times New Roman" w:eastAsia="Times New Roman" w:hAnsi="Times New Roman" w:cs="Times New Roman"/>
          <w:b/>
          <w:bCs/>
          <w:smallCaps/>
          <w:kern w:val="10"/>
          <w:sz w:val="32"/>
          <w:szCs w:val="32"/>
          <w:lang w:eastAsia="pt-PT"/>
        </w:rPr>
      </w:pPr>
      <w:r w:rsidRPr="00BF2CA9">
        <w:rPr>
          <w:rFonts w:ascii="Times New Roman" w:eastAsia="Times New Roman" w:hAnsi="Times New Roman" w:cs="Times New Roman"/>
          <w:b/>
          <w:bCs/>
          <w:smallCaps/>
          <w:kern w:val="10"/>
          <w:sz w:val="32"/>
          <w:szCs w:val="32"/>
          <w:lang w:eastAsia="pt-PT"/>
        </w:rPr>
        <w:t>III – Intercâmbios, Workshops e Concursos</w:t>
      </w: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AF65BE" w:rsidRPr="00B75B55" w14:paraId="7CF417ED" w14:textId="77777777" w:rsidTr="002816FD">
        <w:trPr>
          <w:trHeight w:val="454"/>
        </w:trPr>
        <w:tc>
          <w:tcPr>
            <w:tcW w:w="2268" w:type="dxa"/>
            <w:shd w:val="clear" w:color="auto" w:fill="EAF1DD" w:themeFill="accent3" w:themeFillTint="33"/>
            <w:vAlign w:val="center"/>
          </w:tcPr>
          <w:p w14:paraId="20CC55E5" w14:textId="77777777" w:rsidR="00AF65BE" w:rsidRPr="00B75B55" w:rsidRDefault="00AF65BE" w:rsidP="002816FD">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Curso</w:t>
            </w:r>
          </w:p>
        </w:tc>
        <w:tc>
          <w:tcPr>
            <w:tcW w:w="6912" w:type="dxa"/>
            <w:shd w:val="clear" w:color="auto" w:fill="EAF1DD" w:themeFill="accent3" w:themeFillTint="33"/>
            <w:vAlign w:val="center"/>
          </w:tcPr>
          <w:p w14:paraId="5A07EBF6" w14:textId="77777777" w:rsidR="00AF65BE" w:rsidRPr="00B75B55" w:rsidRDefault="00AF65BE" w:rsidP="002816FD">
            <w:pPr>
              <w:jc w:val="center"/>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Orienta</w:t>
            </w:r>
            <w:r>
              <w:rPr>
                <w:rFonts w:ascii="Times New Roman" w:eastAsia="Times New Roman" w:hAnsi="Times New Roman" w:cs="Times New Roman"/>
                <w:b/>
                <w:bCs/>
                <w:lang w:eastAsia="pt-PT"/>
              </w:rPr>
              <w:t>do</w:t>
            </w:r>
            <w:r w:rsidRPr="00B75B55">
              <w:rPr>
                <w:rFonts w:ascii="Times New Roman" w:eastAsia="Times New Roman" w:hAnsi="Times New Roman" w:cs="Times New Roman"/>
                <w:b/>
                <w:bCs/>
                <w:lang w:eastAsia="pt-PT"/>
              </w:rPr>
              <w:t xml:space="preserve"> pelo professora Maria José Sousa Guedes</w:t>
            </w:r>
          </w:p>
        </w:tc>
      </w:tr>
      <w:tr w:rsidR="00AF65BE" w:rsidRPr="00B75B55" w14:paraId="0DD8272C" w14:textId="77777777" w:rsidTr="002816FD">
        <w:trPr>
          <w:trHeight w:val="454"/>
        </w:trPr>
        <w:tc>
          <w:tcPr>
            <w:tcW w:w="2268" w:type="dxa"/>
            <w:vAlign w:val="center"/>
          </w:tcPr>
          <w:p w14:paraId="3B46DDF4" w14:textId="77777777" w:rsidR="00AF65BE" w:rsidRPr="00B75B55" w:rsidRDefault="00AF65BE"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Objetivos</w:t>
            </w:r>
          </w:p>
        </w:tc>
        <w:tc>
          <w:tcPr>
            <w:tcW w:w="6912" w:type="dxa"/>
            <w:vAlign w:val="center"/>
          </w:tcPr>
          <w:p w14:paraId="28BDA10D" w14:textId="5B859734" w:rsidR="00AF65BE" w:rsidRPr="00B75B55" w:rsidRDefault="00655B31" w:rsidP="002816FD">
            <w:pPr>
              <w:jc w:val="both"/>
              <w:rPr>
                <w:rFonts w:ascii="Times New Roman" w:eastAsia="Times New Roman" w:hAnsi="Times New Roman" w:cs="Times New Roman"/>
                <w:b/>
                <w:bCs/>
                <w:lang w:eastAsia="pt-PT"/>
              </w:rPr>
            </w:pPr>
            <w:r>
              <w:rPr>
                <w:rFonts w:ascii="Times New Roman" w:hAnsi="Times New Roman" w:cs="Times New Roman"/>
              </w:rPr>
              <w:t>Aperfeiçoar</w:t>
            </w:r>
            <w:r w:rsidR="00AF65BE" w:rsidRPr="00B75B55">
              <w:rPr>
                <w:rFonts w:ascii="Times New Roman" w:hAnsi="Times New Roman" w:cs="Times New Roman"/>
              </w:rPr>
              <w:t xml:space="preserve"> e desenvolvimento técnico-musical, performativo e estilístico</w:t>
            </w:r>
          </w:p>
        </w:tc>
      </w:tr>
      <w:tr w:rsidR="00AF65BE" w:rsidRPr="00B75B55" w14:paraId="0CBB5E59" w14:textId="77777777" w:rsidTr="002816FD">
        <w:trPr>
          <w:trHeight w:val="907"/>
        </w:trPr>
        <w:tc>
          <w:tcPr>
            <w:tcW w:w="2268" w:type="dxa"/>
            <w:vAlign w:val="center"/>
          </w:tcPr>
          <w:p w14:paraId="38638658" w14:textId="77777777" w:rsidR="00AF65BE" w:rsidRPr="00B75B55" w:rsidRDefault="00AF65BE"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03414E82" w14:textId="77777777" w:rsidR="005E464B" w:rsidRPr="00AC7D18" w:rsidRDefault="005E464B" w:rsidP="005E464B">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5D25C31F" w14:textId="089CD26D" w:rsidR="00AF65BE" w:rsidRPr="00B75B55" w:rsidRDefault="00AF65BE" w:rsidP="002816FD">
            <w:pPr>
              <w:contextualSpacing/>
              <w:jc w:val="both"/>
              <w:rPr>
                <w:rFonts w:ascii="Times New Roman" w:eastAsia="Times New Roman" w:hAnsi="Times New Roman" w:cs="Times New Roman"/>
                <w:bCs/>
                <w:iCs/>
                <w:lang w:eastAsia="pt-PT"/>
              </w:rPr>
            </w:pPr>
          </w:p>
        </w:tc>
      </w:tr>
      <w:tr w:rsidR="00AF65BE" w:rsidRPr="00B75B55" w14:paraId="0B52B06A" w14:textId="77777777" w:rsidTr="00BF2CA9">
        <w:trPr>
          <w:trHeight w:val="397"/>
        </w:trPr>
        <w:tc>
          <w:tcPr>
            <w:tcW w:w="2268" w:type="dxa"/>
            <w:vAlign w:val="center"/>
          </w:tcPr>
          <w:p w14:paraId="0B1F26E5" w14:textId="77777777" w:rsidR="00AF65BE" w:rsidRPr="00B75B55" w:rsidRDefault="00AF65BE"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Destinatários</w:t>
            </w:r>
          </w:p>
        </w:tc>
        <w:tc>
          <w:tcPr>
            <w:tcW w:w="6912" w:type="dxa"/>
            <w:vAlign w:val="center"/>
          </w:tcPr>
          <w:p w14:paraId="4523D943" w14:textId="31D99277" w:rsidR="00AF65BE" w:rsidRPr="00B75B55" w:rsidRDefault="005E464B" w:rsidP="002816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Classe de piano</w:t>
            </w:r>
            <w:r w:rsidR="00AF65BE" w:rsidRPr="00B75B55">
              <w:rPr>
                <w:rFonts w:ascii="Times New Roman" w:eastAsia="Times New Roman" w:hAnsi="Times New Roman" w:cs="Times New Roman"/>
                <w:lang w:eastAsia="pt-PT"/>
              </w:rPr>
              <w:t>.</w:t>
            </w:r>
          </w:p>
        </w:tc>
      </w:tr>
      <w:tr w:rsidR="00AF65BE" w:rsidRPr="00B75B55" w14:paraId="768021C6" w14:textId="77777777" w:rsidTr="00BF2CA9">
        <w:trPr>
          <w:trHeight w:val="397"/>
        </w:trPr>
        <w:tc>
          <w:tcPr>
            <w:tcW w:w="2268" w:type="dxa"/>
            <w:vAlign w:val="center"/>
          </w:tcPr>
          <w:p w14:paraId="7E469A83" w14:textId="77777777" w:rsidR="00AF65BE" w:rsidRPr="00B75B55" w:rsidRDefault="00AF65BE"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Dinamizadores</w:t>
            </w:r>
          </w:p>
        </w:tc>
        <w:tc>
          <w:tcPr>
            <w:tcW w:w="6912" w:type="dxa"/>
            <w:vAlign w:val="center"/>
          </w:tcPr>
          <w:p w14:paraId="75A282C8" w14:textId="77777777" w:rsidR="00AF65BE" w:rsidRPr="00B75B55" w:rsidRDefault="00AF65BE"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lang w:eastAsia="pt-PT"/>
              </w:rPr>
              <w:t xml:space="preserve">Coordenadora do Departamento, Regina Castro e Nuno </w:t>
            </w:r>
            <w:proofErr w:type="spellStart"/>
            <w:r w:rsidRPr="00B75B55">
              <w:rPr>
                <w:rFonts w:ascii="Times New Roman" w:eastAsia="Times New Roman" w:hAnsi="Times New Roman" w:cs="Times New Roman"/>
                <w:lang w:eastAsia="pt-PT"/>
              </w:rPr>
              <w:t>Caçote</w:t>
            </w:r>
            <w:proofErr w:type="spellEnd"/>
          </w:p>
        </w:tc>
      </w:tr>
      <w:tr w:rsidR="00AF65BE" w:rsidRPr="00B75B55" w14:paraId="080FF56E" w14:textId="77777777" w:rsidTr="00BF2CA9">
        <w:trPr>
          <w:trHeight w:val="397"/>
        </w:trPr>
        <w:tc>
          <w:tcPr>
            <w:tcW w:w="2268" w:type="dxa"/>
            <w:vAlign w:val="center"/>
          </w:tcPr>
          <w:p w14:paraId="2C9C9128" w14:textId="77777777" w:rsidR="00AF65BE" w:rsidRPr="00B75B55" w:rsidRDefault="00AF65BE"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Colaboração</w:t>
            </w:r>
          </w:p>
        </w:tc>
        <w:tc>
          <w:tcPr>
            <w:tcW w:w="6912" w:type="dxa"/>
            <w:vAlign w:val="center"/>
          </w:tcPr>
          <w:p w14:paraId="0D79787C" w14:textId="1434FFFA" w:rsidR="00AF65BE" w:rsidRPr="00B75B55" w:rsidRDefault="00AF65BE" w:rsidP="002816FD">
            <w:pPr>
              <w:jc w:val="both"/>
              <w:rPr>
                <w:rFonts w:ascii="Times New Roman" w:eastAsia="Times New Roman" w:hAnsi="Times New Roman" w:cs="Times New Roman"/>
                <w:lang w:eastAsia="pt-PT"/>
              </w:rPr>
            </w:pPr>
            <w:r w:rsidRPr="00B75B55">
              <w:rPr>
                <w:rFonts w:ascii="Times New Roman" w:eastAsia="Times New Roman" w:hAnsi="Times New Roman" w:cs="Times New Roman"/>
                <w:lang w:eastAsia="pt-PT"/>
              </w:rPr>
              <w:t>Maria José Sousa Guedes</w:t>
            </w:r>
            <w:r w:rsidR="00D01021">
              <w:rPr>
                <w:rFonts w:ascii="Times New Roman" w:eastAsia="Times New Roman" w:hAnsi="Times New Roman" w:cs="Times New Roman"/>
                <w:lang w:eastAsia="pt-PT"/>
              </w:rPr>
              <w:t xml:space="preserve">  </w:t>
            </w:r>
          </w:p>
        </w:tc>
      </w:tr>
      <w:tr w:rsidR="00AF65BE" w:rsidRPr="00B75B55" w14:paraId="5482B6CA" w14:textId="77777777" w:rsidTr="00BF2CA9">
        <w:trPr>
          <w:trHeight w:val="397"/>
        </w:trPr>
        <w:tc>
          <w:tcPr>
            <w:tcW w:w="2268" w:type="dxa"/>
            <w:vAlign w:val="center"/>
          </w:tcPr>
          <w:p w14:paraId="67474244" w14:textId="77777777" w:rsidR="00AF65BE" w:rsidRPr="00B75B55" w:rsidRDefault="00AF65BE"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 xml:space="preserve">Data </w:t>
            </w:r>
          </w:p>
        </w:tc>
        <w:tc>
          <w:tcPr>
            <w:tcW w:w="6912" w:type="dxa"/>
            <w:vAlign w:val="center"/>
          </w:tcPr>
          <w:p w14:paraId="33C62B95" w14:textId="77777777" w:rsidR="00AF65BE" w:rsidRPr="00B75B55" w:rsidRDefault="00AF65BE" w:rsidP="002816FD">
            <w:pPr>
              <w:jc w:val="both"/>
              <w:rPr>
                <w:rFonts w:ascii="Times New Roman" w:eastAsia="Times New Roman" w:hAnsi="Times New Roman" w:cs="Times New Roman"/>
                <w:bCs/>
                <w:lang w:eastAsia="pt-PT"/>
              </w:rPr>
            </w:pPr>
            <w:r w:rsidRPr="00B75B55">
              <w:rPr>
                <w:rFonts w:ascii="Times New Roman" w:eastAsia="Times New Roman" w:hAnsi="Times New Roman" w:cs="Times New Roman"/>
                <w:lang w:eastAsia="pt-PT"/>
              </w:rPr>
              <w:t>19 a 21 de Março de 2015</w:t>
            </w:r>
          </w:p>
        </w:tc>
      </w:tr>
      <w:tr w:rsidR="00AF65BE" w:rsidRPr="00B75B55" w14:paraId="6D08406C" w14:textId="77777777" w:rsidTr="00BF2CA9">
        <w:trPr>
          <w:trHeight w:val="397"/>
        </w:trPr>
        <w:tc>
          <w:tcPr>
            <w:tcW w:w="2268" w:type="dxa"/>
            <w:vAlign w:val="center"/>
          </w:tcPr>
          <w:p w14:paraId="35AB3E0C" w14:textId="77777777" w:rsidR="00AF65BE" w:rsidRPr="00B75B55" w:rsidRDefault="00AF65BE"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Orçamento</w:t>
            </w:r>
          </w:p>
        </w:tc>
        <w:tc>
          <w:tcPr>
            <w:tcW w:w="6912" w:type="dxa"/>
            <w:vAlign w:val="center"/>
          </w:tcPr>
          <w:p w14:paraId="057823F6" w14:textId="1CF0DB9A" w:rsidR="00AF65BE" w:rsidRPr="00B75B55" w:rsidRDefault="005A6C97" w:rsidP="005A6C97">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716,68€</w:t>
            </w:r>
            <w:r w:rsidR="00AF65BE" w:rsidRPr="00B75B55">
              <w:rPr>
                <w:rFonts w:ascii="Times New Roman" w:eastAsia="Times New Roman" w:hAnsi="Times New Roman" w:cs="Times New Roman"/>
                <w:bCs/>
                <w:lang w:eastAsia="pt-PT"/>
              </w:rPr>
              <w:t>, receitas próprias</w:t>
            </w:r>
          </w:p>
        </w:tc>
      </w:tr>
      <w:tr w:rsidR="00AF65BE" w:rsidRPr="00B75B55" w14:paraId="7E14DE45" w14:textId="77777777" w:rsidTr="00BF2CA9">
        <w:trPr>
          <w:trHeight w:val="851"/>
        </w:trPr>
        <w:tc>
          <w:tcPr>
            <w:tcW w:w="2268" w:type="dxa"/>
            <w:shd w:val="clear" w:color="auto" w:fill="EAF1DD" w:themeFill="accent3" w:themeFillTint="33"/>
            <w:vAlign w:val="center"/>
          </w:tcPr>
          <w:p w14:paraId="709C67F1" w14:textId="77777777" w:rsidR="00AF65BE" w:rsidRPr="00B75B55" w:rsidRDefault="00AF65BE"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7FFF3EB0" w14:textId="3141163C" w:rsidR="00AF65BE" w:rsidRPr="00B75B55" w:rsidRDefault="005E464B" w:rsidP="002816FD">
            <w:pPr>
              <w:jc w:val="both"/>
              <w:rPr>
                <w:rFonts w:ascii="Times New Roman" w:eastAsia="Calibri" w:hAnsi="Times New Roman" w:cs="Times New Roman"/>
              </w:rPr>
            </w:pPr>
            <w:r>
              <w:rPr>
                <w:rFonts w:ascii="Times New Roman" w:eastAsia="Calibri" w:hAnsi="Times New Roman" w:cs="Times New Roman"/>
              </w:rPr>
              <w:t>O objetivo foi atingido tendo sido a</w:t>
            </w:r>
            <w:r w:rsidR="00AF65BE" w:rsidRPr="00B75B55">
              <w:rPr>
                <w:rFonts w:ascii="Times New Roman" w:eastAsia="Calibri" w:hAnsi="Times New Roman" w:cs="Times New Roman"/>
              </w:rPr>
              <w:t xml:space="preserve"> participação e interesse dos inter</w:t>
            </w:r>
            <w:r>
              <w:rPr>
                <w:rFonts w:ascii="Times New Roman" w:eastAsia="Calibri" w:hAnsi="Times New Roman" w:cs="Times New Roman"/>
              </w:rPr>
              <w:t>venientes, alunos e professores, um ponto forte.</w:t>
            </w:r>
          </w:p>
        </w:tc>
      </w:tr>
    </w:tbl>
    <w:p w14:paraId="3EA3C073" w14:textId="77777777" w:rsidR="00A7670D" w:rsidRDefault="00A7670D"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8529D4" w:rsidRPr="00B75B55" w14:paraId="0A82155E" w14:textId="77777777" w:rsidTr="002816FD">
        <w:trPr>
          <w:trHeight w:val="454"/>
        </w:trPr>
        <w:tc>
          <w:tcPr>
            <w:tcW w:w="2268" w:type="dxa"/>
            <w:shd w:val="clear" w:color="auto" w:fill="EAF1DD" w:themeFill="accent3" w:themeFillTint="33"/>
            <w:vAlign w:val="center"/>
          </w:tcPr>
          <w:p w14:paraId="2B26FAE0" w14:textId="6E624B51" w:rsidR="008529D4" w:rsidRPr="00B75B55" w:rsidRDefault="008529D4" w:rsidP="008529D4">
            <w:pPr>
              <w:jc w:val="center"/>
              <w:rPr>
                <w:rFonts w:ascii="Times New Roman" w:eastAsia="Times New Roman" w:hAnsi="Times New Roman" w:cs="Times New Roman"/>
                <w:b/>
                <w:bCs/>
                <w:lang w:eastAsia="pt-PT"/>
              </w:rPr>
            </w:pPr>
            <w:r w:rsidRPr="00B75B55">
              <w:rPr>
                <w:rFonts w:ascii="Times New Roman" w:hAnsi="Times New Roman" w:cs="Times New Roman"/>
                <w:b/>
                <w:szCs w:val="24"/>
              </w:rPr>
              <w:lastRenderedPageBreak/>
              <w:t xml:space="preserve">Intercâmbio </w:t>
            </w:r>
          </w:p>
        </w:tc>
        <w:tc>
          <w:tcPr>
            <w:tcW w:w="6912" w:type="dxa"/>
            <w:shd w:val="clear" w:color="auto" w:fill="EAF1DD" w:themeFill="accent3" w:themeFillTint="33"/>
            <w:vAlign w:val="center"/>
          </w:tcPr>
          <w:p w14:paraId="11732C95" w14:textId="5C333834" w:rsidR="008529D4" w:rsidRPr="00B75B55" w:rsidRDefault="008529D4" w:rsidP="008529D4">
            <w:pPr>
              <w:jc w:val="center"/>
              <w:rPr>
                <w:rFonts w:ascii="Times New Roman" w:eastAsia="Times New Roman" w:hAnsi="Times New Roman" w:cs="Times New Roman"/>
                <w:b/>
                <w:bCs/>
                <w:lang w:eastAsia="pt-PT"/>
              </w:rPr>
            </w:pPr>
            <w:r w:rsidRPr="00B75B55">
              <w:rPr>
                <w:rFonts w:ascii="Times New Roman" w:hAnsi="Times New Roman" w:cs="Times New Roman"/>
                <w:b/>
                <w:bCs/>
              </w:rPr>
              <w:t>Academia de Música de Santa Maria da Feira</w:t>
            </w:r>
          </w:p>
        </w:tc>
      </w:tr>
      <w:tr w:rsidR="008529D4" w:rsidRPr="00B75B55" w14:paraId="73BD44C4" w14:textId="77777777" w:rsidTr="002816FD">
        <w:trPr>
          <w:trHeight w:val="454"/>
        </w:trPr>
        <w:tc>
          <w:tcPr>
            <w:tcW w:w="2268" w:type="dxa"/>
            <w:vAlign w:val="center"/>
          </w:tcPr>
          <w:p w14:paraId="3B7A6455" w14:textId="028BD5B3" w:rsidR="008529D4" w:rsidRPr="00B75B55" w:rsidRDefault="008529D4" w:rsidP="008529D4">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Objetivos</w:t>
            </w:r>
          </w:p>
        </w:tc>
        <w:tc>
          <w:tcPr>
            <w:tcW w:w="6912" w:type="dxa"/>
            <w:vAlign w:val="center"/>
          </w:tcPr>
          <w:p w14:paraId="2B303711" w14:textId="31257952" w:rsidR="008529D4" w:rsidRPr="00B75B55" w:rsidRDefault="008529D4" w:rsidP="008529D4">
            <w:pPr>
              <w:jc w:val="both"/>
              <w:rPr>
                <w:rFonts w:ascii="Times New Roman" w:eastAsia="Times New Roman" w:hAnsi="Times New Roman" w:cs="Times New Roman"/>
                <w:b/>
                <w:bCs/>
                <w:lang w:eastAsia="pt-PT"/>
              </w:rPr>
            </w:pPr>
            <w:r>
              <w:rPr>
                <w:rFonts w:ascii="Times New Roman" w:hAnsi="Times New Roman" w:cs="Times New Roman"/>
                <w:szCs w:val="24"/>
              </w:rPr>
              <w:t>Intera</w:t>
            </w:r>
            <w:r w:rsidRPr="00B75B55">
              <w:rPr>
                <w:rFonts w:ascii="Times New Roman" w:hAnsi="Times New Roman" w:cs="Times New Roman"/>
                <w:szCs w:val="24"/>
              </w:rPr>
              <w:t>ção entre comunidades escolares do ensino especializado da música</w:t>
            </w:r>
          </w:p>
        </w:tc>
      </w:tr>
      <w:tr w:rsidR="008529D4" w:rsidRPr="00B75B55" w14:paraId="5798041B" w14:textId="77777777" w:rsidTr="002816FD">
        <w:trPr>
          <w:trHeight w:val="907"/>
        </w:trPr>
        <w:tc>
          <w:tcPr>
            <w:tcW w:w="2268" w:type="dxa"/>
            <w:vAlign w:val="center"/>
          </w:tcPr>
          <w:p w14:paraId="3F03F8E2" w14:textId="2A4D8249" w:rsidR="008529D4" w:rsidRPr="00B75B55" w:rsidRDefault="008529D4" w:rsidP="008529D4">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45946D8B" w14:textId="77777777" w:rsidR="005E464B" w:rsidRPr="00AC7D18" w:rsidRDefault="005E464B" w:rsidP="005E464B">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166FBC50" w14:textId="3A32AFF0" w:rsidR="008529D4" w:rsidRPr="00B75B55" w:rsidRDefault="008529D4" w:rsidP="008529D4">
            <w:pPr>
              <w:contextualSpacing/>
              <w:jc w:val="both"/>
              <w:rPr>
                <w:rFonts w:ascii="Times New Roman" w:eastAsia="Times New Roman" w:hAnsi="Times New Roman" w:cs="Times New Roman"/>
                <w:bCs/>
                <w:iCs/>
                <w:lang w:eastAsia="pt-PT"/>
              </w:rPr>
            </w:pPr>
          </w:p>
        </w:tc>
      </w:tr>
      <w:tr w:rsidR="008529D4" w:rsidRPr="00B75B55" w14:paraId="344A9EED" w14:textId="77777777" w:rsidTr="002816FD">
        <w:trPr>
          <w:trHeight w:val="454"/>
        </w:trPr>
        <w:tc>
          <w:tcPr>
            <w:tcW w:w="2268" w:type="dxa"/>
            <w:vAlign w:val="center"/>
          </w:tcPr>
          <w:p w14:paraId="7DE25EBD" w14:textId="2E874446" w:rsidR="008529D4" w:rsidRPr="00B75B55" w:rsidRDefault="008529D4" w:rsidP="008529D4">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Destinatários</w:t>
            </w:r>
          </w:p>
        </w:tc>
        <w:tc>
          <w:tcPr>
            <w:tcW w:w="6912" w:type="dxa"/>
            <w:vAlign w:val="center"/>
          </w:tcPr>
          <w:p w14:paraId="70597E2E" w14:textId="72F135DF" w:rsidR="008529D4" w:rsidRPr="00B75B55" w:rsidRDefault="005E464B" w:rsidP="008529D4">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Alunos do d</w:t>
            </w:r>
            <w:r w:rsidR="008529D4" w:rsidRPr="00B75B55">
              <w:rPr>
                <w:rFonts w:ascii="Times New Roman" w:eastAsia="Times New Roman" w:hAnsi="Times New Roman" w:cs="Times New Roman"/>
                <w:lang w:eastAsia="pt-PT"/>
              </w:rPr>
              <w:t>epartamento</w:t>
            </w:r>
            <w:r>
              <w:rPr>
                <w:rFonts w:ascii="Times New Roman" w:eastAsia="Times New Roman" w:hAnsi="Times New Roman" w:cs="Times New Roman"/>
                <w:lang w:eastAsia="pt-PT"/>
              </w:rPr>
              <w:t xml:space="preserve"> de teclas</w:t>
            </w:r>
          </w:p>
        </w:tc>
      </w:tr>
      <w:tr w:rsidR="008529D4" w:rsidRPr="00B75B55" w14:paraId="669BAB9E" w14:textId="77777777" w:rsidTr="002816FD">
        <w:trPr>
          <w:trHeight w:val="454"/>
        </w:trPr>
        <w:tc>
          <w:tcPr>
            <w:tcW w:w="2268" w:type="dxa"/>
            <w:vAlign w:val="center"/>
          </w:tcPr>
          <w:p w14:paraId="2DBFB973" w14:textId="616997DB" w:rsidR="008529D4" w:rsidRPr="00B75B55" w:rsidRDefault="008529D4" w:rsidP="008529D4">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Dinamizadores</w:t>
            </w:r>
          </w:p>
        </w:tc>
        <w:tc>
          <w:tcPr>
            <w:tcW w:w="6912" w:type="dxa"/>
            <w:vAlign w:val="center"/>
          </w:tcPr>
          <w:p w14:paraId="2F3A31F7" w14:textId="5F25640E" w:rsidR="008529D4" w:rsidRPr="00B75B55" w:rsidRDefault="008529D4" w:rsidP="008529D4">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lang w:eastAsia="pt-PT"/>
              </w:rPr>
              <w:t xml:space="preserve">Coordenadora do Departamento e </w:t>
            </w:r>
            <w:r w:rsidR="005A6C97">
              <w:rPr>
                <w:rFonts w:ascii="Times New Roman" w:eastAsia="Times New Roman" w:hAnsi="Times New Roman" w:cs="Times New Roman"/>
                <w:lang w:eastAsia="pt-PT"/>
              </w:rPr>
              <w:t xml:space="preserve">Professor </w:t>
            </w:r>
            <w:r w:rsidRPr="00B75B55">
              <w:rPr>
                <w:rFonts w:ascii="Times New Roman" w:eastAsia="Times New Roman" w:hAnsi="Times New Roman" w:cs="Times New Roman"/>
                <w:lang w:eastAsia="pt-PT"/>
              </w:rPr>
              <w:t xml:space="preserve">Nuno </w:t>
            </w:r>
            <w:proofErr w:type="spellStart"/>
            <w:r w:rsidRPr="00B75B55">
              <w:rPr>
                <w:rFonts w:ascii="Times New Roman" w:eastAsia="Times New Roman" w:hAnsi="Times New Roman" w:cs="Times New Roman"/>
                <w:lang w:eastAsia="pt-PT"/>
              </w:rPr>
              <w:t>Caçote</w:t>
            </w:r>
            <w:proofErr w:type="spellEnd"/>
          </w:p>
        </w:tc>
      </w:tr>
      <w:tr w:rsidR="008529D4" w:rsidRPr="00B75B55" w14:paraId="10FC035E" w14:textId="77777777" w:rsidTr="002816FD">
        <w:trPr>
          <w:trHeight w:val="454"/>
        </w:trPr>
        <w:tc>
          <w:tcPr>
            <w:tcW w:w="2268" w:type="dxa"/>
            <w:vAlign w:val="center"/>
          </w:tcPr>
          <w:p w14:paraId="7D13B2E6" w14:textId="4DD428C1" w:rsidR="008529D4" w:rsidRPr="00B75B55" w:rsidRDefault="008529D4" w:rsidP="008529D4">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Colaboração</w:t>
            </w:r>
          </w:p>
        </w:tc>
        <w:tc>
          <w:tcPr>
            <w:tcW w:w="6912" w:type="dxa"/>
            <w:vAlign w:val="center"/>
          </w:tcPr>
          <w:p w14:paraId="77C30DF9" w14:textId="0C7C4552" w:rsidR="008529D4" w:rsidRPr="00B75B55" w:rsidRDefault="008529D4" w:rsidP="008529D4">
            <w:pPr>
              <w:jc w:val="both"/>
              <w:rPr>
                <w:rFonts w:ascii="Times New Roman" w:eastAsia="Times New Roman" w:hAnsi="Times New Roman" w:cs="Times New Roman"/>
                <w:lang w:eastAsia="pt-PT"/>
              </w:rPr>
            </w:pPr>
            <w:r w:rsidRPr="00B75B55">
              <w:rPr>
                <w:rFonts w:ascii="Times New Roman" w:eastAsia="Times New Roman" w:hAnsi="Times New Roman" w:cs="Times New Roman"/>
                <w:lang w:eastAsia="pt-PT"/>
              </w:rPr>
              <w:t>Câmara Municipal</w:t>
            </w:r>
            <w:r w:rsidR="00CB1F1E">
              <w:rPr>
                <w:rFonts w:ascii="Times New Roman" w:eastAsia="Times New Roman" w:hAnsi="Times New Roman" w:cs="Times New Roman"/>
                <w:lang w:eastAsia="pt-PT"/>
              </w:rPr>
              <w:t xml:space="preserve"> de Aveiro (cedência de autocarro)</w:t>
            </w:r>
          </w:p>
        </w:tc>
      </w:tr>
      <w:tr w:rsidR="008529D4" w:rsidRPr="00B75B55" w14:paraId="4E2C8CC2" w14:textId="77777777" w:rsidTr="002816FD">
        <w:trPr>
          <w:trHeight w:val="454"/>
        </w:trPr>
        <w:tc>
          <w:tcPr>
            <w:tcW w:w="2268" w:type="dxa"/>
            <w:vAlign w:val="center"/>
          </w:tcPr>
          <w:p w14:paraId="2F19F502" w14:textId="748838D9" w:rsidR="008529D4" w:rsidRPr="00B75B55" w:rsidRDefault="008529D4" w:rsidP="008529D4">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 xml:space="preserve">Data </w:t>
            </w:r>
          </w:p>
        </w:tc>
        <w:tc>
          <w:tcPr>
            <w:tcW w:w="6912" w:type="dxa"/>
            <w:vAlign w:val="center"/>
          </w:tcPr>
          <w:p w14:paraId="11D908A0" w14:textId="11B055E7" w:rsidR="008529D4" w:rsidRPr="00B75B55" w:rsidRDefault="008529D4" w:rsidP="008529D4">
            <w:pPr>
              <w:jc w:val="both"/>
              <w:rPr>
                <w:rFonts w:ascii="Times New Roman" w:eastAsia="Times New Roman" w:hAnsi="Times New Roman" w:cs="Times New Roman"/>
                <w:bCs/>
                <w:lang w:eastAsia="pt-PT"/>
              </w:rPr>
            </w:pPr>
            <w:r w:rsidRPr="00B75B55">
              <w:rPr>
                <w:rFonts w:ascii="Times New Roman" w:eastAsia="Times New Roman" w:hAnsi="Times New Roman" w:cs="Times New Roman"/>
                <w:bCs/>
                <w:lang w:eastAsia="pt-PT"/>
              </w:rPr>
              <w:t>22 de abril e 5 de junho</w:t>
            </w:r>
          </w:p>
        </w:tc>
      </w:tr>
      <w:tr w:rsidR="008529D4" w:rsidRPr="00B75B55" w14:paraId="32AD7FAF" w14:textId="77777777" w:rsidTr="002816FD">
        <w:trPr>
          <w:trHeight w:val="504"/>
        </w:trPr>
        <w:tc>
          <w:tcPr>
            <w:tcW w:w="2268" w:type="dxa"/>
            <w:vAlign w:val="center"/>
          </w:tcPr>
          <w:p w14:paraId="1E20D5E1" w14:textId="0054E98C" w:rsidR="008529D4" w:rsidRPr="00B75B55" w:rsidRDefault="008529D4" w:rsidP="008529D4">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Orçamento</w:t>
            </w:r>
          </w:p>
        </w:tc>
        <w:tc>
          <w:tcPr>
            <w:tcW w:w="6912" w:type="dxa"/>
            <w:vAlign w:val="center"/>
          </w:tcPr>
          <w:p w14:paraId="6CB9E5B0" w14:textId="167C0CEB" w:rsidR="008529D4" w:rsidRPr="00B75B55" w:rsidRDefault="00CB1F1E" w:rsidP="008529D4">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8529D4" w:rsidRPr="00B75B55" w14:paraId="6A21E484" w14:textId="77777777" w:rsidTr="002816FD">
        <w:trPr>
          <w:trHeight w:val="1134"/>
        </w:trPr>
        <w:tc>
          <w:tcPr>
            <w:tcW w:w="2268" w:type="dxa"/>
            <w:shd w:val="clear" w:color="auto" w:fill="EAF1DD" w:themeFill="accent3" w:themeFillTint="33"/>
            <w:vAlign w:val="center"/>
          </w:tcPr>
          <w:p w14:paraId="45082208" w14:textId="02A796F4" w:rsidR="008529D4" w:rsidRPr="00B75B55" w:rsidRDefault="008529D4" w:rsidP="008529D4">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19B905D8" w14:textId="243B7145" w:rsidR="008529D4" w:rsidRPr="00B75B55" w:rsidRDefault="005E464B" w:rsidP="008529D4">
            <w:pPr>
              <w:jc w:val="both"/>
              <w:rPr>
                <w:rFonts w:ascii="Times New Roman" w:eastAsia="Calibri" w:hAnsi="Times New Roman" w:cs="Times New Roman"/>
              </w:rPr>
            </w:pPr>
            <w:r>
              <w:rPr>
                <w:rFonts w:ascii="Times New Roman" w:eastAsia="Calibri" w:hAnsi="Times New Roman" w:cs="Times New Roman"/>
              </w:rPr>
              <w:t xml:space="preserve"> O objetivo foi atingido. </w:t>
            </w:r>
            <w:r w:rsidR="008529D4" w:rsidRPr="00B75B55">
              <w:rPr>
                <w:rFonts w:ascii="Times New Roman" w:eastAsia="Calibri" w:hAnsi="Times New Roman" w:cs="Times New Roman"/>
              </w:rPr>
              <w:t>A participação e interesse dos intervenientes, alunos, professores do Departamento e Encarrega</w:t>
            </w:r>
            <w:r>
              <w:rPr>
                <w:rFonts w:ascii="Times New Roman" w:eastAsia="Calibri" w:hAnsi="Times New Roman" w:cs="Times New Roman"/>
              </w:rPr>
              <w:t>dos de educação, foi excelente</w:t>
            </w:r>
            <w:r w:rsidR="008529D4" w:rsidRPr="00B75B55">
              <w:rPr>
                <w:rFonts w:ascii="Times New Roman" w:eastAsia="Calibri" w:hAnsi="Times New Roman" w:cs="Times New Roman"/>
              </w:rPr>
              <w:t xml:space="preserve">. Houve uma forte motivação por parte dos alunos, refletindo-se no seu desempenho. </w:t>
            </w:r>
          </w:p>
        </w:tc>
      </w:tr>
    </w:tbl>
    <w:p w14:paraId="419564FC" w14:textId="77777777" w:rsidR="00A7670D" w:rsidRDefault="00A7670D" w:rsidP="009B10AA">
      <w:pPr>
        <w:widowControl w:val="0"/>
        <w:spacing w:after="0" w:line="360" w:lineRule="auto"/>
        <w:rPr>
          <w:rFonts w:ascii="Times New Roman" w:eastAsia="Times New Roman" w:hAnsi="Times New Roman" w:cs="Times New Roman"/>
          <w:b/>
          <w:bCs/>
          <w:smallCaps/>
          <w:kern w:val="10"/>
          <w:lang w:eastAsia="pt-PT"/>
        </w:rPr>
      </w:pPr>
    </w:p>
    <w:p w14:paraId="2AFAF39E" w14:textId="77777777" w:rsidR="006D2CBC" w:rsidRDefault="006D2CBC" w:rsidP="009B10AA">
      <w:pPr>
        <w:widowControl w:val="0"/>
        <w:spacing w:after="0" w:line="360" w:lineRule="auto"/>
        <w:rPr>
          <w:rFonts w:ascii="Times New Roman" w:eastAsia="Times New Roman" w:hAnsi="Times New Roman" w:cs="Times New Roman"/>
          <w:b/>
          <w:bCs/>
          <w:smallCaps/>
          <w:kern w:val="10"/>
          <w:lang w:eastAsia="pt-PT"/>
        </w:rPr>
      </w:pPr>
    </w:p>
    <w:p w14:paraId="45B7CF91" w14:textId="77777777" w:rsidR="006D2CBC" w:rsidRDefault="006D2CBC" w:rsidP="009B10AA">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6D2CBC" w:rsidRPr="00B75B55" w14:paraId="2D76D099" w14:textId="77777777" w:rsidTr="002816FD">
        <w:trPr>
          <w:trHeight w:val="454"/>
        </w:trPr>
        <w:tc>
          <w:tcPr>
            <w:tcW w:w="2268" w:type="dxa"/>
            <w:shd w:val="clear" w:color="auto" w:fill="EAF1DD" w:themeFill="accent3" w:themeFillTint="33"/>
            <w:vAlign w:val="center"/>
          </w:tcPr>
          <w:p w14:paraId="6994EB8C" w14:textId="6359DD6F" w:rsidR="006D2CBC" w:rsidRPr="00B75B55" w:rsidRDefault="006D2CBC" w:rsidP="002816FD">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Concurso</w:t>
            </w:r>
          </w:p>
        </w:tc>
        <w:tc>
          <w:tcPr>
            <w:tcW w:w="6912" w:type="dxa"/>
            <w:shd w:val="clear" w:color="auto" w:fill="EAF1DD" w:themeFill="accent3" w:themeFillTint="33"/>
            <w:vAlign w:val="center"/>
          </w:tcPr>
          <w:p w14:paraId="111D55F2" w14:textId="7C22EFE3" w:rsidR="006D2CBC" w:rsidRPr="00B75B55" w:rsidRDefault="006D2CBC" w:rsidP="006D2CBC">
            <w:pPr>
              <w:jc w:val="center"/>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XXI Concurso Interno de Piano</w:t>
            </w:r>
          </w:p>
        </w:tc>
      </w:tr>
      <w:tr w:rsidR="006D2CBC" w:rsidRPr="00B75B55" w14:paraId="45F90077" w14:textId="77777777" w:rsidTr="002816FD">
        <w:trPr>
          <w:trHeight w:val="454"/>
        </w:trPr>
        <w:tc>
          <w:tcPr>
            <w:tcW w:w="2268" w:type="dxa"/>
            <w:vAlign w:val="center"/>
          </w:tcPr>
          <w:p w14:paraId="422D5373" w14:textId="77777777" w:rsidR="006D2CBC" w:rsidRPr="00B75B55" w:rsidRDefault="006D2CBC"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Objetivos</w:t>
            </w:r>
          </w:p>
        </w:tc>
        <w:tc>
          <w:tcPr>
            <w:tcW w:w="6912" w:type="dxa"/>
            <w:vAlign w:val="center"/>
          </w:tcPr>
          <w:p w14:paraId="17752ED9" w14:textId="1F26C229" w:rsidR="005E464B" w:rsidRDefault="00E6003F" w:rsidP="002816FD">
            <w:pPr>
              <w:jc w:val="both"/>
              <w:rPr>
                <w:rFonts w:ascii="Times New Roman" w:hAnsi="Times New Roman" w:cs="Times New Roman"/>
                <w:szCs w:val="24"/>
              </w:rPr>
            </w:pPr>
            <w:r>
              <w:rPr>
                <w:rFonts w:ascii="Times New Roman" w:hAnsi="Times New Roman" w:cs="Times New Roman"/>
                <w:szCs w:val="24"/>
              </w:rPr>
              <w:t xml:space="preserve">- </w:t>
            </w:r>
            <w:r w:rsidR="006D2CBC" w:rsidRPr="00B75B55">
              <w:rPr>
                <w:rFonts w:ascii="Times New Roman" w:hAnsi="Times New Roman" w:cs="Times New Roman"/>
                <w:szCs w:val="24"/>
              </w:rPr>
              <w:t xml:space="preserve">Promover nos alunos a excelência e o mérito artístico; </w:t>
            </w:r>
          </w:p>
          <w:p w14:paraId="0D161EC0" w14:textId="2CF352E4" w:rsidR="005E464B" w:rsidRDefault="00E6003F" w:rsidP="005E464B">
            <w:pPr>
              <w:jc w:val="both"/>
              <w:rPr>
                <w:rFonts w:ascii="Times New Roman" w:hAnsi="Times New Roman" w:cs="Times New Roman"/>
                <w:szCs w:val="24"/>
              </w:rPr>
            </w:pPr>
            <w:r>
              <w:rPr>
                <w:rFonts w:ascii="Times New Roman" w:hAnsi="Times New Roman" w:cs="Times New Roman"/>
                <w:szCs w:val="24"/>
              </w:rPr>
              <w:t xml:space="preserve">- </w:t>
            </w:r>
            <w:r w:rsidR="005E464B">
              <w:rPr>
                <w:rFonts w:ascii="Times New Roman" w:hAnsi="Times New Roman" w:cs="Times New Roman"/>
                <w:szCs w:val="24"/>
              </w:rPr>
              <w:t>F</w:t>
            </w:r>
            <w:r w:rsidR="006D2CBC" w:rsidRPr="00B75B55">
              <w:rPr>
                <w:rFonts w:ascii="Times New Roman" w:hAnsi="Times New Roman" w:cs="Times New Roman"/>
                <w:szCs w:val="24"/>
              </w:rPr>
              <w:t xml:space="preserve">avorecer o contato entre os vários discentes e docentes do CMACG, permitindo o alargamento de horizontes e mentalidades; </w:t>
            </w:r>
          </w:p>
          <w:p w14:paraId="5FE742C2" w14:textId="0DBFC0A9" w:rsidR="006D2CBC" w:rsidRPr="00B75B55" w:rsidRDefault="00E6003F" w:rsidP="005E464B">
            <w:pPr>
              <w:jc w:val="both"/>
              <w:rPr>
                <w:rFonts w:ascii="Times New Roman" w:eastAsia="Times New Roman" w:hAnsi="Times New Roman" w:cs="Times New Roman"/>
                <w:b/>
                <w:bCs/>
                <w:lang w:eastAsia="pt-PT"/>
              </w:rPr>
            </w:pPr>
            <w:r>
              <w:rPr>
                <w:rFonts w:ascii="Times New Roman" w:hAnsi="Times New Roman" w:cs="Times New Roman"/>
                <w:szCs w:val="24"/>
              </w:rPr>
              <w:t xml:space="preserve">- </w:t>
            </w:r>
            <w:r w:rsidR="005E464B">
              <w:rPr>
                <w:rFonts w:ascii="Times New Roman" w:hAnsi="Times New Roman" w:cs="Times New Roman"/>
                <w:szCs w:val="24"/>
              </w:rPr>
              <w:t>P</w:t>
            </w:r>
            <w:r w:rsidR="006D2CBC" w:rsidRPr="00B75B55">
              <w:rPr>
                <w:rFonts w:ascii="Times New Roman" w:hAnsi="Times New Roman" w:cs="Times New Roman"/>
                <w:szCs w:val="24"/>
              </w:rPr>
              <w:t xml:space="preserve">romover um conhecimento mais alargado do repertório </w:t>
            </w:r>
            <w:proofErr w:type="spellStart"/>
            <w:r w:rsidR="006D2CBC" w:rsidRPr="00B75B55">
              <w:rPr>
                <w:rFonts w:ascii="Times New Roman" w:hAnsi="Times New Roman" w:cs="Times New Roman"/>
                <w:szCs w:val="24"/>
              </w:rPr>
              <w:t>pianístico</w:t>
            </w:r>
            <w:proofErr w:type="spellEnd"/>
          </w:p>
        </w:tc>
      </w:tr>
      <w:tr w:rsidR="006D2CBC" w:rsidRPr="00B75B55" w14:paraId="47C55A19" w14:textId="77777777" w:rsidTr="002816FD">
        <w:trPr>
          <w:trHeight w:val="907"/>
        </w:trPr>
        <w:tc>
          <w:tcPr>
            <w:tcW w:w="2268" w:type="dxa"/>
            <w:vAlign w:val="center"/>
          </w:tcPr>
          <w:p w14:paraId="7C93B5F6" w14:textId="77777777" w:rsidR="006D2CBC" w:rsidRPr="00B75B55" w:rsidRDefault="006D2CBC"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1300C4EA" w14:textId="77777777" w:rsidR="005E464B" w:rsidRPr="00AC7D18" w:rsidRDefault="005E464B" w:rsidP="005E464B">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49B88B50" w14:textId="1EEA064F" w:rsidR="006D2CBC" w:rsidRPr="00B75B55" w:rsidRDefault="006D2CBC" w:rsidP="002816FD">
            <w:pPr>
              <w:numPr>
                <w:ilvl w:val="0"/>
                <w:numId w:val="1"/>
              </w:numPr>
              <w:ind w:left="0" w:hanging="294"/>
              <w:contextualSpacing/>
              <w:jc w:val="both"/>
              <w:rPr>
                <w:rFonts w:ascii="Times New Roman" w:eastAsia="Times New Roman" w:hAnsi="Times New Roman" w:cs="Times New Roman"/>
                <w:bCs/>
                <w:iCs/>
                <w:lang w:eastAsia="pt-PT"/>
              </w:rPr>
            </w:pPr>
          </w:p>
        </w:tc>
      </w:tr>
      <w:tr w:rsidR="006D2CBC" w:rsidRPr="00B75B55" w14:paraId="423AEC8B" w14:textId="77777777" w:rsidTr="002816FD">
        <w:trPr>
          <w:trHeight w:val="454"/>
        </w:trPr>
        <w:tc>
          <w:tcPr>
            <w:tcW w:w="2268" w:type="dxa"/>
            <w:vAlign w:val="center"/>
          </w:tcPr>
          <w:p w14:paraId="791E4958" w14:textId="77777777" w:rsidR="006D2CBC" w:rsidRPr="00B75B55" w:rsidRDefault="006D2CBC"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Destinatários</w:t>
            </w:r>
          </w:p>
        </w:tc>
        <w:tc>
          <w:tcPr>
            <w:tcW w:w="6912" w:type="dxa"/>
            <w:vAlign w:val="center"/>
          </w:tcPr>
          <w:p w14:paraId="19F0B420" w14:textId="4EB3B29E" w:rsidR="006D2CBC" w:rsidRPr="00B75B55" w:rsidRDefault="005E464B" w:rsidP="002816FD">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Classe de piano</w:t>
            </w:r>
          </w:p>
        </w:tc>
      </w:tr>
      <w:tr w:rsidR="006D2CBC" w:rsidRPr="00B75B55" w14:paraId="28BD74A9" w14:textId="77777777" w:rsidTr="002816FD">
        <w:trPr>
          <w:trHeight w:val="454"/>
        </w:trPr>
        <w:tc>
          <w:tcPr>
            <w:tcW w:w="2268" w:type="dxa"/>
            <w:vAlign w:val="center"/>
          </w:tcPr>
          <w:p w14:paraId="69915DD2" w14:textId="77777777" w:rsidR="006D2CBC" w:rsidRPr="00B75B55" w:rsidRDefault="006D2CBC"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Dinamizadores</w:t>
            </w:r>
          </w:p>
        </w:tc>
        <w:tc>
          <w:tcPr>
            <w:tcW w:w="6912" w:type="dxa"/>
            <w:vAlign w:val="center"/>
          </w:tcPr>
          <w:p w14:paraId="08C92C84" w14:textId="17966BC6" w:rsidR="006D2CBC" w:rsidRPr="00B75B55" w:rsidRDefault="005A6C97" w:rsidP="002816FD">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Coordenadora do Departamento e Professoras </w:t>
            </w:r>
            <w:r w:rsidR="006D2CBC" w:rsidRPr="00B75B55">
              <w:rPr>
                <w:rFonts w:ascii="Times New Roman" w:eastAsia="Times New Roman" w:hAnsi="Times New Roman" w:cs="Times New Roman"/>
                <w:lang w:eastAsia="pt-PT"/>
              </w:rPr>
              <w:t xml:space="preserve">Florence Lobo Eva </w:t>
            </w:r>
            <w:proofErr w:type="spellStart"/>
            <w:r w:rsidR="006D2CBC" w:rsidRPr="00B75B55">
              <w:rPr>
                <w:rFonts w:ascii="Times New Roman" w:eastAsia="Times New Roman" w:hAnsi="Times New Roman" w:cs="Times New Roman"/>
                <w:lang w:eastAsia="pt-PT"/>
              </w:rPr>
              <w:t>Ribau</w:t>
            </w:r>
            <w:proofErr w:type="spellEnd"/>
            <w:r w:rsidR="006D2CBC" w:rsidRPr="00B75B55">
              <w:rPr>
                <w:rFonts w:ascii="Times New Roman" w:eastAsia="Times New Roman" w:hAnsi="Times New Roman" w:cs="Times New Roman"/>
                <w:lang w:eastAsia="pt-PT"/>
              </w:rPr>
              <w:t xml:space="preserve"> e Patrícia Sousa</w:t>
            </w:r>
          </w:p>
        </w:tc>
      </w:tr>
      <w:tr w:rsidR="006D2CBC" w:rsidRPr="00B75B55" w14:paraId="44D0E93F" w14:textId="77777777" w:rsidTr="002816FD">
        <w:trPr>
          <w:trHeight w:val="454"/>
        </w:trPr>
        <w:tc>
          <w:tcPr>
            <w:tcW w:w="2268" w:type="dxa"/>
            <w:vAlign w:val="center"/>
          </w:tcPr>
          <w:p w14:paraId="07312D6C" w14:textId="77777777" w:rsidR="006D2CBC" w:rsidRPr="00B75B55" w:rsidRDefault="006D2CBC"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Colaboração</w:t>
            </w:r>
          </w:p>
        </w:tc>
        <w:tc>
          <w:tcPr>
            <w:tcW w:w="6912" w:type="dxa"/>
            <w:vAlign w:val="center"/>
          </w:tcPr>
          <w:p w14:paraId="04A83A4A" w14:textId="25B08428" w:rsidR="006D2CBC" w:rsidRPr="00B75B55" w:rsidRDefault="006D2CBC" w:rsidP="002816FD">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Dire</w:t>
            </w:r>
            <w:r w:rsidRPr="00B75B55">
              <w:rPr>
                <w:rFonts w:ascii="Times New Roman" w:eastAsia="Times New Roman" w:hAnsi="Times New Roman" w:cs="Times New Roman"/>
                <w:bCs/>
                <w:lang w:eastAsia="pt-PT"/>
              </w:rPr>
              <w:t>ção</w:t>
            </w:r>
          </w:p>
        </w:tc>
      </w:tr>
      <w:tr w:rsidR="006D2CBC" w:rsidRPr="00B75B55" w14:paraId="01834C47" w14:textId="77777777" w:rsidTr="002816FD">
        <w:trPr>
          <w:trHeight w:val="454"/>
        </w:trPr>
        <w:tc>
          <w:tcPr>
            <w:tcW w:w="2268" w:type="dxa"/>
            <w:vAlign w:val="center"/>
          </w:tcPr>
          <w:p w14:paraId="1D90F0DA" w14:textId="77777777" w:rsidR="006D2CBC" w:rsidRPr="00B75B55" w:rsidRDefault="006D2CBC"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 xml:space="preserve">Data </w:t>
            </w:r>
          </w:p>
        </w:tc>
        <w:tc>
          <w:tcPr>
            <w:tcW w:w="6912" w:type="dxa"/>
            <w:vAlign w:val="center"/>
          </w:tcPr>
          <w:p w14:paraId="5C74A24D" w14:textId="77777777" w:rsidR="006D2CBC" w:rsidRPr="00B75B55" w:rsidRDefault="006D2CBC"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lang w:eastAsia="pt-PT"/>
              </w:rPr>
              <w:t>6 de Junho de 2015</w:t>
            </w:r>
          </w:p>
        </w:tc>
      </w:tr>
      <w:tr w:rsidR="006D2CBC" w:rsidRPr="00B75B55" w14:paraId="1500734D" w14:textId="77777777" w:rsidTr="002816FD">
        <w:trPr>
          <w:trHeight w:val="504"/>
        </w:trPr>
        <w:tc>
          <w:tcPr>
            <w:tcW w:w="2268" w:type="dxa"/>
            <w:vAlign w:val="center"/>
          </w:tcPr>
          <w:p w14:paraId="2511ED47" w14:textId="77777777" w:rsidR="006D2CBC" w:rsidRPr="00B75B55" w:rsidRDefault="006D2CBC"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Orçamento</w:t>
            </w:r>
          </w:p>
        </w:tc>
        <w:tc>
          <w:tcPr>
            <w:tcW w:w="6912" w:type="dxa"/>
            <w:vAlign w:val="center"/>
          </w:tcPr>
          <w:p w14:paraId="3BC87A16" w14:textId="396A2C5E" w:rsidR="006D2CBC" w:rsidRPr="00B75B55" w:rsidRDefault="00CB1F1E" w:rsidP="00CB1F1E">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104,</w:t>
            </w:r>
            <w:r w:rsidR="006D2CBC" w:rsidRPr="00B75B55">
              <w:rPr>
                <w:rFonts w:ascii="Times New Roman" w:eastAsia="Times New Roman" w:hAnsi="Times New Roman" w:cs="Times New Roman"/>
                <w:bCs/>
                <w:lang w:eastAsia="pt-PT"/>
              </w:rPr>
              <w:t>55</w:t>
            </w:r>
            <w:r>
              <w:rPr>
                <w:rFonts w:ascii="Times New Roman" w:eastAsia="Times New Roman" w:hAnsi="Times New Roman" w:cs="Times New Roman"/>
                <w:bCs/>
                <w:lang w:eastAsia="pt-PT"/>
              </w:rPr>
              <w:t>€</w:t>
            </w:r>
            <w:r w:rsidR="006D2CBC" w:rsidRPr="00B75B55">
              <w:rPr>
                <w:rFonts w:ascii="Times New Roman" w:eastAsia="Times New Roman" w:hAnsi="Times New Roman" w:cs="Times New Roman"/>
                <w:bCs/>
                <w:lang w:eastAsia="pt-PT"/>
              </w:rPr>
              <w:t xml:space="preserve"> </w:t>
            </w:r>
            <w:r>
              <w:rPr>
                <w:rFonts w:ascii="Times New Roman" w:eastAsia="Times New Roman" w:hAnsi="Times New Roman" w:cs="Times New Roman"/>
                <w:bCs/>
                <w:lang w:eastAsia="pt-PT"/>
              </w:rPr>
              <w:t>(</w:t>
            </w:r>
            <w:r w:rsidR="006D2CBC" w:rsidRPr="00B75B55">
              <w:rPr>
                <w:rFonts w:ascii="Times New Roman" w:eastAsia="Times New Roman" w:hAnsi="Times New Roman" w:cs="Times New Roman"/>
                <w:bCs/>
                <w:lang w:eastAsia="pt-PT"/>
              </w:rPr>
              <w:t>brochuras</w:t>
            </w:r>
            <w:r>
              <w:rPr>
                <w:rFonts w:ascii="Times New Roman" w:eastAsia="Times New Roman" w:hAnsi="Times New Roman" w:cs="Times New Roman"/>
                <w:bCs/>
                <w:lang w:eastAsia="pt-PT"/>
              </w:rPr>
              <w:t>)</w:t>
            </w:r>
          </w:p>
        </w:tc>
      </w:tr>
      <w:tr w:rsidR="006D2CBC" w:rsidRPr="00B75B55" w14:paraId="03B018E0" w14:textId="77777777" w:rsidTr="006D2CBC">
        <w:trPr>
          <w:trHeight w:val="1588"/>
        </w:trPr>
        <w:tc>
          <w:tcPr>
            <w:tcW w:w="2268" w:type="dxa"/>
            <w:shd w:val="clear" w:color="auto" w:fill="EAF1DD" w:themeFill="accent3" w:themeFillTint="33"/>
            <w:vAlign w:val="center"/>
          </w:tcPr>
          <w:p w14:paraId="4D540FE9" w14:textId="77777777" w:rsidR="006D2CBC" w:rsidRPr="00B75B55" w:rsidRDefault="006D2CBC" w:rsidP="002816FD">
            <w:pPr>
              <w:jc w:val="both"/>
              <w:rPr>
                <w:rFonts w:ascii="Times New Roman" w:eastAsia="Times New Roman" w:hAnsi="Times New Roman" w:cs="Times New Roman"/>
                <w:b/>
                <w:bCs/>
                <w:lang w:eastAsia="pt-PT"/>
              </w:rPr>
            </w:pPr>
            <w:r w:rsidRPr="00B75B5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2CF34DAA" w14:textId="77777777" w:rsidR="006D2CBC" w:rsidRPr="00B75B55" w:rsidRDefault="006D2CBC" w:rsidP="002816FD">
            <w:pPr>
              <w:pStyle w:val="Normal1"/>
              <w:jc w:val="both"/>
              <w:rPr>
                <w:rFonts w:eastAsia="Calibri"/>
                <w:sz w:val="22"/>
                <w:szCs w:val="22"/>
              </w:rPr>
            </w:pPr>
            <w:r w:rsidRPr="00B75B55">
              <w:rPr>
                <w:rFonts w:eastAsia="Calibri"/>
                <w:sz w:val="22"/>
                <w:szCs w:val="22"/>
              </w:rPr>
              <w:t>O Concurso correu inteiramente dentro do previsto, nomeadamente a nível da sua logística. A postura dos concorrentes esteve sempre de acordo com o protocolo convencional neste tipo de evento. Houve uma adesão substancial do público que se mostrou sempre interessado.</w:t>
            </w:r>
          </w:p>
          <w:p w14:paraId="0CF73B71" w14:textId="77777777" w:rsidR="006D2CBC" w:rsidRPr="00B75B55" w:rsidRDefault="006D2CBC" w:rsidP="002816FD">
            <w:pPr>
              <w:jc w:val="both"/>
              <w:rPr>
                <w:rFonts w:ascii="Times New Roman" w:eastAsia="Calibri" w:hAnsi="Times New Roman" w:cs="Times New Roman"/>
              </w:rPr>
            </w:pPr>
          </w:p>
        </w:tc>
      </w:tr>
    </w:tbl>
    <w:p w14:paraId="0261D4F6" w14:textId="77777777" w:rsidR="006D2CBC" w:rsidRDefault="006D2CBC" w:rsidP="009B10AA">
      <w:pPr>
        <w:widowControl w:val="0"/>
        <w:spacing w:after="0" w:line="360" w:lineRule="auto"/>
        <w:rPr>
          <w:rFonts w:ascii="Times New Roman" w:eastAsia="Times New Roman" w:hAnsi="Times New Roman" w:cs="Times New Roman"/>
          <w:b/>
          <w:bCs/>
          <w:smallCaps/>
          <w:kern w:val="10"/>
          <w:lang w:eastAsia="pt-PT"/>
        </w:rPr>
      </w:pPr>
    </w:p>
    <w:p w14:paraId="504CD084" w14:textId="77777777" w:rsidR="00D01021" w:rsidRDefault="00D01021" w:rsidP="009B10AA">
      <w:pPr>
        <w:widowControl w:val="0"/>
        <w:spacing w:after="0" w:line="360" w:lineRule="auto"/>
        <w:rPr>
          <w:rFonts w:ascii="Times New Roman" w:eastAsia="Times New Roman" w:hAnsi="Times New Roman" w:cs="Times New Roman"/>
          <w:b/>
          <w:bCs/>
          <w:smallCaps/>
          <w:kern w:val="10"/>
          <w:lang w:eastAsia="pt-PT"/>
        </w:rPr>
      </w:pPr>
    </w:p>
    <w:p w14:paraId="3F2043B2" w14:textId="278D47FC" w:rsidR="008A6897" w:rsidRPr="003517D8" w:rsidRDefault="00FC6076" w:rsidP="003517D8">
      <w:pPr>
        <w:pStyle w:val="Heading2"/>
        <w:jc w:val="center"/>
        <w:rPr>
          <w:rFonts w:ascii="Times New Roman" w:hAnsi="Times New Roman" w:cs="Times New Roman"/>
          <w:color w:val="auto"/>
          <w:lang w:eastAsia="pt-PT"/>
        </w:rPr>
      </w:pPr>
      <w:bookmarkStart w:id="10" w:name="_Toc304493581"/>
      <w:r w:rsidRPr="003517D8">
        <w:rPr>
          <w:rFonts w:ascii="Times New Roman" w:hAnsi="Times New Roman" w:cs="Times New Roman"/>
          <w:color w:val="auto"/>
          <w:lang w:eastAsia="pt-PT"/>
        </w:rPr>
        <w:lastRenderedPageBreak/>
        <w:t xml:space="preserve">Departamento Curricular de Instrumentos de </w:t>
      </w:r>
      <w:r w:rsidR="00F47A49" w:rsidRPr="003517D8">
        <w:rPr>
          <w:rFonts w:ascii="Times New Roman" w:hAnsi="Times New Roman" w:cs="Times New Roman"/>
          <w:color w:val="auto"/>
          <w:lang w:eastAsia="pt-PT"/>
        </w:rPr>
        <w:t>Cordas</w:t>
      </w:r>
      <w:bookmarkEnd w:id="10"/>
    </w:p>
    <w:p w14:paraId="563342D7" w14:textId="720F4611" w:rsidR="001C53EE" w:rsidRPr="008A6897" w:rsidRDefault="00FC6076" w:rsidP="008A6897">
      <w:pPr>
        <w:widowControl w:val="0"/>
        <w:spacing w:after="0" w:line="360" w:lineRule="auto"/>
        <w:jc w:val="center"/>
        <w:rPr>
          <w:rFonts w:ascii="Times New Roman" w:eastAsia="Times New Roman" w:hAnsi="Times New Roman" w:cs="Times New Roman"/>
          <w:b/>
          <w:bCs/>
          <w:smallCaps/>
          <w:kern w:val="10"/>
          <w:sz w:val="32"/>
          <w:szCs w:val="32"/>
          <w:lang w:eastAsia="pt-PT"/>
        </w:rPr>
      </w:pPr>
      <w:r w:rsidRPr="008A6897">
        <w:rPr>
          <w:rFonts w:ascii="Times New Roman" w:eastAsia="Times New Roman" w:hAnsi="Times New Roman" w:cs="Times New Roman"/>
          <w:b/>
          <w:bCs/>
          <w:smallCaps/>
          <w:kern w:val="10"/>
          <w:sz w:val="32"/>
          <w:szCs w:val="32"/>
          <w:lang w:eastAsia="pt-PT"/>
        </w:rPr>
        <w:t>I – Audições de Departamento</w:t>
      </w:r>
    </w:p>
    <w:tbl>
      <w:tblPr>
        <w:tblStyle w:val="TableGrid"/>
        <w:tblpPr w:leftFromText="141" w:rightFromText="141" w:vertAnchor="text" w:horzAnchor="margin" w:tblpXSpec="center" w:tblpY="94"/>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1C53EE" w:rsidRPr="001C53EE" w14:paraId="006B52B0" w14:textId="77777777" w:rsidTr="001C53EE">
        <w:trPr>
          <w:trHeight w:val="454"/>
        </w:trPr>
        <w:tc>
          <w:tcPr>
            <w:tcW w:w="2268" w:type="dxa"/>
            <w:shd w:val="clear" w:color="auto" w:fill="EAF1DD" w:themeFill="accent3" w:themeFillTint="33"/>
            <w:vAlign w:val="center"/>
          </w:tcPr>
          <w:p w14:paraId="08959AF9" w14:textId="3EAA0AEB" w:rsidR="001C53EE" w:rsidRPr="001C53EE" w:rsidRDefault="001C53EE" w:rsidP="00CF64AB">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Audições</w:t>
            </w:r>
          </w:p>
        </w:tc>
        <w:tc>
          <w:tcPr>
            <w:tcW w:w="6912" w:type="dxa"/>
            <w:shd w:val="clear" w:color="auto" w:fill="EAF1DD" w:themeFill="accent3" w:themeFillTint="33"/>
            <w:vAlign w:val="center"/>
          </w:tcPr>
          <w:p w14:paraId="6E66FFAC" w14:textId="6E9A92A6" w:rsidR="001C53EE" w:rsidRPr="001C53EE" w:rsidRDefault="001C53EE" w:rsidP="00CF64AB">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Audições de Departamento</w:t>
            </w:r>
          </w:p>
        </w:tc>
      </w:tr>
      <w:tr w:rsidR="005E464B" w:rsidRPr="001C53EE" w14:paraId="2A63A94B" w14:textId="77777777" w:rsidTr="001C53EE">
        <w:trPr>
          <w:trHeight w:val="454"/>
        </w:trPr>
        <w:tc>
          <w:tcPr>
            <w:tcW w:w="2268" w:type="dxa"/>
            <w:vAlign w:val="center"/>
          </w:tcPr>
          <w:p w14:paraId="304FDE50" w14:textId="77777777" w:rsidR="005E464B" w:rsidRPr="001C53EE" w:rsidRDefault="005E464B" w:rsidP="005E464B">
            <w:pPr>
              <w:jc w:val="both"/>
              <w:rPr>
                <w:rFonts w:ascii="Times New Roman" w:eastAsia="Times New Roman" w:hAnsi="Times New Roman" w:cs="Times New Roman"/>
                <w:b/>
                <w:bCs/>
                <w:lang w:eastAsia="pt-PT"/>
              </w:rPr>
            </w:pPr>
            <w:r w:rsidRPr="001C53EE">
              <w:rPr>
                <w:rFonts w:ascii="Times New Roman" w:eastAsia="Times New Roman" w:hAnsi="Times New Roman" w:cs="Times New Roman"/>
                <w:b/>
                <w:bCs/>
                <w:lang w:eastAsia="pt-PT"/>
              </w:rPr>
              <w:t>Objetivos</w:t>
            </w:r>
          </w:p>
        </w:tc>
        <w:tc>
          <w:tcPr>
            <w:tcW w:w="6912" w:type="dxa"/>
            <w:vAlign w:val="center"/>
          </w:tcPr>
          <w:p w14:paraId="48325B43" w14:textId="77777777" w:rsidR="005E464B" w:rsidRDefault="005E464B" w:rsidP="005E464B">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interdisciplinaridade dentro do Departamento;</w:t>
            </w:r>
          </w:p>
          <w:p w14:paraId="4EE3F7F9" w14:textId="77777777" w:rsidR="005E464B" w:rsidRDefault="005E464B" w:rsidP="005E464B">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Desenvolver a cultura de palco;</w:t>
            </w:r>
          </w:p>
          <w:p w14:paraId="1AACF51C" w14:textId="77777777" w:rsidR="005E464B" w:rsidRDefault="005E464B" w:rsidP="005E464B">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Promover a apresentação publica do trabalho desenvolvido pelos grupos disciplinares;</w:t>
            </w:r>
          </w:p>
          <w:p w14:paraId="03107BA2" w14:textId="7843EAFE" w:rsidR="005E464B" w:rsidRPr="00FE7B4B" w:rsidRDefault="005E464B" w:rsidP="005E464B">
            <w:pPr>
              <w:rPr>
                <w:rFonts w:ascii="Times New Roman" w:eastAsia="Times New Roman" w:hAnsi="Times New Roman" w:cs="Times New Roman"/>
                <w:bCs/>
                <w:lang w:eastAsia="pt-PT"/>
              </w:rPr>
            </w:pPr>
            <w:r>
              <w:rPr>
                <w:rFonts w:ascii="Times New Roman" w:eastAsia="Times New Roman" w:hAnsi="Times New Roman" w:cs="Times New Roman"/>
                <w:lang w:eastAsia="pt-PT"/>
              </w:rPr>
              <w:t>- Fomentar/incentivar a participação dos encarregados de educação nas atividades da escola.</w:t>
            </w:r>
          </w:p>
        </w:tc>
      </w:tr>
      <w:tr w:rsidR="005E464B" w:rsidRPr="001C53EE" w14:paraId="44717917" w14:textId="77777777" w:rsidTr="001C53EE">
        <w:trPr>
          <w:trHeight w:val="907"/>
        </w:trPr>
        <w:tc>
          <w:tcPr>
            <w:tcW w:w="2268" w:type="dxa"/>
            <w:vAlign w:val="center"/>
          </w:tcPr>
          <w:p w14:paraId="4C625D41" w14:textId="77777777" w:rsidR="005E464B" w:rsidRPr="001C53EE" w:rsidRDefault="005E464B" w:rsidP="005E464B">
            <w:pPr>
              <w:jc w:val="both"/>
              <w:rPr>
                <w:rFonts w:ascii="Times New Roman" w:eastAsia="Times New Roman" w:hAnsi="Times New Roman" w:cs="Times New Roman"/>
                <w:b/>
                <w:bCs/>
                <w:lang w:eastAsia="pt-PT"/>
              </w:rPr>
            </w:pPr>
            <w:r w:rsidRPr="001C53EE">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609AF879" w14:textId="77777777" w:rsidR="005E464B" w:rsidRPr="00AC7D18" w:rsidRDefault="005E464B" w:rsidP="005E464B">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48717A66" w14:textId="343B30DF" w:rsidR="005E464B" w:rsidRPr="001C53EE" w:rsidRDefault="005E464B" w:rsidP="005E464B">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p>
        </w:tc>
      </w:tr>
      <w:tr w:rsidR="005E464B" w:rsidRPr="001C53EE" w14:paraId="1D27F76E" w14:textId="77777777" w:rsidTr="001C53EE">
        <w:trPr>
          <w:trHeight w:val="454"/>
        </w:trPr>
        <w:tc>
          <w:tcPr>
            <w:tcW w:w="2268" w:type="dxa"/>
            <w:vAlign w:val="center"/>
          </w:tcPr>
          <w:p w14:paraId="503F3F9F" w14:textId="77777777" w:rsidR="005E464B" w:rsidRPr="001C53EE" w:rsidRDefault="005E464B" w:rsidP="005E464B">
            <w:pPr>
              <w:jc w:val="both"/>
              <w:rPr>
                <w:rFonts w:ascii="Times New Roman" w:eastAsia="Times New Roman" w:hAnsi="Times New Roman" w:cs="Times New Roman"/>
                <w:b/>
                <w:bCs/>
                <w:lang w:eastAsia="pt-PT"/>
              </w:rPr>
            </w:pPr>
            <w:r w:rsidRPr="001C53EE">
              <w:rPr>
                <w:rFonts w:ascii="Times New Roman" w:eastAsia="Times New Roman" w:hAnsi="Times New Roman" w:cs="Times New Roman"/>
                <w:b/>
                <w:bCs/>
                <w:lang w:eastAsia="pt-PT"/>
              </w:rPr>
              <w:t>Destinatários</w:t>
            </w:r>
          </w:p>
        </w:tc>
        <w:tc>
          <w:tcPr>
            <w:tcW w:w="6912" w:type="dxa"/>
            <w:vAlign w:val="center"/>
          </w:tcPr>
          <w:p w14:paraId="25788F8E" w14:textId="73D57486" w:rsidR="005E464B" w:rsidRPr="001C53EE" w:rsidRDefault="005E464B" w:rsidP="00DC01BA">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w:t>
            </w:r>
            <w:r w:rsidR="00DC01BA">
              <w:rPr>
                <w:rFonts w:ascii="Times New Roman" w:eastAsia="Times New Roman" w:hAnsi="Times New Roman" w:cs="Times New Roman"/>
                <w:lang w:eastAsia="pt-PT"/>
              </w:rPr>
              <w:t>scolar</w:t>
            </w:r>
          </w:p>
        </w:tc>
      </w:tr>
      <w:tr w:rsidR="001C53EE" w:rsidRPr="001C53EE" w14:paraId="2D648B43" w14:textId="77777777" w:rsidTr="008A6897">
        <w:trPr>
          <w:trHeight w:val="397"/>
        </w:trPr>
        <w:tc>
          <w:tcPr>
            <w:tcW w:w="2268" w:type="dxa"/>
            <w:vAlign w:val="center"/>
          </w:tcPr>
          <w:p w14:paraId="214BFD52" w14:textId="77777777" w:rsidR="001C53EE" w:rsidRPr="001C53EE" w:rsidRDefault="001C53EE" w:rsidP="00CF64AB">
            <w:pPr>
              <w:jc w:val="both"/>
              <w:rPr>
                <w:rFonts w:ascii="Times New Roman" w:eastAsia="Times New Roman" w:hAnsi="Times New Roman" w:cs="Times New Roman"/>
                <w:b/>
                <w:bCs/>
                <w:lang w:eastAsia="pt-PT"/>
              </w:rPr>
            </w:pPr>
            <w:r w:rsidRPr="001C53EE">
              <w:rPr>
                <w:rFonts w:ascii="Times New Roman" w:eastAsia="Times New Roman" w:hAnsi="Times New Roman" w:cs="Times New Roman"/>
                <w:b/>
                <w:bCs/>
                <w:lang w:eastAsia="pt-PT"/>
              </w:rPr>
              <w:t>Dinamizadores</w:t>
            </w:r>
          </w:p>
        </w:tc>
        <w:tc>
          <w:tcPr>
            <w:tcW w:w="6912" w:type="dxa"/>
            <w:vAlign w:val="center"/>
          </w:tcPr>
          <w:p w14:paraId="7B41FBC4" w14:textId="438CE068" w:rsidR="001C53EE" w:rsidRPr="001C53EE" w:rsidRDefault="001C53EE" w:rsidP="005A6C97">
            <w:pPr>
              <w:jc w:val="both"/>
              <w:rPr>
                <w:rFonts w:ascii="Times New Roman" w:eastAsia="Times New Roman" w:hAnsi="Times New Roman" w:cs="Times New Roman"/>
                <w:b/>
                <w:bCs/>
                <w:lang w:eastAsia="pt-PT"/>
              </w:rPr>
            </w:pPr>
            <w:r w:rsidRPr="001C53EE">
              <w:rPr>
                <w:rFonts w:ascii="Times New Roman" w:eastAsia="Times New Roman" w:hAnsi="Times New Roman" w:cs="Times New Roman"/>
                <w:lang w:eastAsia="pt-PT"/>
              </w:rPr>
              <w:t>Coorden</w:t>
            </w:r>
            <w:r w:rsidR="005A6C97">
              <w:rPr>
                <w:rFonts w:ascii="Times New Roman" w:eastAsia="Times New Roman" w:hAnsi="Times New Roman" w:cs="Times New Roman"/>
                <w:lang w:eastAsia="pt-PT"/>
              </w:rPr>
              <w:t>adora do Departamento de Cordas</w:t>
            </w:r>
          </w:p>
        </w:tc>
      </w:tr>
      <w:tr w:rsidR="001C53EE" w:rsidRPr="001C53EE" w14:paraId="6BDE8501" w14:textId="77777777" w:rsidTr="008A6897">
        <w:trPr>
          <w:trHeight w:val="397"/>
        </w:trPr>
        <w:tc>
          <w:tcPr>
            <w:tcW w:w="2268" w:type="dxa"/>
            <w:vAlign w:val="center"/>
          </w:tcPr>
          <w:p w14:paraId="053F42F7" w14:textId="77777777" w:rsidR="001C53EE" w:rsidRPr="001C53EE" w:rsidRDefault="001C53EE" w:rsidP="00CF64AB">
            <w:pPr>
              <w:jc w:val="both"/>
              <w:rPr>
                <w:rFonts w:ascii="Times New Roman" w:eastAsia="Times New Roman" w:hAnsi="Times New Roman" w:cs="Times New Roman"/>
                <w:b/>
                <w:bCs/>
                <w:lang w:eastAsia="pt-PT"/>
              </w:rPr>
            </w:pPr>
            <w:r w:rsidRPr="001C53EE">
              <w:rPr>
                <w:rFonts w:ascii="Times New Roman" w:eastAsia="Times New Roman" w:hAnsi="Times New Roman" w:cs="Times New Roman"/>
                <w:b/>
                <w:bCs/>
                <w:lang w:eastAsia="pt-PT"/>
              </w:rPr>
              <w:t>Colaboração</w:t>
            </w:r>
          </w:p>
        </w:tc>
        <w:tc>
          <w:tcPr>
            <w:tcW w:w="6912" w:type="dxa"/>
            <w:vAlign w:val="center"/>
          </w:tcPr>
          <w:p w14:paraId="66F8A4FE" w14:textId="781419F7" w:rsidR="001C53EE" w:rsidRPr="001C53EE" w:rsidRDefault="001C53EE" w:rsidP="00CF64AB">
            <w:pPr>
              <w:jc w:val="both"/>
              <w:rPr>
                <w:rFonts w:ascii="Times New Roman" w:eastAsia="Times New Roman" w:hAnsi="Times New Roman" w:cs="Times New Roman"/>
                <w:lang w:eastAsia="pt-PT"/>
              </w:rPr>
            </w:pPr>
            <w:r w:rsidRPr="001C53EE">
              <w:rPr>
                <w:rFonts w:ascii="Times New Roman" w:eastAsia="Times New Roman" w:hAnsi="Times New Roman" w:cs="Times New Roman"/>
                <w:bCs/>
                <w:lang w:eastAsia="pt-PT"/>
              </w:rPr>
              <w:t>Professora</w:t>
            </w:r>
            <w:r w:rsidR="005A6C97">
              <w:rPr>
                <w:rFonts w:ascii="Times New Roman" w:eastAsia="Times New Roman" w:hAnsi="Times New Roman" w:cs="Times New Roman"/>
                <w:bCs/>
                <w:lang w:eastAsia="pt-PT"/>
              </w:rPr>
              <w:t>:</w:t>
            </w:r>
            <w:r w:rsidRPr="001C53EE">
              <w:rPr>
                <w:rFonts w:ascii="Times New Roman" w:eastAsia="Times New Roman" w:hAnsi="Times New Roman" w:cs="Times New Roman"/>
                <w:bCs/>
                <w:lang w:eastAsia="pt-PT"/>
              </w:rPr>
              <w:t xml:space="preserve"> Lúcia Lima </w:t>
            </w:r>
          </w:p>
        </w:tc>
      </w:tr>
      <w:tr w:rsidR="001C53EE" w:rsidRPr="001C53EE" w14:paraId="7E312919" w14:textId="77777777" w:rsidTr="008A6897">
        <w:trPr>
          <w:trHeight w:val="397"/>
        </w:trPr>
        <w:tc>
          <w:tcPr>
            <w:tcW w:w="2268" w:type="dxa"/>
            <w:vAlign w:val="center"/>
          </w:tcPr>
          <w:p w14:paraId="52A1644F" w14:textId="77777777" w:rsidR="001C53EE" w:rsidRPr="001C53EE" w:rsidRDefault="001C53EE" w:rsidP="00CF64AB">
            <w:pPr>
              <w:jc w:val="both"/>
              <w:rPr>
                <w:rFonts w:ascii="Times New Roman" w:eastAsia="Times New Roman" w:hAnsi="Times New Roman" w:cs="Times New Roman"/>
                <w:b/>
                <w:bCs/>
                <w:lang w:eastAsia="pt-PT"/>
              </w:rPr>
            </w:pPr>
            <w:r w:rsidRPr="001C53EE">
              <w:rPr>
                <w:rFonts w:ascii="Times New Roman" w:eastAsia="Times New Roman" w:hAnsi="Times New Roman" w:cs="Times New Roman"/>
                <w:b/>
                <w:bCs/>
                <w:lang w:eastAsia="pt-PT"/>
              </w:rPr>
              <w:t>Datas</w:t>
            </w:r>
          </w:p>
        </w:tc>
        <w:tc>
          <w:tcPr>
            <w:tcW w:w="6912" w:type="dxa"/>
            <w:vAlign w:val="center"/>
          </w:tcPr>
          <w:p w14:paraId="4165EC90" w14:textId="0B112E79" w:rsidR="001C53EE" w:rsidRPr="009D4073" w:rsidRDefault="001C53EE" w:rsidP="00CF64AB">
            <w:pPr>
              <w:jc w:val="both"/>
              <w:rPr>
                <w:rFonts w:ascii="Times New Roman" w:eastAsia="Times New Roman" w:hAnsi="Times New Roman" w:cs="Times New Roman"/>
                <w:bCs/>
                <w:lang w:eastAsia="pt-PT"/>
              </w:rPr>
            </w:pPr>
            <w:r w:rsidRPr="001C53EE">
              <w:rPr>
                <w:rFonts w:ascii="Times New Roman" w:eastAsia="Times New Roman" w:hAnsi="Times New Roman" w:cs="Times New Roman"/>
                <w:bCs/>
                <w:lang w:eastAsia="pt-PT"/>
              </w:rPr>
              <w:t>25 de Fevereiro e 3 de Março de 2015</w:t>
            </w:r>
          </w:p>
        </w:tc>
      </w:tr>
      <w:tr w:rsidR="001C53EE" w:rsidRPr="001C53EE" w14:paraId="1A0A2387" w14:textId="77777777" w:rsidTr="008A6897">
        <w:trPr>
          <w:trHeight w:val="397"/>
        </w:trPr>
        <w:tc>
          <w:tcPr>
            <w:tcW w:w="2268" w:type="dxa"/>
            <w:vAlign w:val="center"/>
          </w:tcPr>
          <w:p w14:paraId="3F02ADA7" w14:textId="77777777" w:rsidR="001C53EE" w:rsidRPr="001C53EE" w:rsidRDefault="001C53EE" w:rsidP="00CF64AB">
            <w:pPr>
              <w:jc w:val="both"/>
              <w:rPr>
                <w:rFonts w:ascii="Times New Roman" w:eastAsia="Times New Roman" w:hAnsi="Times New Roman" w:cs="Times New Roman"/>
                <w:b/>
                <w:bCs/>
                <w:lang w:eastAsia="pt-PT"/>
              </w:rPr>
            </w:pPr>
            <w:r w:rsidRPr="001C53EE">
              <w:rPr>
                <w:rFonts w:ascii="Times New Roman" w:eastAsia="Times New Roman" w:hAnsi="Times New Roman" w:cs="Times New Roman"/>
                <w:b/>
                <w:bCs/>
                <w:lang w:eastAsia="pt-PT"/>
              </w:rPr>
              <w:t>Orçamento</w:t>
            </w:r>
          </w:p>
        </w:tc>
        <w:tc>
          <w:tcPr>
            <w:tcW w:w="6912" w:type="dxa"/>
            <w:vAlign w:val="center"/>
          </w:tcPr>
          <w:p w14:paraId="64CCA606" w14:textId="3934F4D4" w:rsidR="001C53EE" w:rsidRPr="001C53EE" w:rsidRDefault="00CB1F1E" w:rsidP="00CF64AB">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1C53EE" w:rsidRPr="001C53EE" w14:paraId="300053E5" w14:textId="77777777" w:rsidTr="005E464B">
        <w:trPr>
          <w:trHeight w:val="1021"/>
        </w:trPr>
        <w:tc>
          <w:tcPr>
            <w:tcW w:w="2268" w:type="dxa"/>
            <w:shd w:val="clear" w:color="auto" w:fill="EAF1DD" w:themeFill="accent3" w:themeFillTint="33"/>
            <w:vAlign w:val="center"/>
          </w:tcPr>
          <w:p w14:paraId="1201A260" w14:textId="77777777" w:rsidR="001C53EE" w:rsidRPr="001C53EE" w:rsidRDefault="001C53EE" w:rsidP="00CF64AB">
            <w:pPr>
              <w:jc w:val="both"/>
              <w:rPr>
                <w:rFonts w:ascii="Times New Roman" w:eastAsia="Times New Roman" w:hAnsi="Times New Roman" w:cs="Times New Roman"/>
                <w:b/>
                <w:bCs/>
                <w:lang w:eastAsia="pt-PT"/>
              </w:rPr>
            </w:pPr>
            <w:r w:rsidRPr="001C53EE">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63BEF66B" w14:textId="163C8091" w:rsidR="001C53EE" w:rsidRPr="001C53EE" w:rsidRDefault="005E464B" w:rsidP="00CF64AB">
            <w:pPr>
              <w:jc w:val="both"/>
              <w:rPr>
                <w:rFonts w:ascii="Times New Roman" w:eastAsia="Calibri" w:hAnsi="Times New Roman" w:cs="Times New Roman"/>
              </w:rPr>
            </w:pPr>
            <w:r w:rsidRPr="00AC7D18">
              <w:rPr>
                <w:rFonts w:ascii="Times New Roman" w:hAnsi="Times New Roman" w:cs="Times New Roman"/>
              </w:rPr>
              <w:t xml:space="preserve">Todos os objetivos foram atingidos. Os alunos e </w:t>
            </w:r>
            <w:r w:rsidRPr="00AC7D18">
              <w:rPr>
                <w:rFonts w:ascii="Times New Roman" w:eastAsia="Times New Roman" w:hAnsi="Times New Roman" w:cs="Times New Roman"/>
                <w:lang w:eastAsia="pt-PT"/>
              </w:rPr>
              <w:t>professores do Departamento,</w:t>
            </w:r>
            <w:r w:rsidRPr="00AC7D18">
              <w:rPr>
                <w:rFonts w:ascii="Times New Roman" w:hAnsi="Times New Roman" w:cs="Times New Roman"/>
              </w:rPr>
              <w:t xml:space="preserve"> envolvidos nesta atividade, demonstraram </w:t>
            </w:r>
            <w:r w:rsidRPr="00AC7D18">
              <w:rPr>
                <w:rFonts w:ascii="Times New Roman" w:eastAsia="Times New Roman" w:hAnsi="Times New Roman" w:cs="Times New Roman"/>
                <w:lang w:eastAsia="pt-PT"/>
              </w:rPr>
              <w:t>interesse sendo este um ponto forte.</w:t>
            </w:r>
          </w:p>
        </w:tc>
      </w:tr>
    </w:tbl>
    <w:p w14:paraId="2E3F97A7" w14:textId="77777777" w:rsidR="00DC01BA" w:rsidRPr="00D04CCB" w:rsidRDefault="00DC01BA" w:rsidP="00D04CCB">
      <w:pPr>
        <w:widowControl w:val="0"/>
        <w:spacing w:after="0" w:line="240" w:lineRule="auto"/>
        <w:jc w:val="center"/>
        <w:rPr>
          <w:rFonts w:ascii="Times New Roman" w:eastAsia="Times New Roman" w:hAnsi="Times New Roman" w:cs="Times New Roman"/>
          <w:b/>
          <w:bCs/>
          <w:smallCaps/>
          <w:kern w:val="10"/>
          <w:sz w:val="24"/>
          <w:szCs w:val="24"/>
          <w:lang w:eastAsia="pt-PT"/>
        </w:rPr>
      </w:pPr>
    </w:p>
    <w:p w14:paraId="1AC2F10B" w14:textId="3356E49E" w:rsidR="0070157D" w:rsidRPr="008A6897" w:rsidRDefault="00F47A49" w:rsidP="008A6897">
      <w:pPr>
        <w:widowControl w:val="0"/>
        <w:spacing w:after="0" w:line="360" w:lineRule="auto"/>
        <w:jc w:val="center"/>
        <w:rPr>
          <w:rFonts w:ascii="Times New Roman" w:eastAsia="Times New Roman" w:hAnsi="Times New Roman" w:cs="Times New Roman"/>
          <w:b/>
          <w:bCs/>
          <w:smallCaps/>
          <w:kern w:val="10"/>
          <w:sz w:val="32"/>
          <w:szCs w:val="32"/>
          <w:lang w:eastAsia="pt-PT"/>
        </w:rPr>
      </w:pPr>
      <w:r w:rsidRPr="008A6897">
        <w:rPr>
          <w:rFonts w:ascii="Times New Roman" w:eastAsia="Times New Roman" w:hAnsi="Times New Roman" w:cs="Times New Roman"/>
          <w:b/>
          <w:bCs/>
          <w:smallCaps/>
          <w:kern w:val="10"/>
          <w:sz w:val="32"/>
          <w:szCs w:val="32"/>
          <w:lang w:eastAsia="pt-PT"/>
        </w:rPr>
        <w:t>II – Audições de Classe</w:t>
      </w:r>
    </w:p>
    <w:tbl>
      <w:tblPr>
        <w:tblpPr w:leftFromText="141" w:rightFromText="141" w:vertAnchor="text" w:horzAnchor="margin" w:tblpXSpec="center" w:tblpY="198"/>
        <w:tblW w:w="9180"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68"/>
        <w:gridCol w:w="6912"/>
      </w:tblGrid>
      <w:tr w:rsidR="0070157D" w:rsidRPr="0070157D" w14:paraId="37B5C607" w14:textId="77777777" w:rsidTr="00CF64AB">
        <w:trPr>
          <w:trHeight w:val="454"/>
        </w:trPr>
        <w:tc>
          <w:tcPr>
            <w:tcW w:w="2268" w:type="dxa"/>
            <w:shd w:val="clear" w:color="auto" w:fill="EAF1DD"/>
            <w:vAlign w:val="center"/>
          </w:tcPr>
          <w:p w14:paraId="1579114B" w14:textId="736DE153" w:rsidR="0070157D" w:rsidRPr="0070157D" w:rsidRDefault="006C707D" w:rsidP="00CF64AB">
            <w:pPr>
              <w:spacing w:after="0" w:line="240" w:lineRule="auto"/>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1.º Período</w:t>
            </w:r>
            <w:r w:rsidR="0070157D" w:rsidRPr="0070157D">
              <w:rPr>
                <w:rFonts w:ascii="Times New Roman" w:eastAsia="Times New Roman" w:hAnsi="Times New Roman" w:cs="Times New Roman"/>
                <w:b/>
                <w:bCs/>
                <w:lang w:eastAsia="pt-PT"/>
              </w:rPr>
              <w:t xml:space="preserve"> </w:t>
            </w:r>
          </w:p>
        </w:tc>
        <w:tc>
          <w:tcPr>
            <w:tcW w:w="6912" w:type="dxa"/>
            <w:shd w:val="clear" w:color="auto" w:fill="EAF1DD"/>
            <w:vAlign w:val="center"/>
          </w:tcPr>
          <w:p w14:paraId="609930FA" w14:textId="77777777" w:rsidR="0070157D" w:rsidRPr="0070157D" w:rsidRDefault="0070157D" w:rsidP="00CF64AB">
            <w:pPr>
              <w:spacing w:after="0" w:line="240" w:lineRule="auto"/>
              <w:jc w:val="center"/>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Audições de Classe</w:t>
            </w:r>
          </w:p>
          <w:p w14:paraId="6FF8D2A4" w14:textId="77777777" w:rsidR="0070157D" w:rsidRPr="0070157D" w:rsidRDefault="0070157D" w:rsidP="00CF64AB">
            <w:pPr>
              <w:spacing w:after="0" w:line="240" w:lineRule="auto"/>
              <w:jc w:val="center"/>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Violino e Orquestra do Supletivo</w:t>
            </w:r>
          </w:p>
        </w:tc>
      </w:tr>
      <w:tr w:rsidR="00FE7B4B" w:rsidRPr="0070157D" w14:paraId="7677C769" w14:textId="77777777" w:rsidTr="00CF64AB">
        <w:trPr>
          <w:trHeight w:val="454"/>
        </w:trPr>
        <w:tc>
          <w:tcPr>
            <w:tcW w:w="2268" w:type="dxa"/>
            <w:shd w:val="clear" w:color="auto" w:fill="auto"/>
            <w:vAlign w:val="center"/>
          </w:tcPr>
          <w:p w14:paraId="537ADC79" w14:textId="77777777" w:rsidR="00FE7B4B" w:rsidRPr="0070157D" w:rsidRDefault="00FE7B4B" w:rsidP="00FE7B4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Objetivos</w:t>
            </w:r>
          </w:p>
        </w:tc>
        <w:tc>
          <w:tcPr>
            <w:tcW w:w="6912" w:type="dxa"/>
            <w:shd w:val="clear" w:color="auto" w:fill="auto"/>
            <w:vAlign w:val="center"/>
          </w:tcPr>
          <w:p w14:paraId="3DA1EAFF" w14:textId="779C0AE6" w:rsidR="00655B31" w:rsidRPr="00D04CCB" w:rsidRDefault="00D04CCB" w:rsidP="00FE7B4B">
            <w:pPr>
              <w:spacing w:after="0" w:line="240" w:lineRule="auto"/>
              <w:jc w:val="both"/>
              <w:rPr>
                <w:rFonts w:ascii="Times New Roman" w:hAnsi="Times New Roman" w:cs="Times New Roman"/>
              </w:rPr>
            </w:pPr>
            <w:r>
              <w:rPr>
                <w:rFonts w:ascii="Times New Roman" w:hAnsi="Times New Roman" w:cs="Times New Roman"/>
              </w:rPr>
              <w:t xml:space="preserve">- </w:t>
            </w:r>
            <w:r w:rsidR="00655B31" w:rsidRPr="00D04CCB">
              <w:rPr>
                <w:rFonts w:ascii="Times New Roman" w:hAnsi="Times New Roman" w:cs="Times New Roman"/>
              </w:rPr>
              <w:t>Apresentar pu</w:t>
            </w:r>
            <w:r w:rsidR="00FE7B4B" w:rsidRPr="00D04CCB">
              <w:rPr>
                <w:rFonts w:ascii="Times New Roman" w:hAnsi="Times New Roman" w:cs="Times New Roman"/>
              </w:rPr>
              <w:t>blica</w:t>
            </w:r>
            <w:r w:rsidR="00655B31" w:rsidRPr="00D04CCB">
              <w:rPr>
                <w:rFonts w:ascii="Times New Roman" w:hAnsi="Times New Roman" w:cs="Times New Roman"/>
              </w:rPr>
              <w:t>mente</w:t>
            </w:r>
            <w:r w:rsidR="00FE7B4B" w:rsidRPr="00D04CCB">
              <w:rPr>
                <w:rFonts w:ascii="Times New Roman" w:hAnsi="Times New Roman" w:cs="Times New Roman"/>
              </w:rPr>
              <w:t xml:space="preserve"> (no final de cada período letivo) do trabalho </w:t>
            </w:r>
            <w:r w:rsidR="00DC01BA" w:rsidRPr="00D04CCB">
              <w:rPr>
                <w:rFonts w:ascii="Times New Roman" w:hAnsi="Times New Roman" w:cs="Times New Roman"/>
              </w:rPr>
              <w:t>desenvolvido durante as aulas;</w:t>
            </w:r>
          </w:p>
          <w:p w14:paraId="75F9DDB5" w14:textId="378540C3" w:rsidR="00655B31" w:rsidRPr="00D04CCB" w:rsidRDefault="00D04CCB" w:rsidP="00D04CCB">
            <w:pPr>
              <w:spacing w:after="0" w:line="240" w:lineRule="auto"/>
              <w:jc w:val="both"/>
              <w:rPr>
                <w:rFonts w:ascii="Times New Roman" w:hAnsi="Times New Roman" w:cs="Times New Roman"/>
              </w:rPr>
            </w:pPr>
            <w:r>
              <w:rPr>
                <w:rFonts w:ascii="Times New Roman" w:hAnsi="Times New Roman" w:cs="Times New Roman"/>
              </w:rPr>
              <w:t xml:space="preserve">- </w:t>
            </w:r>
            <w:r w:rsidR="00655B31" w:rsidRPr="00D04CCB">
              <w:rPr>
                <w:rFonts w:ascii="Times New Roman" w:hAnsi="Times New Roman" w:cs="Times New Roman"/>
              </w:rPr>
              <w:t>Desenvolver</w:t>
            </w:r>
            <w:r w:rsidR="00FE7B4B" w:rsidRPr="00D04CCB">
              <w:rPr>
                <w:rFonts w:ascii="Times New Roman" w:hAnsi="Times New Roman" w:cs="Times New Roman"/>
              </w:rPr>
              <w:t xml:space="preserve"> competências específicas no domínio da </w:t>
            </w:r>
            <w:r w:rsidR="00DC01BA" w:rsidRPr="00D04CCB">
              <w:rPr>
                <w:rFonts w:ascii="Times New Roman" w:hAnsi="Times New Roman" w:cs="Times New Roman"/>
              </w:rPr>
              <w:t>"Performance";</w:t>
            </w:r>
            <w:r w:rsidR="00FE7B4B" w:rsidRPr="00D04CCB">
              <w:rPr>
                <w:rFonts w:ascii="Times New Roman" w:hAnsi="Times New Roman" w:cs="Times New Roman"/>
              </w:rPr>
              <w:t xml:space="preserve"> </w:t>
            </w:r>
          </w:p>
          <w:p w14:paraId="74E45402" w14:textId="0E12438C" w:rsidR="00FE7B4B" w:rsidRPr="00D04CCB" w:rsidRDefault="00D04CCB" w:rsidP="00655B31">
            <w:pPr>
              <w:spacing w:after="0" w:line="240" w:lineRule="auto"/>
              <w:jc w:val="both"/>
              <w:rPr>
                <w:rFonts w:ascii="Times New Roman" w:eastAsia="Times New Roman" w:hAnsi="Times New Roman" w:cs="Times New Roman"/>
                <w:lang w:eastAsia="pt-PT"/>
              </w:rPr>
            </w:pPr>
            <w:r>
              <w:rPr>
                <w:rFonts w:ascii="Times New Roman" w:hAnsi="Times New Roman" w:cs="Times New Roman"/>
              </w:rPr>
              <w:t xml:space="preserve">- </w:t>
            </w:r>
            <w:r w:rsidR="00655B31" w:rsidRPr="00D04CCB">
              <w:rPr>
                <w:rFonts w:ascii="Times New Roman" w:hAnsi="Times New Roman" w:cs="Times New Roman"/>
              </w:rPr>
              <w:t>Pr</w:t>
            </w:r>
            <w:r w:rsidR="00FE7B4B" w:rsidRPr="00D04CCB">
              <w:rPr>
                <w:rFonts w:ascii="Times New Roman" w:hAnsi="Times New Roman" w:cs="Times New Roman"/>
              </w:rPr>
              <w:t>eparar o aluno para a prova semestral, e a aquisição por parte do aluno de outras competências como o desenvolvimento pessoal e social.</w:t>
            </w:r>
          </w:p>
        </w:tc>
      </w:tr>
      <w:tr w:rsidR="00FE7B4B" w:rsidRPr="0070157D" w14:paraId="7B0F5671" w14:textId="77777777" w:rsidTr="00CF64AB">
        <w:trPr>
          <w:trHeight w:val="907"/>
        </w:trPr>
        <w:tc>
          <w:tcPr>
            <w:tcW w:w="2268" w:type="dxa"/>
            <w:shd w:val="clear" w:color="auto" w:fill="auto"/>
            <w:vAlign w:val="center"/>
          </w:tcPr>
          <w:p w14:paraId="6C29FC8E" w14:textId="0DBB4EE3" w:rsidR="00FE7B4B" w:rsidRPr="0070157D" w:rsidRDefault="00FE7B4B" w:rsidP="00FE7B4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Área de intervenção e objetivo do PE em que se insere a atividade</w:t>
            </w:r>
          </w:p>
        </w:tc>
        <w:tc>
          <w:tcPr>
            <w:tcW w:w="6912" w:type="dxa"/>
            <w:shd w:val="clear" w:color="auto" w:fill="auto"/>
            <w:vAlign w:val="center"/>
          </w:tcPr>
          <w:p w14:paraId="4A90B532" w14:textId="77777777" w:rsidR="00DC01BA" w:rsidRPr="00AC7D18" w:rsidRDefault="00DC01BA" w:rsidP="00DC01BA">
            <w:pPr>
              <w:spacing w:after="0"/>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21CAC5B4" w14:textId="61AC1973" w:rsidR="00FE7B4B" w:rsidRPr="0070157D" w:rsidRDefault="00DC01BA" w:rsidP="00DC01BA">
            <w:pPr>
              <w:numPr>
                <w:ilvl w:val="0"/>
                <w:numId w:val="1"/>
              </w:numPr>
              <w:spacing w:after="0" w:line="240" w:lineRule="auto"/>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r w:rsidRPr="0070157D">
              <w:rPr>
                <w:rFonts w:ascii="Times New Roman" w:eastAsia="Times New Roman" w:hAnsi="Times New Roman" w:cs="Times New Roman"/>
                <w:bCs/>
                <w:iCs/>
                <w:lang w:eastAsia="pt-PT"/>
              </w:rPr>
              <w:t xml:space="preserve"> </w:t>
            </w:r>
            <w:r w:rsidR="00FE7B4B" w:rsidRPr="0070157D">
              <w:rPr>
                <w:rFonts w:ascii="Times New Roman" w:eastAsia="Times New Roman" w:hAnsi="Times New Roman" w:cs="Times New Roman"/>
                <w:bCs/>
                <w:iCs/>
                <w:lang w:eastAsia="pt-PT"/>
              </w:rPr>
              <w:t>.</w:t>
            </w:r>
          </w:p>
        </w:tc>
      </w:tr>
      <w:tr w:rsidR="00FE7B4B" w:rsidRPr="0070157D" w14:paraId="4595632F" w14:textId="77777777" w:rsidTr="008A6897">
        <w:trPr>
          <w:trHeight w:val="397"/>
        </w:trPr>
        <w:tc>
          <w:tcPr>
            <w:tcW w:w="2268" w:type="dxa"/>
            <w:shd w:val="clear" w:color="auto" w:fill="auto"/>
            <w:vAlign w:val="center"/>
          </w:tcPr>
          <w:p w14:paraId="167414E7" w14:textId="77777777" w:rsidR="00FE7B4B" w:rsidRPr="0070157D" w:rsidRDefault="00FE7B4B" w:rsidP="00FE7B4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Destinatários</w:t>
            </w:r>
          </w:p>
        </w:tc>
        <w:tc>
          <w:tcPr>
            <w:tcW w:w="6912" w:type="dxa"/>
            <w:shd w:val="clear" w:color="auto" w:fill="auto"/>
            <w:vAlign w:val="center"/>
          </w:tcPr>
          <w:p w14:paraId="7E52B276" w14:textId="481CB0DF" w:rsidR="00FE7B4B" w:rsidRPr="0070157D" w:rsidRDefault="00DC01BA" w:rsidP="00FE7B4B">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Escolar</w:t>
            </w:r>
          </w:p>
        </w:tc>
      </w:tr>
      <w:tr w:rsidR="00FE7B4B" w:rsidRPr="0070157D" w14:paraId="3B4F281B" w14:textId="77777777" w:rsidTr="008A6897">
        <w:trPr>
          <w:trHeight w:val="397"/>
        </w:trPr>
        <w:tc>
          <w:tcPr>
            <w:tcW w:w="2268" w:type="dxa"/>
            <w:shd w:val="clear" w:color="auto" w:fill="auto"/>
            <w:vAlign w:val="center"/>
          </w:tcPr>
          <w:p w14:paraId="0F0AE7E8" w14:textId="77777777" w:rsidR="00FE7B4B" w:rsidRPr="0070157D" w:rsidRDefault="00FE7B4B" w:rsidP="00FE7B4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Dinamizadores</w:t>
            </w:r>
          </w:p>
        </w:tc>
        <w:tc>
          <w:tcPr>
            <w:tcW w:w="6912" w:type="dxa"/>
            <w:shd w:val="clear" w:color="auto" w:fill="auto"/>
            <w:vAlign w:val="center"/>
          </w:tcPr>
          <w:p w14:paraId="306F5CFD" w14:textId="4F47299C" w:rsidR="00FE7B4B" w:rsidRPr="0070157D" w:rsidRDefault="005A6C97" w:rsidP="00FE7B4B">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Professores: </w:t>
            </w:r>
            <w:r w:rsidR="00FE7B4B" w:rsidRPr="0070157D">
              <w:rPr>
                <w:rFonts w:ascii="Times New Roman" w:eastAsia="Times New Roman" w:hAnsi="Times New Roman" w:cs="Times New Roman"/>
                <w:lang w:eastAsia="pt-PT"/>
              </w:rPr>
              <w:t>Domingos Lopes, Ana Olívia Barros e Tiago Afonso</w:t>
            </w:r>
          </w:p>
        </w:tc>
      </w:tr>
      <w:tr w:rsidR="00FE7B4B" w:rsidRPr="0070157D" w14:paraId="66DF35AA" w14:textId="77777777" w:rsidTr="008A6897">
        <w:trPr>
          <w:trHeight w:val="397"/>
        </w:trPr>
        <w:tc>
          <w:tcPr>
            <w:tcW w:w="2268" w:type="dxa"/>
            <w:shd w:val="clear" w:color="auto" w:fill="auto"/>
            <w:vAlign w:val="center"/>
          </w:tcPr>
          <w:p w14:paraId="66C2779C" w14:textId="77777777" w:rsidR="00FE7B4B" w:rsidRPr="0070157D" w:rsidRDefault="00FE7B4B" w:rsidP="00FE7B4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Colaboração</w:t>
            </w:r>
          </w:p>
        </w:tc>
        <w:tc>
          <w:tcPr>
            <w:tcW w:w="6912" w:type="dxa"/>
            <w:shd w:val="clear" w:color="auto" w:fill="auto"/>
            <w:vAlign w:val="center"/>
          </w:tcPr>
          <w:p w14:paraId="4D7399C7" w14:textId="77777777" w:rsidR="00FE7B4B" w:rsidRPr="0070157D" w:rsidRDefault="00FE7B4B" w:rsidP="00FE7B4B">
            <w:pPr>
              <w:spacing w:after="0" w:line="240" w:lineRule="auto"/>
              <w:jc w:val="both"/>
              <w:rPr>
                <w:rFonts w:ascii="Times New Roman" w:eastAsia="Times New Roman" w:hAnsi="Times New Roman" w:cs="Times New Roman"/>
                <w:lang w:eastAsia="pt-PT"/>
              </w:rPr>
            </w:pPr>
            <w:r w:rsidRPr="0070157D">
              <w:rPr>
                <w:rFonts w:ascii="Times New Roman" w:hAnsi="Times New Roman" w:cs="Times New Roman"/>
              </w:rPr>
              <w:t xml:space="preserve">Professores acompanhadores ao piano: Isabel Santos, Valério </w:t>
            </w:r>
            <w:proofErr w:type="spellStart"/>
            <w:r w:rsidRPr="0070157D">
              <w:rPr>
                <w:rFonts w:ascii="Times New Roman" w:hAnsi="Times New Roman" w:cs="Times New Roman"/>
              </w:rPr>
              <w:t>Stanciu</w:t>
            </w:r>
            <w:proofErr w:type="spellEnd"/>
            <w:r w:rsidRPr="0070157D">
              <w:rPr>
                <w:rFonts w:ascii="Times New Roman" w:hAnsi="Times New Roman" w:cs="Times New Roman"/>
              </w:rPr>
              <w:t xml:space="preserve"> </w:t>
            </w:r>
          </w:p>
        </w:tc>
      </w:tr>
      <w:tr w:rsidR="00E92EF9" w:rsidRPr="0070157D" w14:paraId="28E99E26" w14:textId="77777777" w:rsidTr="008A6897">
        <w:trPr>
          <w:trHeight w:val="397"/>
        </w:trPr>
        <w:tc>
          <w:tcPr>
            <w:tcW w:w="2268" w:type="dxa"/>
            <w:shd w:val="clear" w:color="auto" w:fill="auto"/>
            <w:vAlign w:val="center"/>
          </w:tcPr>
          <w:p w14:paraId="707E1E42" w14:textId="77777777" w:rsidR="00E92EF9" w:rsidRPr="0070157D" w:rsidRDefault="00E92EF9" w:rsidP="00E92EF9">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 xml:space="preserve">Datas </w:t>
            </w:r>
          </w:p>
        </w:tc>
        <w:tc>
          <w:tcPr>
            <w:tcW w:w="6912" w:type="dxa"/>
            <w:shd w:val="clear" w:color="auto" w:fill="auto"/>
            <w:vAlign w:val="center"/>
          </w:tcPr>
          <w:p w14:paraId="315BC6E2" w14:textId="77777777" w:rsidR="00E92EF9" w:rsidRPr="0070157D" w:rsidRDefault="00E92EF9" w:rsidP="00E92EF9">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lang w:eastAsia="pt-PT"/>
              </w:rPr>
              <w:t xml:space="preserve">1, 2, 6 e 9 </w:t>
            </w:r>
            <w:r>
              <w:rPr>
                <w:rFonts w:ascii="Times New Roman" w:eastAsia="Times New Roman" w:hAnsi="Times New Roman" w:cs="Times New Roman"/>
                <w:lang w:eastAsia="pt-PT"/>
              </w:rPr>
              <w:t>de d</w:t>
            </w:r>
            <w:r w:rsidRPr="0070157D">
              <w:rPr>
                <w:rFonts w:ascii="Times New Roman" w:eastAsia="Times New Roman" w:hAnsi="Times New Roman" w:cs="Times New Roman"/>
                <w:lang w:eastAsia="pt-PT"/>
              </w:rPr>
              <w:t>ezembro de 2014</w:t>
            </w:r>
          </w:p>
        </w:tc>
      </w:tr>
      <w:tr w:rsidR="00FE7B4B" w:rsidRPr="0070157D" w14:paraId="11D6223E" w14:textId="77777777" w:rsidTr="008A6897">
        <w:trPr>
          <w:trHeight w:val="397"/>
        </w:trPr>
        <w:tc>
          <w:tcPr>
            <w:tcW w:w="2268" w:type="dxa"/>
            <w:shd w:val="clear" w:color="auto" w:fill="auto"/>
            <w:vAlign w:val="center"/>
          </w:tcPr>
          <w:p w14:paraId="1C1ABAD0" w14:textId="77777777" w:rsidR="00FE7B4B" w:rsidRPr="0070157D" w:rsidRDefault="00FE7B4B" w:rsidP="00FE7B4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Orçamento</w:t>
            </w:r>
          </w:p>
        </w:tc>
        <w:tc>
          <w:tcPr>
            <w:tcW w:w="6912" w:type="dxa"/>
            <w:shd w:val="clear" w:color="auto" w:fill="auto"/>
            <w:vAlign w:val="center"/>
          </w:tcPr>
          <w:p w14:paraId="487D814C" w14:textId="3FA14B52" w:rsidR="00FE7B4B" w:rsidRPr="0070157D" w:rsidRDefault="00CB1F1E" w:rsidP="00FE7B4B">
            <w:pPr>
              <w:spacing w:after="0" w:line="240" w:lineRule="auto"/>
              <w:jc w:val="both"/>
              <w:rPr>
                <w:rFonts w:ascii="Times New Roman" w:hAnsi="Times New Roman" w:cs="Times New Roman"/>
              </w:rPr>
            </w:pPr>
            <w:r>
              <w:rPr>
                <w:rFonts w:ascii="Times New Roman" w:eastAsia="Times New Roman" w:hAnsi="Times New Roman" w:cs="Times New Roman"/>
                <w:bCs/>
                <w:lang w:eastAsia="pt-PT"/>
              </w:rPr>
              <w:t>Fotocópias do programa e cartaz (2€).</w:t>
            </w:r>
          </w:p>
        </w:tc>
      </w:tr>
      <w:tr w:rsidR="00FE7B4B" w:rsidRPr="0070157D" w14:paraId="2F7A6FA4" w14:textId="77777777" w:rsidTr="00187276">
        <w:trPr>
          <w:trHeight w:val="964"/>
        </w:trPr>
        <w:tc>
          <w:tcPr>
            <w:tcW w:w="2268" w:type="dxa"/>
            <w:shd w:val="clear" w:color="auto" w:fill="EAF1DD"/>
            <w:vAlign w:val="center"/>
          </w:tcPr>
          <w:p w14:paraId="55FBA9F6" w14:textId="77777777" w:rsidR="00FE7B4B" w:rsidRPr="0070157D" w:rsidRDefault="00FE7B4B" w:rsidP="00FE7B4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Avaliação</w:t>
            </w:r>
          </w:p>
        </w:tc>
        <w:tc>
          <w:tcPr>
            <w:tcW w:w="6912" w:type="dxa"/>
            <w:shd w:val="clear" w:color="auto" w:fill="EAF1DD"/>
            <w:vAlign w:val="center"/>
          </w:tcPr>
          <w:p w14:paraId="540719ED" w14:textId="48D89D32" w:rsidR="00FE7B4B" w:rsidRPr="0070157D" w:rsidRDefault="00D04CCB" w:rsidP="00187276">
            <w:pPr>
              <w:spacing w:after="0" w:line="240" w:lineRule="auto"/>
              <w:jc w:val="both"/>
              <w:rPr>
                <w:rFonts w:ascii="Times New Roman" w:hAnsi="Times New Roman" w:cs="Times New Roman"/>
              </w:rPr>
            </w:pPr>
            <w:r>
              <w:rPr>
                <w:rFonts w:ascii="Times New Roman" w:hAnsi="Times New Roman" w:cs="Times New Roman"/>
              </w:rPr>
              <w:t xml:space="preserve"> A</w:t>
            </w:r>
            <w:r w:rsidR="002925E4">
              <w:rPr>
                <w:rFonts w:ascii="Times New Roman" w:hAnsi="Times New Roman" w:cs="Times New Roman"/>
              </w:rPr>
              <w:t>s</w:t>
            </w:r>
            <w:r>
              <w:rPr>
                <w:rFonts w:ascii="Times New Roman" w:hAnsi="Times New Roman" w:cs="Times New Roman"/>
              </w:rPr>
              <w:t xml:space="preserve"> audiç</w:t>
            </w:r>
            <w:r w:rsidR="002925E4">
              <w:rPr>
                <w:rFonts w:ascii="Times New Roman" w:hAnsi="Times New Roman" w:cs="Times New Roman"/>
              </w:rPr>
              <w:t>ões</w:t>
            </w:r>
            <w:r w:rsidR="00FE7B4B" w:rsidRPr="0070157D">
              <w:rPr>
                <w:rFonts w:ascii="Times New Roman" w:hAnsi="Times New Roman" w:cs="Times New Roman"/>
              </w:rPr>
              <w:t xml:space="preserve"> cumpriram o</w:t>
            </w:r>
            <w:r w:rsidR="00655B31">
              <w:rPr>
                <w:rFonts w:ascii="Times New Roman" w:hAnsi="Times New Roman" w:cs="Times New Roman"/>
              </w:rPr>
              <w:t>s</w:t>
            </w:r>
            <w:r w:rsidR="00FE7B4B" w:rsidRPr="0070157D">
              <w:rPr>
                <w:rFonts w:ascii="Times New Roman" w:hAnsi="Times New Roman" w:cs="Times New Roman"/>
              </w:rPr>
              <w:t xml:space="preserve"> </w:t>
            </w:r>
            <w:r w:rsidR="00655B31" w:rsidRPr="00D04CCB">
              <w:rPr>
                <w:rFonts w:ascii="Times New Roman" w:hAnsi="Times New Roman" w:cs="Times New Roman"/>
              </w:rPr>
              <w:t>objectivos, uma vez que serviram para</w:t>
            </w:r>
            <w:r w:rsidR="00FE7B4B" w:rsidRPr="00655B31">
              <w:rPr>
                <w:rFonts w:ascii="Times New Roman" w:hAnsi="Times New Roman" w:cs="Times New Roman"/>
                <w:color w:val="FF0000"/>
              </w:rPr>
              <w:t xml:space="preserve"> </w:t>
            </w:r>
            <w:r w:rsidR="00FE7B4B" w:rsidRPr="0070157D">
              <w:rPr>
                <w:rFonts w:ascii="Times New Roman" w:hAnsi="Times New Roman" w:cs="Times New Roman"/>
              </w:rPr>
              <w:t>incentivar os alunos no estudo do instrumento, melhorando a sua capacidade de atenção, concentração e controlo emocional.</w:t>
            </w:r>
          </w:p>
        </w:tc>
      </w:tr>
    </w:tbl>
    <w:p w14:paraId="527E0900" w14:textId="77777777" w:rsidR="000400F0" w:rsidRDefault="000400F0" w:rsidP="00FE7B4B">
      <w:pPr>
        <w:widowControl w:val="0"/>
        <w:spacing w:after="0" w:line="360" w:lineRule="auto"/>
        <w:rPr>
          <w:rFonts w:ascii="Times New Roman" w:eastAsia="Times New Roman" w:hAnsi="Times New Roman" w:cs="Times New Roman"/>
          <w:b/>
          <w:bCs/>
          <w:smallCaps/>
          <w:kern w:val="10"/>
          <w:lang w:eastAsia="pt-PT"/>
        </w:rPr>
      </w:pPr>
    </w:p>
    <w:tbl>
      <w:tblPr>
        <w:tblpPr w:leftFromText="141" w:rightFromText="141" w:vertAnchor="text" w:horzAnchor="margin" w:tblpXSpec="center" w:tblpY="198"/>
        <w:tblW w:w="9180"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68"/>
        <w:gridCol w:w="6912"/>
      </w:tblGrid>
      <w:tr w:rsidR="000400F0" w:rsidRPr="0070157D" w14:paraId="5E088ED8" w14:textId="77777777" w:rsidTr="00CF64AB">
        <w:trPr>
          <w:trHeight w:val="454"/>
        </w:trPr>
        <w:tc>
          <w:tcPr>
            <w:tcW w:w="2268" w:type="dxa"/>
            <w:shd w:val="clear" w:color="auto" w:fill="EAF1DD"/>
            <w:vAlign w:val="center"/>
          </w:tcPr>
          <w:p w14:paraId="316FB882" w14:textId="77777777" w:rsidR="000400F0" w:rsidRPr="0070157D" w:rsidRDefault="000400F0" w:rsidP="00CF64AB">
            <w:pPr>
              <w:spacing w:after="0" w:line="240" w:lineRule="auto"/>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1.º Período</w:t>
            </w:r>
            <w:r w:rsidRPr="0070157D">
              <w:rPr>
                <w:rFonts w:ascii="Times New Roman" w:eastAsia="Times New Roman" w:hAnsi="Times New Roman" w:cs="Times New Roman"/>
                <w:b/>
                <w:bCs/>
                <w:lang w:eastAsia="pt-PT"/>
              </w:rPr>
              <w:t xml:space="preserve"> </w:t>
            </w:r>
          </w:p>
        </w:tc>
        <w:tc>
          <w:tcPr>
            <w:tcW w:w="6912" w:type="dxa"/>
            <w:shd w:val="clear" w:color="auto" w:fill="EAF1DD"/>
            <w:vAlign w:val="center"/>
          </w:tcPr>
          <w:p w14:paraId="55B6B9F3" w14:textId="02DC454D" w:rsidR="000400F0" w:rsidRPr="0070157D" w:rsidRDefault="000400F0" w:rsidP="00E955C0">
            <w:pPr>
              <w:spacing w:after="0" w:line="240" w:lineRule="auto"/>
              <w:jc w:val="center"/>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Audições de Classe</w:t>
            </w:r>
            <w:r w:rsidR="00E955C0">
              <w:rPr>
                <w:rFonts w:ascii="Times New Roman" w:eastAsia="Times New Roman" w:hAnsi="Times New Roman" w:cs="Times New Roman"/>
                <w:b/>
                <w:bCs/>
                <w:lang w:eastAsia="pt-PT"/>
              </w:rPr>
              <w:t xml:space="preserve"> de </w:t>
            </w:r>
            <w:r>
              <w:rPr>
                <w:rFonts w:ascii="Times New Roman" w:eastAsia="Times New Roman" w:hAnsi="Times New Roman" w:cs="Times New Roman"/>
                <w:b/>
                <w:bCs/>
                <w:lang w:eastAsia="pt-PT"/>
              </w:rPr>
              <w:t>Violoncelo</w:t>
            </w:r>
          </w:p>
        </w:tc>
      </w:tr>
      <w:tr w:rsidR="008248BF" w:rsidRPr="0070157D" w14:paraId="4323E3FD" w14:textId="77777777" w:rsidTr="002925E4">
        <w:trPr>
          <w:trHeight w:val="454"/>
        </w:trPr>
        <w:tc>
          <w:tcPr>
            <w:tcW w:w="2268" w:type="dxa"/>
            <w:shd w:val="clear" w:color="auto" w:fill="auto"/>
            <w:vAlign w:val="center"/>
          </w:tcPr>
          <w:p w14:paraId="095CE012" w14:textId="77777777" w:rsidR="008248BF" w:rsidRPr="0070157D" w:rsidRDefault="008248BF" w:rsidP="008248BF">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Objetivos</w:t>
            </w:r>
          </w:p>
        </w:tc>
        <w:tc>
          <w:tcPr>
            <w:tcW w:w="6912" w:type="dxa"/>
            <w:shd w:val="clear" w:color="auto" w:fill="auto"/>
            <w:vAlign w:val="center"/>
          </w:tcPr>
          <w:p w14:paraId="24B501B5" w14:textId="77777777" w:rsidR="008248BF" w:rsidRPr="00D04CCB" w:rsidRDefault="008248BF" w:rsidP="008248BF">
            <w:pPr>
              <w:spacing w:after="0" w:line="240" w:lineRule="auto"/>
              <w:jc w:val="both"/>
              <w:rPr>
                <w:rFonts w:ascii="Times New Roman" w:hAnsi="Times New Roman" w:cs="Times New Roman"/>
              </w:rPr>
            </w:pPr>
            <w:r>
              <w:rPr>
                <w:rFonts w:ascii="Times New Roman" w:hAnsi="Times New Roman" w:cs="Times New Roman"/>
              </w:rPr>
              <w:t xml:space="preserve">- </w:t>
            </w:r>
            <w:r w:rsidRPr="00D04CCB">
              <w:rPr>
                <w:rFonts w:ascii="Times New Roman" w:hAnsi="Times New Roman" w:cs="Times New Roman"/>
              </w:rPr>
              <w:t>Apresentar publicamente (no final de cada período letivo) do trabalho desenvolvido durante as aulas;</w:t>
            </w:r>
          </w:p>
          <w:p w14:paraId="4F0F36AC" w14:textId="77777777" w:rsidR="008248BF" w:rsidRPr="00D04CCB" w:rsidRDefault="008248BF" w:rsidP="008248BF">
            <w:pPr>
              <w:spacing w:after="0" w:line="240" w:lineRule="auto"/>
              <w:jc w:val="both"/>
              <w:rPr>
                <w:rFonts w:ascii="Times New Roman" w:hAnsi="Times New Roman" w:cs="Times New Roman"/>
              </w:rPr>
            </w:pPr>
            <w:r>
              <w:rPr>
                <w:rFonts w:ascii="Times New Roman" w:hAnsi="Times New Roman" w:cs="Times New Roman"/>
              </w:rPr>
              <w:t xml:space="preserve">- </w:t>
            </w:r>
            <w:r w:rsidRPr="00D04CCB">
              <w:rPr>
                <w:rFonts w:ascii="Times New Roman" w:hAnsi="Times New Roman" w:cs="Times New Roman"/>
              </w:rPr>
              <w:t xml:space="preserve">Desenvolver competências específicas no domínio da "Performance"; </w:t>
            </w:r>
          </w:p>
          <w:p w14:paraId="4B0CBFB8" w14:textId="15B14DFC" w:rsidR="008248BF" w:rsidRPr="0070157D" w:rsidRDefault="008248BF" w:rsidP="008248BF">
            <w:pPr>
              <w:spacing w:after="0" w:line="240" w:lineRule="auto"/>
              <w:jc w:val="both"/>
              <w:rPr>
                <w:rFonts w:ascii="Times New Roman" w:eastAsia="Times New Roman" w:hAnsi="Times New Roman" w:cs="Times New Roman"/>
                <w:b/>
                <w:bCs/>
                <w:lang w:eastAsia="pt-PT"/>
              </w:rPr>
            </w:pPr>
            <w:r>
              <w:rPr>
                <w:rFonts w:ascii="Times New Roman" w:hAnsi="Times New Roman" w:cs="Times New Roman"/>
              </w:rPr>
              <w:t xml:space="preserve">- </w:t>
            </w:r>
            <w:r w:rsidRPr="00D04CCB">
              <w:rPr>
                <w:rFonts w:ascii="Times New Roman" w:hAnsi="Times New Roman" w:cs="Times New Roman"/>
              </w:rPr>
              <w:t>Preparar o aluno para a prova semestral, e a aquisição por parte do aluno de outras competências como o desenvolvimento pessoal e social.</w:t>
            </w:r>
          </w:p>
        </w:tc>
      </w:tr>
      <w:tr w:rsidR="008248BF" w:rsidRPr="0070157D" w14:paraId="7F26E8F7" w14:textId="77777777" w:rsidTr="00CF64AB">
        <w:trPr>
          <w:trHeight w:val="907"/>
        </w:trPr>
        <w:tc>
          <w:tcPr>
            <w:tcW w:w="2268" w:type="dxa"/>
            <w:shd w:val="clear" w:color="auto" w:fill="auto"/>
            <w:vAlign w:val="center"/>
          </w:tcPr>
          <w:p w14:paraId="52EE3B33" w14:textId="6A5C2DD1" w:rsidR="008248BF" w:rsidRPr="0070157D" w:rsidRDefault="008248BF" w:rsidP="008248BF">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Área de intervenção e objetivo do PE em que se insere a atividade</w:t>
            </w:r>
          </w:p>
        </w:tc>
        <w:tc>
          <w:tcPr>
            <w:tcW w:w="6912" w:type="dxa"/>
            <w:shd w:val="clear" w:color="auto" w:fill="auto"/>
            <w:vAlign w:val="center"/>
          </w:tcPr>
          <w:p w14:paraId="5F6B3630" w14:textId="77777777" w:rsidR="008248BF" w:rsidRPr="00AC7D18" w:rsidRDefault="008248BF" w:rsidP="008248BF">
            <w:pPr>
              <w:spacing w:after="0"/>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1861E8A6" w14:textId="2F0AC59A" w:rsidR="008248BF" w:rsidRPr="0070157D" w:rsidRDefault="008248BF" w:rsidP="008248BF">
            <w:pPr>
              <w:numPr>
                <w:ilvl w:val="0"/>
                <w:numId w:val="1"/>
              </w:numPr>
              <w:spacing w:after="0" w:line="240" w:lineRule="auto"/>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r w:rsidRPr="0070157D">
              <w:rPr>
                <w:rFonts w:ascii="Times New Roman" w:eastAsia="Times New Roman" w:hAnsi="Times New Roman" w:cs="Times New Roman"/>
                <w:bCs/>
                <w:iCs/>
                <w:lang w:eastAsia="pt-PT"/>
              </w:rPr>
              <w:t xml:space="preserve"> .</w:t>
            </w:r>
          </w:p>
        </w:tc>
      </w:tr>
      <w:tr w:rsidR="008248BF" w:rsidRPr="0070157D" w14:paraId="77F8A9EE" w14:textId="77777777" w:rsidTr="00D1328C">
        <w:trPr>
          <w:trHeight w:val="397"/>
        </w:trPr>
        <w:tc>
          <w:tcPr>
            <w:tcW w:w="2268" w:type="dxa"/>
            <w:shd w:val="clear" w:color="auto" w:fill="auto"/>
            <w:vAlign w:val="center"/>
          </w:tcPr>
          <w:p w14:paraId="12C44292" w14:textId="77777777" w:rsidR="008248BF" w:rsidRPr="0070157D" w:rsidRDefault="008248BF" w:rsidP="008248BF">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Destinatários</w:t>
            </w:r>
          </w:p>
        </w:tc>
        <w:tc>
          <w:tcPr>
            <w:tcW w:w="6912" w:type="dxa"/>
            <w:shd w:val="clear" w:color="auto" w:fill="auto"/>
            <w:vAlign w:val="center"/>
          </w:tcPr>
          <w:p w14:paraId="0E3A91D1" w14:textId="271E3B4B" w:rsidR="008248BF" w:rsidRPr="0070157D" w:rsidRDefault="008248BF" w:rsidP="008248BF">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Escolar</w:t>
            </w:r>
          </w:p>
        </w:tc>
      </w:tr>
      <w:tr w:rsidR="000400F0" w:rsidRPr="0070157D" w14:paraId="63A1A891" w14:textId="77777777" w:rsidTr="00D1328C">
        <w:trPr>
          <w:trHeight w:val="397"/>
        </w:trPr>
        <w:tc>
          <w:tcPr>
            <w:tcW w:w="2268" w:type="dxa"/>
            <w:shd w:val="clear" w:color="auto" w:fill="auto"/>
            <w:vAlign w:val="center"/>
          </w:tcPr>
          <w:p w14:paraId="199C19B5" w14:textId="77777777" w:rsidR="000400F0" w:rsidRPr="0070157D" w:rsidRDefault="000400F0" w:rsidP="00CF64A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Dinamizadores</w:t>
            </w:r>
          </w:p>
        </w:tc>
        <w:tc>
          <w:tcPr>
            <w:tcW w:w="6912" w:type="dxa"/>
            <w:shd w:val="clear" w:color="auto" w:fill="auto"/>
            <w:vAlign w:val="center"/>
          </w:tcPr>
          <w:p w14:paraId="1492ED2E" w14:textId="1C8C5936" w:rsidR="000400F0" w:rsidRPr="0070157D" w:rsidRDefault="005A6C97" w:rsidP="00CF64AB">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Professoras: </w:t>
            </w:r>
            <w:r w:rsidR="000400F0">
              <w:rPr>
                <w:rFonts w:ascii="Times New Roman" w:eastAsia="Times New Roman" w:hAnsi="Times New Roman" w:cs="Times New Roman"/>
                <w:lang w:eastAsia="pt-PT"/>
              </w:rPr>
              <w:t>Ana Catarina Claro e Isabel Boiça</w:t>
            </w:r>
          </w:p>
        </w:tc>
      </w:tr>
      <w:tr w:rsidR="000400F0" w:rsidRPr="0070157D" w14:paraId="6A0B2A38" w14:textId="77777777" w:rsidTr="00D1328C">
        <w:trPr>
          <w:trHeight w:val="397"/>
        </w:trPr>
        <w:tc>
          <w:tcPr>
            <w:tcW w:w="2268" w:type="dxa"/>
            <w:shd w:val="clear" w:color="auto" w:fill="auto"/>
            <w:vAlign w:val="center"/>
          </w:tcPr>
          <w:p w14:paraId="4BCCBEFB" w14:textId="77777777" w:rsidR="000400F0" w:rsidRPr="0070157D" w:rsidRDefault="000400F0" w:rsidP="00CF64A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Colaboração</w:t>
            </w:r>
          </w:p>
        </w:tc>
        <w:tc>
          <w:tcPr>
            <w:tcW w:w="6912" w:type="dxa"/>
            <w:shd w:val="clear" w:color="auto" w:fill="auto"/>
            <w:vAlign w:val="center"/>
          </w:tcPr>
          <w:p w14:paraId="08C78A24" w14:textId="77777777" w:rsidR="000400F0" w:rsidRPr="0070157D" w:rsidRDefault="000400F0" w:rsidP="00CF64AB">
            <w:pPr>
              <w:spacing w:after="0" w:line="240" w:lineRule="auto"/>
              <w:jc w:val="both"/>
              <w:rPr>
                <w:rFonts w:ascii="Times New Roman" w:eastAsia="Times New Roman" w:hAnsi="Times New Roman" w:cs="Times New Roman"/>
                <w:lang w:eastAsia="pt-PT"/>
              </w:rPr>
            </w:pPr>
            <w:r w:rsidRPr="0070157D">
              <w:rPr>
                <w:rFonts w:ascii="Times New Roman" w:hAnsi="Times New Roman" w:cs="Times New Roman"/>
              </w:rPr>
              <w:t xml:space="preserve">Professores acompanhadores ao piano: </w:t>
            </w:r>
            <w:r>
              <w:rPr>
                <w:rFonts w:ascii="Times New Roman" w:hAnsi="Times New Roman" w:cs="Times New Roman"/>
              </w:rPr>
              <w:t>Filipa Cardoso e Fernando Martinho</w:t>
            </w:r>
            <w:r w:rsidRPr="0070157D">
              <w:rPr>
                <w:rFonts w:ascii="Times New Roman" w:hAnsi="Times New Roman" w:cs="Times New Roman"/>
              </w:rPr>
              <w:t xml:space="preserve"> </w:t>
            </w:r>
          </w:p>
        </w:tc>
      </w:tr>
      <w:tr w:rsidR="00E92EF9" w:rsidRPr="0070157D" w14:paraId="108E3D70" w14:textId="77777777" w:rsidTr="00BF1EC1">
        <w:trPr>
          <w:trHeight w:val="397"/>
        </w:trPr>
        <w:tc>
          <w:tcPr>
            <w:tcW w:w="2268" w:type="dxa"/>
            <w:shd w:val="clear" w:color="auto" w:fill="auto"/>
            <w:vAlign w:val="center"/>
          </w:tcPr>
          <w:p w14:paraId="10C62F78" w14:textId="77777777" w:rsidR="00E92EF9" w:rsidRPr="0070157D" w:rsidRDefault="00E92EF9" w:rsidP="00E92EF9">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 xml:space="preserve">Datas </w:t>
            </w:r>
          </w:p>
        </w:tc>
        <w:tc>
          <w:tcPr>
            <w:tcW w:w="6912" w:type="dxa"/>
            <w:shd w:val="clear" w:color="auto" w:fill="auto"/>
            <w:vAlign w:val="center"/>
          </w:tcPr>
          <w:p w14:paraId="1E17C285" w14:textId="77777777" w:rsidR="00E92EF9" w:rsidRPr="0070157D" w:rsidRDefault="00E92EF9" w:rsidP="00E92EF9">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9 e 10 de d</w:t>
            </w:r>
            <w:r w:rsidRPr="0070157D">
              <w:rPr>
                <w:rFonts w:ascii="Times New Roman" w:eastAsia="Times New Roman" w:hAnsi="Times New Roman" w:cs="Times New Roman"/>
                <w:lang w:eastAsia="pt-PT"/>
              </w:rPr>
              <w:t>ezembro de 2014</w:t>
            </w:r>
          </w:p>
        </w:tc>
      </w:tr>
      <w:tr w:rsidR="000400F0" w:rsidRPr="0070157D" w14:paraId="4A32042C" w14:textId="77777777" w:rsidTr="00D1328C">
        <w:trPr>
          <w:trHeight w:val="397"/>
        </w:trPr>
        <w:tc>
          <w:tcPr>
            <w:tcW w:w="2268" w:type="dxa"/>
            <w:shd w:val="clear" w:color="auto" w:fill="auto"/>
            <w:vAlign w:val="center"/>
          </w:tcPr>
          <w:p w14:paraId="495F8773" w14:textId="77777777" w:rsidR="000400F0" w:rsidRPr="0070157D" w:rsidRDefault="000400F0" w:rsidP="00CF64A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Orçamento</w:t>
            </w:r>
          </w:p>
        </w:tc>
        <w:tc>
          <w:tcPr>
            <w:tcW w:w="6912" w:type="dxa"/>
            <w:shd w:val="clear" w:color="auto" w:fill="auto"/>
            <w:vAlign w:val="center"/>
          </w:tcPr>
          <w:p w14:paraId="70DC3033" w14:textId="29D36E9E" w:rsidR="000400F0" w:rsidRPr="0070157D" w:rsidRDefault="00CB1F1E" w:rsidP="00CF64AB">
            <w:pPr>
              <w:spacing w:after="0" w:line="240" w:lineRule="auto"/>
              <w:jc w:val="both"/>
              <w:rPr>
                <w:rFonts w:ascii="Times New Roman" w:hAnsi="Times New Roman" w:cs="Times New Roman"/>
              </w:rPr>
            </w:pPr>
            <w:r>
              <w:rPr>
                <w:rFonts w:ascii="Times New Roman" w:eastAsia="Times New Roman" w:hAnsi="Times New Roman" w:cs="Times New Roman"/>
                <w:bCs/>
                <w:lang w:eastAsia="pt-PT"/>
              </w:rPr>
              <w:t>Fotocópias do programa e cartaz (2€).</w:t>
            </w:r>
          </w:p>
        </w:tc>
      </w:tr>
      <w:tr w:rsidR="000400F0" w:rsidRPr="0070157D" w14:paraId="32B485CE" w14:textId="77777777" w:rsidTr="009D64C0">
        <w:trPr>
          <w:trHeight w:val="1474"/>
        </w:trPr>
        <w:tc>
          <w:tcPr>
            <w:tcW w:w="2268" w:type="dxa"/>
            <w:shd w:val="clear" w:color="auto" w:fill="EAF1DD"/>
            <w:vAlign w:val="center"/>
          </w:tcPr>
          <w:p w14:paraId="2432EC0B" w14:textId="77777777" w:rsidR="000400F0" w:rsidRPr="0070157D" w:rsidRDefault="000400F0" w:rsidP="00CF64A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Avaliação</w:t>
            </w:r>
          </w:p>
        </w:tc>
        <w:tc>
          <w:tcPr>
            <w:tcW w:w="6912" w:type="dxa"/>
            <w:shd w:val="clear" w:color="auto" w:fill="EAF1DD"/>
            <w:vAlign w:val="center"/>
          </w:tcPr>
          <w:p w14:paraId="50961A31" w14:textId="0998F553" w:rsidR="000400F0" w:rsidRPr="0070157D" w:rsidRDefault="000400F0" w:rsidP="00CF64AB">
            <w:pPr>
              <w:spacing w:after="0" w:line="240" w:lineRule="auto"/>
              <w:jc w:val="both"/>
              <w:rPr>
                <w:rFonts w:ascii="Times New Roman" w:hAnsi="Times New Roman" w:cs="Times New Roman"/>
              </w:rPr>
            </w:pPr>
            <w:r w:rsidRPr="0070157D">
              <w:rPr>
                <w:rFonts w:ascii="Times New Roman" w:hAnsi="Times New Roman" w:cs="Times New Roman"/>
              </w:rPr>
              <w:t xml:space="preserve"> </w:t>
            </w:r>
            <w:r w:rsidR="008248BF">
              <w:rPr>
                <w:rFonts w:ascii="Times New Roman" w:hAnsi="Times New Roman" w:cs="Times New Roman"/>
              </w:rPr>
              <w:t>As</w:t>
            </w:r>
            <w:r w:rsidRPr="0070157D">
              <w:rPr>
                <w:rFonts w:ascii="Times New Roman" w:hAnsi="Times New Roman" w:cs="Times New Roman"/>
              </w:rPr>
              <w:t xml:space="preserve"> audições decorreram dentro dum ambiente de gr</w:t>
            </w:r>
            <w:r w:rsidR="008248BF">
              <w:rPr>
                <w:rFonts w:ascii="Times New Roman" w:hAnsi="Times New Roman" w:cs="Times New Roman"/>
              </w:rPr>
              <w:t>ande disciplina e rigor musical, tendo sido concretizados todos os objetivos</w:t>
            </w:r>
            <w:r w:rsidR="009D64C0">
              <w:rPr>
                <w:rFonts w:ascii="Times New Roman" w:hAnsi="Times New Roman" w:cs="Times New Roman"/>
              </w:rPr>
              <w:t>.</w:t>
            </w:r>
          </w:p>
          <w:p w14:paraId="5864EBBD" w14:textId="58B5BC8F" w:rsidR="000400F0" w:rsidRPr="0070157D" w:rsidRDefault="000400F0" w:rsidP="008248BF">
            <w:pPr>
              <w:spacing w:after="0" w:line="240" w:lineRule="auto"/>
              <w:jc w:val="both"/>
              <w:rPr>
                <w:rFonts w:ascii="Times New Roman" w:hAnsi="Times New Roman" w:cs="Times New Roman"/>
              </w:rPr>
            </w:pPr>
            <w:r w:rsidRPr="0070157D">
              <w:rPr>
                <w:rFonts w:ascii="Times New Roman" w:hAnsi="Times New Roman" w:cs="Times New Roman"/>
              </w:rPr>
              <w:t xml:space="preserve">Estas audições </w:t>
            </w:r>
            <w:r w:rsidR="008248BF">
              <w:rPr>
                <w:rFonts w:ascii="Times New Roman" w:hAnsi="Times New Roman" w:cs="Times New Roman"/>
              </w:rPr>
              <w:t>contribuíram ainda para</w:t>
            </w:r>
            <w:r w:rsidRPr="0070157D">
              <w:rPr>
                <w:rFonts w:ascii="Times New Roman" w:hAnsi="Times New Roman" w:cs="Times New Roman"/>
              </w:rPr>
              <w:t xml:space="preserve"> incentivar os alunos no estudo do instrumento, melhorando a sua capacidade de atenção, concentração e controlo emocional.</w:t>
            </w:r>
          </w:p>
        </w:tc>
      </w:tr>
    </w:tbl>
    <w:p w14:paraId="3D230C49" w14:textId="77777777" w:rsidR="000400F0" w:rsidRDefault="000400F0" w:rsidP="00C8007D">
      <w:pPr>
        <w:widowControl w:val="0"/>
        <w:spacing w:after="0" w:line="240" w:lineRule="auto"/>
        <w:jc w:val="center"/>
        <w:rPr>
          <w:rFonts w:ascii="Times New Roman" w:eastAsia="Times New Roman" w:hAnsi="Times New Roman" w:cs="Times New Roman"/>
          <w:b/>
          <w:bCs/>
          <w:smallCaps/>
          <w:kern w:val="10"/>
          <w:lang w:eastAsia="pt-PT"/>
        </w:rPr>
      </w:pPr>
    </w:p>
    <w:p w14:paraId="5CB6A1F2" w14:textId="77777777" w:rsidR="002925E4" w:rsidRDefault="002925E4" w:rsidP="00C8007D">
      <w:pPr>
        <w:widowControl w:val="0"/>
        <w:spacing w:after="0" w:line="240" w:lineRule="auto"/>
        <w:jc w:val="center"/>
        <w:rPr>
          <w:rFonts w:ascii="Times New Roman" w:eastAsia="Times New Roman" w:hAnsi="Times New Roman" w:cs="Times New Roman"/>
          <w:b/>
          <w:bCs/>
          <w:smallCaps/>
          <w:kern w:val="10"/>
          <w:lang w:eastAsia="pt-PT"/>
        </w:rPr>
      </w:pPr>
    </w:p>
    <w:p w14:paraId="656FA1A5" w14:textId="77777777" w:rsidR="002925E4" w:rsidRDefault="002925E4" w:rsidP="00C8007D">
      <w:pPr>
        <w:widowControl w:val="0"/>
        <w:spacing w:after="0" w:line="24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6B73A3" w:rsidRPr="006B73A3" w14:paraId="2CDBC828" w14:textId="77777777" w:rsidTr="00477B66">
        <w:trPr>
          <w:trHeight w:val="454"/>
        </w:trPr>
        <w:tc>
          <w:tcPr>
            <w:tcW w:w="2268" w:type="dxa"/>
            <w:shd w:val="clear" w:color="auto" w:fill="EAF1DD" w:themeFill="accent3" w:themeFillTint="33"/>
            <w:vAlign w:val="center"/>
          </w:tcPr>
          <w:p w14:paraId="4F4566D4" w14:textId="7DD1B0E5" w:rsidR="006B73A3" w:rsidRPr="006B73A3" w:rsidRDefault="006B73A3" w:rsidP="00477B66">
            <w:pPr>
              <w:jc w:val="center"/>
              <w:rPr>
                <w:rFonts w:ascii="Times New Roman" w:eastAsia="Times New Roman" w:hAnsi="Times New Roman" w:cs="Times New Roman"/>
                <w:b/>
                <w:bCs/>
                <w:lang w:eastAsia="pt-PT"/>
              </w:rPr>
            </w:pPr>
            <w:r w:rsidRPr="006B73A3">
              <w:rPr>
                <w:rFonts w:ascii="Times New Roman" w:eastAsia="Times New Roman" w:hAnsi="Times New Roman" w:cs="Times New Roman"/>
                <w:b/>
                <w:bCs/>
                <w:lang w:eastAsia="pt-PT"/>
              </w:rPr>
              <w:t>1.º Período</w:t>
            </w:r>
          </w:p>
        </w:tc>
        <w:tc>
          <w:tcPr>
            <w:tcW w:w="6912" w:type="dxa"/>
            <w:shd w:val="clear" w:color="auto" w:fill="EAF1DD" w:themeFill="accent3" w:themeFillTint="33"/>
            <w:vAlign w:val="center"/>
          </w:tcPr>
          <w:p w14:paraId="3486A7B0" w14:textId="77777777" w:rsidR="006B73A3" w:rsidRPr="006B73A3" w:rsidRDefault="006B73A3" w:rsidP="00477B66">
            <w:pPr>
              <w:jc w:val="center"/>
              <w:rPr>
                <w:rFonts w:ascii="Times New Roman" w:eastAsia="Times New Roman" w:hAnsi="Times New Roman" w:cs="Times New Roman"/>
                <w:b/>
                <w:bCs/>
                <w:lang w:eastAsia="pt-PT"/>
              </w:rPr>
            </w:pPr>
            <w:r w:rsidRPr="006B73A3">
              <w:rPr>
                <w:rFonts w:ascii="Times New Roman" w:eastAsia="Times New Roman" w:hAnsi="Times New Roman" w:cs="Times New Roman"/>
                <w:b/>
                <w:bCs/>
                <w:lang w:eastAsia="pt-PT"/>
              </w:rPr>
              <w:t>Audição de Viola e Violoncelo</w:t>
            </w:r>
          </w:p>
        </w:tc>
      </w:tr>
      <w:tr w:rsidR="009D64C0" w:rsidRPr="006B73A3" w14:paraId="79597E07" w14:textId="77777777" w:rsidTr="00477B66">
        <w:trPr>
          <w:trHeight w:val="454"/>
        </w:trPr>
        <w:tc>
          <w:tcPr>
            <w:tcW w:w="2268" w:type="dxa"/>
            <w:vAlign w:val="center"/>
          </w:tcPr>
          <w:p w14:paraId="069A695F" w14:textId="77777777" w:rsidR="009D64C0" w:rsidRPr="006B73A3" w:rsidRDefault="009D64C0" w:rsidP="009D64C0">
            <w:pPr>
              <w:jc w:val="both"/>
              <w:rPr>
                <w:rFonts w:ascii="Times New Roman" w:eastAsia="Times New Roman" w:hAnsi="Times New Roman" w:cs="Times New Roman"/>
                <w:b/>
                <w:bCs/>
                <w:lang w:eastAsia="pt-PT"/>
              </w:rPr>
            </w:pPr>
            <w:r w:rsidRPr="006B73A3">
              <w:rPr>
                <w:rFonts w:ascii="Times New Roman" w:eastAsia="Times New Roman" w:hAnsi="Times New Roman" w:cs="Times New Roman"/>
                <w:b/>
                <w:bCs/>
                <w:lang w:eastAsia="pt-PT"/>
              </w:rPr>
              <w:t>Objetivos</w:t>
            </w:r>
          </w:p>
        </w:tc>
        <w:tc>
          <w:tcPr>
            <w:tcW w:w="6912" w:type="dxa"/>
            <w:vAlign w:val="center"/>
          </w:tcPr>
          <w:p w14:paraId="2513CAC8" w14:textId="77777777" w:rsidR="009D64C0" w:rsidRPr="00D04CCB" w:rsidRDefault="009D64C0" w:rsidP="009D64C0">
            <w:pPr>
              <w:jc w:val="both"/>
              <w:rPr>
                <w:rFonts w:ascii="Times New Roman" w:hAnsi="Times New Roman" w:cs="Times New Roman"/>
              </w:rPr>
            </w:pPr>
            <w:r>
              <w:rPr>
                <w:rFonts w:ascii="Times New Roman" w:hAnsi="Times New Roman" w:cs="Times New Roman"/>
              </w:rPr>
              <w:t xml:space="preserve">- </w:t>
            </w:r>
            <w:r w:rsidRPr="00D04CCB">
              <w:rPr>
                <w:rFonts w:ascii="Times New Roman" w:hAnsi="Times New Roman" w:cs="Times New Roman"/>
              </w:rPr>
              <w:t>Apresentar publicamente (no final de cada período letivo) do trabalho desenvolvido durante as aulas;</w:t>
            </w:r>
          </w:p>
          <w:p w14:paraId="035714BB" w14:textId="77777777" w:rsidR="009D64C0" w:rsidRPr="00D04CCB" w:rsidRDefault="009D64C0" w:rsidP="009D64C0">
            <w:pPr>
              <w:jc w:val="both"/>
              <w:rPr>
                <w:rFonts w:ascii="Times New Roman" w:hAnsi="Times New Roman" w:cs="Times New Roman"/>
              </w:rPr>
            </w:pPr>
            <w:r>
              <w:rPr>
                <w:rFonts w:ascii="Times New Roman" w:hAnsi="Times New Roman" w:cs="Times New Roman"/>
              </w:rPr>
              <w:t xml:space="preserve">- </w:t>
            </w:r>
            <w:r w:rsidRPr="00D04CCB">
              <w:rPr>
                <w:rFonts w:ascii="Times New Roman" w:hAnsi="Times New Roman" w:cs="Times New Roman"/>
              </w:rPr>
              <w:t xml:space="preserve">Desenvolver competências específicas no domínio da "Performance"; </w:t>
            </w:r>
          </w:p>
          <w:p w14:paraId="6CC915E2" w14:textId="3EC2F4A5" w:rsidR="009D64C0" w:rsidRPr="006B73A3" w:rsidRDefault="009D64C0" w:rsidP="009D64C0">
            <w:pPr>
              <w:jc w:val="both"/>
              <w:rPr>
                <w:rFonts w:ascii="Times New Roman" w:eastAsia="Times New Roman" w:hAnsi="Times New Roman" w:cs="Times New Roman"/>
                <w:b/>
                <w:bCs/>
                <w:lang w:eastAsia="pt-PT"/>
              </w:rPr>
            </w:pPr>
            <w:r>
              <w:rPr>
                <w:rFonts w:ascii="Times New Roman" w:hAnsi="Times New Roman" w:cs="Times New Roman"/>
              </w:rPr>
              <w:t xml:space="preserve">- </w:t>
            </w:r>
            <w:r w:rsidRPr="00D04CCB">
              <w:rPr>
                <w:rFonts w:ascii="Times New Roman" w:hAnsi="Times New Roman" w:cs="Times New Roman"/>
              </w:rPr>
              <w:t>Preparar o aluno para a prova semestral, e a aquisição por parte do aluno de outras competências como o desenvolvimento pessoal e social.</w:t>
            </w:r>
          </w:p>
        </w:tc>
      </w:tr>
      <w:tr w:rsidR="009D64C0" w:rsidRPr="006B73A3" w14:paraId="19913C46" w14:textId="77777777" w:rsidTr="00477B66">
        <w:trPr>
          <w:trHeight w:val="907"/>
        </w:trPr>
        <w:tc>
          <w:tcPr>
            <w:tcW w:w="2268" w:type="dxa"/>
            <w:vAlign w:val="center"/>
          </w:tcPr>
          <w:p w14:paraId="7944C75A" w14:textId="77777777" w:rsidR="009D64C0" w:rsidRPr="006B73A3" w:rsidRDefault="009D64C0" w:rsidP="009D64C0">
            <w:pPr>
              <w:jc w:val="both"/>
              <w:rPr>
                <w:rFonts w:ascii="Times New Roman" w:eastAsia="Times New Roman" w:hAnsi="Times New Roman" w:cs="Times New Roman"/>
                <w:b/>
                <w:bCs/>
                <w:lang w:eastAsia="pt-PT"/>
              </w:rPr>
            </w:pPr>
            <w:r w:rsidRPr="006B73A3">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4A2CA41B" w14:textId="77777777" w:rsidR="009D64C0" w:rsidRPr="00AC7D18" w:rsidRDefault="009D64C0" w:rsidP="009D64C0">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5A2A0867" w14:textId="2DA08EEE" w:rsidR="009D64C0" w:rsidRPr="006B73A3" w:rsidRDefault="009D64C0" w:rsidP="009D64C0">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r w:rsidRPr="0070157D">
              <w:rPr>
                <w:rFonts w:ascii="Times New Roman" w:eastAsia="Times New Roman" w:hAnsi="Times New Roman" w:cs="Times New Roman"/>
                <w:bCs/>
                <w:iCs/>
                <w:lang w:eastAsia="pt-PT"/>
              </w:rPr>
              <w:t xml:space="preserve"> .</w:t>
            </w:r>
          </w:p>
        </w:tc>
      </w:tr>
      <w:tr w:rsidR="006B73A3" w:rsidRPr="006B73A3" w14:paraId="5AB6CFB2" w14:textId="77777777" w:rsidTr="00FE7B4B">
        <w:trPr>
          <w:trHeight w:val="397"/>
        </w:trPr>
        <w:tc>
          <w:tcPr>
            <w:tcW w:w="2268" w:type="dxa"/>
            <w:vAlign w:val="center"/>
          </w:tcPr>
          <w:p w14:paraId="73C20FA2" w14:textId="77777777" w:rsidR="006B73A3" w:rsidRPr="006B73A3" w:rsidRDefault="006B73A3" w:rsidP="00477B66">
            <w:pPr>
              <w:jc w:val="both"/>
              <w:rPr>
                <w:rFonts w:ascii="Times New Roman" w:eastAsia="Times New Roman" w:hAnsi="Times New Roman" w:cs="Times New Roman"/>
                <w:b/>
                <w:bCs/>
                <w:lang w:eastAsia="pt-PT"/>
              </w:rPr>
            </w:pPr>
            <w:r w:rsidRPr="006B73A3">
              <w:rPr>
                <w:rFonts w:ascii="Times New Roman" w:eastAsia="Times New Roman" w:hAnsi="Times New Roman" w:cs="Times New Roman"/>
                <w:b/>
                <w:bCs/>
                <w:lang w:eastAsia="pt-PT"/>
              </w:rPr>
              <w:t>Destinatários</w:t>
            </w:r>
          </w:p>
        </w:tc>
        <w:tc>
          <w:tcPr>
            <w:tcW w:w="6912" w:type="dxa"/>
            <w:vAlign w:val="center"/>
          </w:tcPr>
          <w:p w14:paraId="76DEC19E" w14:textId="4DD4456D" w:rsidR="006B73A3" w:rsidRPr="006B73A3" w:rsidRDefault="009D64C0" w:rsidP="00477B66">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Escolar</w:t>
            </w:r>
          </w:p>
        </w:tc>
      </w:tr>
      <w:tr w:rsidR="006B73A3" w:rsidRPr="006B73A3" w14:paraId="6D813849" w14:textId="77777777" w:rsidTr="00FE7B4B">
        <w:trPr>
          <w:trHeight w:val="397"/>
        </w:trPr>
        <w:tc>
          <w:tcPr>
            <w:tcW w:w="2268" w:type="dxa"/>
            <w:vAlign w:val="center"/>
          </w:tcPr>
          <w:p w14:paraId="324ABEE6" w14:textId="77777777" w:rsidR="006B73A3" w:rsidRPr="006B73A3" w:rsidRDefault="006B73A3" w:rsidP="00477B66">
            <w:pPr>
              <w:jc w:val="both"/>
              <w:rPr>
                <w:rFonts w:ascii="Times New Roman" w:eastAsia="Times New Roman" w:hAnsi="Times New Roman" w:cs="Times New Roman"/>
                <w:b/>
                <w:bCs/>
                <w:lang w:eastAsia="pt-PT"/>
              </w:rPr>
            </w:pPr>
            <w:r w:rsidRPr="006B73A3">
              <w:rPr>
                <w:rFonts w:ascii="Times New Roman" w:eastAsia="Times New Roman" w:hAnsi="Times New Roman" w:cs="Times New Roman"/>
                <w:b/>
                <w:bCs/>
                <w:lang w:eastAsia="pt-PT"/>
              </w:rPr>
              <w:t>Dinamizadores</w:t>
            </w:r>
          </w:p>
        </w:tc>
        <w:tc>
          <w:tcPr>
            <w:tcW w:w="6912" w:type="dxa"/>
            <w:vAlign w:val="center"/>
          </w:tcPr>
          <w:p w14:paraId="788A5238" w14:textId="3634FFD5" w:rsidR="006B73A3" w:rsidRPr="006B73A3" w:rsidRDefault="005A6C97" w:rsidP="00477B66">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Professores: </w:t>
            </w:r>
            <w:r w:rsidR="006B73A3" w:rsidRPr="006B73A3">
              <w:rPr>
                <w:rFonts w:ascii="Times New Roman" w:eastAsia="Times New Roman" w:hAnsi="Times New Roman" w:cs="Times New Roman"/>
                <w:lang w:eastAsia="pt-PT"/>
              </w:rPr>
              <w:t xml:space="preserve">Hugo Diogo e </w:t>
            </w:r>
            <w:r w:rsidR="006B73A3">
              <w:rPr>
                <w:rFonts w:ascii="Times New Roman" w:eastAsia="Times New Roman" w:hAnsi="Times New Roman" w:cs="Times New Roman"/>
                <w:lang w:eastAsia="pt-PT"/>
              </w:rPr>
              <w:t xml:space="preserve">Ana </w:t>
            </w:r>
            <w:r w:rsidR="006B73A3" w:rsidRPr="006B73A3">
              <w:rPr>
                <w:rFonts w:ascii="Times New Roman" w:eastAsia="Times New Roman" w:hAnsi="Times New Roman" w:cs="Times New Roman"/>
                <w:lang w:eastAsia="pt-PT"/>
              </w:rPr>
              <w:t>Catarina Claro</w:t>
            </w:r>
          </w:p>
        </w:tc>
      </w:tr>
      <w:tr w:rsidR="006B73A3" w:rsidRPr="006B73A3" w14:paraId="6E7E8874" w14:textId="77777777" w:rsidTr="00FE7B4B">
        <w:trPr>
          <w:trHeight w:val="397"/>
        </w:trPr>
        <w:tc>
          <w:tcPr>
            <w:tcW w:w="2268" w:type="dxa"/>
            <w:vAlign w:val="center"/>
          </w:tcPr>
          <w:p w14:paraId="115931CC" w14:textId="77777777" w:rsidR="006B73A3" w:rsidRPr="006B73A3" w:rsidRDefault="006B73A3" w:rsidP="00477B66">
            <w:pPr>
              <w:jc w:val="both"/>
              <w:rPr>
                <w:rFonts w:ascii="Times New Roman" w:eastAsia="Times New Roman" w:hAnsi="Times New Roman" w:cs="Times New Roman"/>
                <w:b/>
                <w:bCs/>
                <w:lang w:eastAsia="pt-PT"/>
              </w:rPr>
            </w:pPr>
            <w:r w:rsidRPr="006B73A3">
              <w:rPr>
                <w:rFonts w:ascii="Times New Roman" w:eastAsia="Times New Roman" w:hAnsi="Times New Roman" w:cs="Times New Roman"/>
                <w:b/>
                <w:bCs/>
                <w:lang w:eastAsia="pt-PT"/>
              </w:rPr>
              <w:t>Colaboração</w:t>
            </w:r>
          </w:p>
        </w:tc>
        <w:tc>
          <w:tcPr>
            <w:tcW w:w="6912" w:type="dxa"/>
            <w:vAlign w:val="center"/>
          </w:tcPr>
          <w:p w14:paraId="25D81A88" w14:textId="24614136" w:rsidR="006B73A3" w:rsidRPr="006B73A3" w:rsidRDefault="006B73A3" w:rsidP="00477B66">
            <w:pPr>
              <w:jc w:val="both"/>
              <w:rPr>
                <w:rFonts w:ascii="Times New Roman" w:eastAsia="Times New Roman" w:hAnsi="Times New Roman" w:cs="Times New Roman"/>
                <w:lang w:eastAsia="pt-PT"/>
              </w:rPr>
            </w:pPr>
            <w:r w:rsidRPr="006B73A3">
              <w:rPr>
                <w:rFonts w:ascii="Times New Roman" w:eastAsia="Times New Roman" w:hAnsi="Times New Roman" w:cs="Times New Roman"/>
                <w:bCs/>
                <w:lang w:eastAsia="pt-PT"/>
              </w:rPr>
              <w:t xml:space="preserve">Professora </w:t>
            </w:r>
            <w:r w:rsidR="00FE7B4B">
              <w:rPr>
                <w:rFonts w:ascii="Times New Roman" w:eastAsia="Times New Roman" w:hAnsi="Times New Roman" w:cs="Times New Roman"/>
                <w:bCs/>
                <w:lang w:eastAsia="pt-PT"/>
              </w:rPr>
              <w:t xml:space="preserve">Acompanhadora </w:t>
            </w:r>
            <w:r w:rsidRPr="006B73A3">
              <w:rPr>
                <w:rFonts w:ascii="Times New Roman" w:eastAsia="Times New Roman" w:hAnsi="Times New Roman" w:cs="Times New Roman"/>
                <w:bCs/>
                <w:lang w:eastAsia="pt-PT"/>
              </w:rPr>
              <w:t>Filipa Cardoso</w:t>
            </w:r>
          </w:p>
        </w:tc>
      </w:tr>
      <w:tr w:rsidR="006B73A3" w:rsidRPr="006B73A3" w14:paraId="6191E224" w14:textId="77777777" w:rsidTr="00FE7B4B">
        <w:trPr>
          <w:trHeight w:val="397"/>
        </w:trPr>
        <w:tc>
          <w:tcPr>
            <w:tcW w:w="2268" w:type="dxa"/>
            <w:vAlign w:val="center"/>
          </w:tcPr>
          <w:p w14:paraId="0745BB10" w14:textId="77777777" w:rsidR="006B73A3" w:rsidRPr="006B73A3" w:rsidRDefault="006B73A3" w:rsidP="00477B66">
            <w:pPr>
              <w:jc w:val="both"/>
              <w:rPr>
                <w:rFonts w:ascii="Times New Roman" w:eastAsia="Times New Roman" w:hAnsi="Times New Roman" w:cs="Times New Roman"/>
                <w:b/>
                <w:bCs/>
                <w:lang w:eastAsia="pt-PT"/>
              </w:rPr>
            </w:pPr>
            <w:r w:rsidRPr="006B73A3">
              <w:rPr>
                <w:rFonts w:ascii="Times New Roman" w:eastAsia="Times New Roman" w:hAnsi="Times New Roman" w:cs="Times New Roman"/>
                <w:b/>
                <w:bCs/>
                <w:lang w:eastAsia="pt-PT"/>
              </w:rPr>
              <w:t xml:space="preserve">Data </w:t>
            </w:r>
          </w:p>
        </w:tc>
        <w:tc>
          <w:tcPr>
            <w:tcW w:w="6912" w:type="dxa"/>
            <w:vAlign w:val="center"/>
          </w:tcPr>
          <w:p w14:paraId="1925FE1A" w14:textId="68812179" w:rsidR="006B73A3" w:rsidRPr="006B73A3" w:rsidRDefault="006B73A3" w:rsidP="00477B66">
            <w:pPr>
              <w:jc w:val="both"/>
              <w:rPr>
                <w:rFonts w:ascii="Times New Roman" w:eastAsia="Times New Roman" w:hAnsi="Times New Roman" w:cs="Times New Roman"/>
                <w:bCs/>
                <w:lang w:eastAsia="pt-PT"/>
              </w:rPr>
            </w:pPr>
            <w:r w:rsidRPr="006B73A3">
              <w:rPr>
                <w:rFonts w:ascii="Times New Roman" w:eastAsia="Times New Roman" w:hAnsi="Times New Roman" w:cs="Times New Roman"/>
                <w:bCs/>
                <w:lang w:eastAsia="pt-PT"/>
              </w:rPr>
              <w:t>9 de dezembro de 2014</w:t>
            </w:r>
          </w:p>
        </w:tc>
      </w:tr>
      <w:tr w:rsidR="006B73A3" w:rsidRPr="006B73A3" w14:paraId="0E846EEF" w14:textId="77777777" w:rsidTr="00FE7B4B">
        <w:trPr>
          <w:trHeight w:val="397"/>
        </w:trPr>
        <w:tc>
          <w:tcPr>
            <w:tcW w:w="2268" w:type="dxa"/>
            <w:vAlign w:val="center"/>
          </w:tcPr>
          <w:p w14:paraId="349D6FD9" w14:textId="77777777" w:rsidR="006B73A3" w:rsidRPr="006B73A3" w:rsidRDefault="006B73A3" w:rsidP="00477B66">
            <w:pPr>
              <w:jc w:val="both"/>
              <w:rPr>
                <w:rFonts w:ascii="Times New Roman" w:eastAsia="Times New Roman" w:hAnsi="Times New Roman" w:cs="Times New Roman"/>
                <w:b/>
                <w:bCs/>
                <w:lang w:eastAsia="pt-PT"/>
              </w:rPr>
            </w:pPr>
            <w:r w:rsidRPr="006B73A3">
              <w:rPr>
                <w:rFonts w:ascii="Times New Roman" w:eastAsia="Times New Roman" w:hAnsi="Times New Roman" w:cs="Times New Roman"/>
                <w:b/>
                <w:bCs/>
                <w:lang w:eastAsia="pt-PT"/>
              </w:rPr>
              <w:t>Orçamento</w:t>
            </w:r>
          </w:p>
        </w:tc>
        <w:tc>
          <w:tcPr>
            <w:tcW w:w="6912" w:type="dxa"/>
            <w:vAlign w:val="center"/>
          </w:tcPr>
          <w:p w14:paraId="16D89979" w14:textId="2F477778" w:rsidR="006B73A3" w:rsidRPr="006B73A3" w:rsidRDefault="00CB1F1E" w:rsidP="00477B66">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6B73A3" w:rsidRPr="006B73A3" w14:paraId="4549D3EF" w14:textId="77777777" w:rsidTr="00154E45">
        <w:trPr>
          <w:trHeight w:val="907"/>
        </w:trPr>
        <w:tc>
          <w:tcPr>
            <w:tcW w:w="2268" w:type="dxa"/>
            <w:shd w:val="clear" w:color="auto" w:fill="EAF1DD" w:themeFill="accent3" w:themeFillTint="33"/>
            <w:vAlign w:val="center"/>
          </w:tcPr>
          <w:p w14:paraId="09A06E3D" w14:textId="77777777" w:rsidR="006B73A3" w:rsidRPr="006B73A3" w:rsidRDefault="006B73A3" w:rsidP="00477B66">
            <w:pPr>
              <w:jc w:val="both"/>
              <w:rPr>
                <w:rFonts w:ascii="Times New Roman" w:eastAsia="Times New Roman" w:hAnsi="Times New Roman" w:cs="Times New Roman"/>
                <w:b/>
                <w:bCs/>
                <w:lang w:eastAsia="pt-PT"/>
              </w:rPr>
            </w:pPr>
            <w:r w:rsidRPr="006B73A3">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38585044" w14:textId="58E52D37" w:rsidR="009D64C0" w:rsidRPr="0070157D" w:rsidRDefault="006B73A3" w:rsidP="009D64C0">
            <w:pPr>
              <w:jc w:val="both"/>
              <w:rPr>
                <w:rFonts w:ascii="Times New Roman" w:hAnsi="Times New Roman" w:cs="Times New Roman"/>
              </w:rPr>
            </w:pPr>
            <w:r w:rsidRPr="006B73A3">
              <w:rPr>
                <w:rFonts w:ascii="Times New Roman" w:eastAsia="Calibri" w:hAnsi="Times New Roman" w:cs="Times New Roman"/>
              </w:rPr>
              <w:t>Todos os alunos intervenientes mostraram bastante motivação e entrega na</w:t>
            </w:r>
            <w:r w:rsidR="009D64C0">
              <w:rPr>
                <w:rFonts w:ascii="Times New Roman" w:eastAsia="Calibri" w:hAnsi="Times New Roman" w:cs="Times New Roman"/>
              </w:rPr>
              <w:t xml:space="preserve"> participação da ação promovida, </w:t>
            </w:r>
            <w:r w:rsidR="009D64C0">
              <w:rPr>
                <w:rFonts w:ascii="Times New Roman" w:hAnsi="Times New Roman" w:cs="Times New Roman"/>
              </w:rPr>
              <w:t xml:space="preserve"> tendo sido concretizados todos os objetivos.</w:t>
            </w:r>
            <w:r w:rsidR="00596300">
              <w:rPr>
                <w:rFonts w:ascii="Times New Roman" w:hAnsi="Times New Roman" w:cs="Times New Roman"/>
              </w:rPr>
              <w:t xml:space="preserve"> </w:t>
            </w:r>
          </w:p>
          <w:p w14:paraId="6AB1E277" w14:textId="48747FD1" w:rsidR="006B73A3" w:rsidRPr="006B73A3" w:rsidRDefault="006B73A3" w:rsidP="009D64C0">
            <w:pPr>
              <w:jc w:val="both"/>
              <w:rPr>
                <w:rFonts w:ascii="Times New Roman" w:eastAsia="Calibri" w:hAnsi="Times New Roman" w:cs="Times New Roman"/>
              </w:rPr>
            </w:pPr>
          </w:p>
        </w:tc>
      </w:tr>
    </w:tbl>
    <w:p w14:paraId="39DC9605" w14:textId="77777777" w:rsidR="000400F0" w:rsidRDefault="000400F0" w:rsidP="0070157D">
      <w:pPr>
        <w:widowControl w:val="0"/>
        <w:spacing w:after="0" w:line="360" w:lineRule="auto"/>
        <w:rPr>
          <w:rFonts w:ascii="Times New Roman" w:eastAsia="Times New Roman" w:hAnsi="Times New Roman" w:cs="Times New Roman"/>
          <w:b/>
          <w:bCs/>
          <w:smallCaps/>
          <w:kern w:val="10"/>
          <w:lang w:eastAsia="pt-PT"/>
        </w:rPr>
      </w:pPr>
    </w:p>
    <w:tbl>
      <w:tblPr>
        <w:tblpPr w:leftFromText="141" w:rightFromText="141" w:vertAnchor="text" w:horzAnchor="margin" w:tblpXSpec="center" w:tblpY="198"/>
        <w:tblW w:w="9180"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68"/>
        <w:gridCol w:w="6912"/>
      </w:tblGrid>
      <w:tr w:rsidR="0070157D" w:rsidRPr="0070157D" w14:paraId="55D3172E" w14:textId="77777777" w:rsidTr="00CF64AB">
        <w:trPr>
          <w:trHeight w:val="454"/>
        </w:trPr>
        <w:tc>
          <w:tcPr>
            <w:tcW w:w="2268" w:type="dxa"/>
            <w:shd w:val="clear" w:color="auto" w:fill="EAF1DD"/>
            <w:vAlign w:val="center"/>
          </w:tcPr>
          <w:p w14:paraId="55F4AF39" w14:textId="38C05FA6" w:rsidR="0070157D" w:rsidRPr="0070157D" w:rsidRDefault="006C707D" w:rsidP="00CF64AB">
            <w:pPr>
              <w:spacing w:after="0" w:line="240" w:lineRule="auto"/>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2.º Período</w:t>
            </w:r>
          </w:p>
        </w:tc>
        <w:tc>
          <w:tcPr>
            <w:tcW w:w="6912" w:type="dxa"/>
            <w:shd w:val="clear" w:color="auto" w:fill="EAF1DD"/>
            <w:vAlign w:val="center"/>
          </w:tcPr>
          <w:p w14:paraId="26F30C87" w14:textId="77777777" w:rsidR="0070157D" w:rsidRPr="0070157D" w:rsidRDefault="0070157D" w:rsidP="00CF64AB">
            <w:pPr>
              <w:spacing w:after="0" w:line="240" w:lineRule="auto"/>
              <w:jc w:val="center"/>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Audições de Classe</w:t>
            </w:r>
          </w:p>
          <w:p w14:paraId="55346352" w14:textId="77777777" w:rsidR="0070157D" w:rsidRPr="0070157D" w:rsidRDefault="0070157D" w:rsidP="00CF64AB">
            <w:pPr>
              <w:spacing w:after="0" w:line="240" w:lineRule="auto"/>
              <w:jc w:val="center"/>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Violino e Orquestra do Supletivo</w:t>
            </w:r>
          </w:p>
        </w:tc>
      </w:tr>
      <w:tr w:rsidR="002925E4" w:rsidRPr="0070157D" w14:paraId="2D1D202B" w14:textId="77777777" w:rsidTr="00CF64AB">
        <w:trPr>
          <w:trHeight w:val="454"/>
        </w:trPr>
        <w:tc>
          <w:tcPr>
            <w:tcW w:w="2268" w:type="dxa"/>
            <w:shd w:val="clear" w:color="auto" w:fill="auto"/>
            <w:vAlign w:val="center"/>
          </w:tcPr>
          <w:p w14:paraId="1E2D2A1D" w14:textId="77777777" w:rsidR="002925E4" w:rsidRPr="0070157D" w:rsidRDefault="002925E4" w:rsidP="002925E4">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Objetivos</w:t>
            </w:r>
          </w:p>
        </w:tc>
        <w:tc>
          <w:tcPr>
            <w:tcW w:w="6912" w:type="dxa"/>
            <w:shd w:val="clear" w:color="auto" w:fill="auto"/>
            <w:vAlign w:val="center"/>
          </w:tcPr>
          <w:p w14:paraId="640DB94A" w14:textId="77777777" w:rsidR="002925E4" w:rsidRPr="00D04CCB" w:rsidRDefault="002925E4" w:rsidP="002925E4">
            <w:pPr>
              <w:spacing w:after="0" w:line="240" w:lineRule="auto"/>
              <w:jc w:val="both"/>
              <w:rPr>
                <w:rFonts w:ascii="Times New Roman" w:hAnsi="Times New Roman" w:cs="Times New Roman"/>
              </w:rPr>
            </w:pPr>
            <w:r>
              <w:rPr>
                <w:rFonts w:ascii="Times New Roman" w:hAnsi="Times New Roman" w:cs="Times New Roman"/>
              </w:rPr>
              <w:t xml:space="preserve">- </w:t>
            </w:r>
            <w:r w:rsidRPr="00D04CCB">
              <w:rPr>
                <w:rFonts w:ascii="Times New Roman" w:hAnsi="Times New Roman" w:cs="Times New Roman"/>
              </w:rPr>
              <w:t>Apresentar publicamente (no final de cada período letivo) do trabalho desenvolvido durante as aulas;</w:t>
            </w:r>
          </w:p>
          <w:p w14:paraId="7D8A46FD" w14:textId="77777777" w:rsidR="002925E4" w:rsidRPr="00D04CCB" w:rsidRDefault="002925E4" w:rsidP="002925E4">
            <w:pPr>
              <w:spacing w:after="0" w:line="240" w:lineRule="auto"/>
              <w:jc w:val="both"/>
              <w:rPr>
                <w:rFonts w:ascii="Times New Roman" w:hAnsi="Times New Roman" w:cs="Times New Roman"/>
              </w:rPr>
            </w:pPr>
            <w:r>
              <w:rPr>
                <w:rFonts w:ascii="Times New Roman" w:hAnsi="Times New Roman" w:cs="Times New Roman"/>
              </w:rPr>
              <w:t xml:space="preserve">- </w:t>
            </w:r>
            <w:r w:rsidRPr="00D04CCB">
              <w:rPr>
                <w:rFonts w:ascii="Times New Roman" w:hAnsi="Times New Roman" w:cs="Times New Roman"/>
              </w:rPr>
              <w:t xml:space="preserve">Desenvolver competências específicas no domínio da "Performance"; </w:t>
            </w:r>
          </w:p>
          <w:p w14:paraId="57171F6B" w14:textId="3CD24275" w:rsidR="002925E4" w:rsidRPr="0057184A" w:rsidRDefault="002925E4" w:rsidP="002925E4">
            <w:pPr>
              <w:spacing w:after="0" w:line="240" w:lineRule="auto"/>
              <w:jc w:val="both"/>
              <w:rPr>
                <w:rFonts w:ascii="Times New Roman" w:eastAsia="Times New Roman" w:hAnsi="Times New Roman" w:cs="Times New Roman"/>
                <w:lang w:eastAsia="pt-PT"/>
              </w:rPr>
            </w:pPr>
            <w:r>
              <w:rPr>
                <w:rFonts w:ascii="Times New Roman" w:hAnsi="Times New Roman" w:cs="Times New Roman"/>
              </w:rPr>
              <w:t xml:space="preserve">- </w:t>
            </w:r>
            <w:r w:rsidRPr="00D04CCB">
              <w:rPr>
                <w:rFonts w:ascii="Times New Roman" w:hAnsi="Times New Roman" w:cs="Times New Roman"/>
              </w:rPr>
              <w:t>Preparar o aluno para a prova semestral, e a aquisição por parte do aluno de outras competências como o desenvolvimento pessoal e social.</w:t>
            </w:r>
          </w:p>
        </w:tc>
      </w:tr>
      <w:tr w:rsidR="002925E4" w:rsidRPr="0070157D" w14:paraId="2627F927" w14:textId="77777777" w:rsidTr="00CF64AB">
        <w:trPr>
          <w:trHeight w:val="907"/>
        </w:trPr>
        <w:tc>
          <w:tcPr>
            <w:tcW w:w="2268" w:type="dxa"/>
            <w:shd w:val="clear" w:color="auto" w:fill="auto"/>
            <w:vAlign w:val="center"/>
          </w:tcPr>
          <w:p w14:paraId="5167D25C" w14:textId="77777777" w:rsidR="002925E4" w:rsidRPr="0070157D" w:rsidRDefault="002925E4" w:rsidP="002925E4">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Área de intervenção e objetivo do PE em que se insere a atividade</w:t>
            </w:r>
          </w:p>
        </w:tc>
        <w:tc>
          <w:tcPr>
            <w:tcW w:w="6912" w:type="dxa"/>
            <w:shd w:val="clear" w:color="auto" w:fill="auto"/>
            <w:vAlign w:val="center"/>
          </w:tcPr>
          <w:p w14:paraId="333459FC" w14:textId="77777777" w:rsidR="002925E4" w:rsidRPr="00AC7D18" w:rsidRDefault="002925E4" w:rsidP="002925E4">
            <w:pPr>
              <w:spacing w:after="0"/>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16FDEADE" w14:textId="7A6CE558" w:rsidR="002925E4" w:rsidRPr="0070157D" w:rsidRDefault="002925E4" w:rsidP="002925E4">
            <w:pPr>
              <w:numPr>
                <w:ilvl w:val="0"/>
                <w:numId w:val="1"/>
              </w:numPr>
              <w:spacing w:after="0" w:line="240" w:lineRule="auto"/>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r w:rsidRPr="0070157D">
              <w:rPr>
                <w:rFonts w:ascii="Times New Roman" w:eastAsia="Times New Roman" w:hAnsi="Times New Roman" w:cs="Times New Roman"/>
                <w:bCs/>
                <w:iCs/>
                <w:lang w:eastAsia="pt-PT"/>
              </w:rPr>
              <w:t xml:space="preserve"> .</w:t>
            </w:r>
          </w:p>
        </w:tc>
      </w:tr>
      <w:tr w:rsidR="002925E4" w:rsidRPr="0070157D" w14:paraId="4DDE0B97" w14:textId="77777777" w:rsidTr="000E7934">
        <w:trPr>
          <w:trHeight w:val="397"/>
        </w:trPr>
        <w:tc>
          <w:tcPr>
            <w:tcW w:w="2268" w:type="dxa"/>
            <w:shd w:val="clear" w:color="auto" w:fill="auto"/>
            <w:vAlign w:val="center"/>
          </w:tcPr>
          <w:p w14:paraId="668E10FA" w14:textId="77777777" w:rsidR="002925E4" w:rsidRPr="0070157D" w:rsidRDefault="002925E4" w:rsidP="002925E4">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Destinatários</w:t>
            </w:r>
          </w:p>
        </w:tc>
        <w:tc>
          <w:tcPr>
            <w:tcW w:w="6912" w:type="dxa"/>
            <w:shd w:val="clear" w:color="auto" w:fill="auto"/>
            <w:vAlign w:val="center"/>
          </w:tcPr>
          <w:p w14:paraId="732E2F6B" w14:textId="3752FAA1" w:rsidR="002925E4" w:rsidRPr="0070157D" w:rsidRDefault="002925E4" w:rsidP="002925E4">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Escolar</w:t>
            </w:r>
          </w:p>
        </w:tc>
      </w:tr>
      <w:tr w:rsidR="0070157D" w:rsidRPr="0070157D" w14:paraId="01CD1D42" w14:textId="77777777" w:rsidTr="00CF64AB">
        <w:trPr>
          <w:trHeight w:val="454"/>
        </w:trPr>
        <w:tc>
          <w:tcPr>
            <w:tcW w:w="2268" w:type="dxa"/>
            <w:shd w:val="clear" w:color="auto" w:fill="auto"/>
            <w:vAlign w:val="center"/>
          </w:tcPr>
          <w:p w14:paraId="5A6F7319" w14:textId="77777777" w:rsidR="0070157D" w:rsidRPr="0070157D" w:rsidRDefault="0070157D" w:rsidP="00CF64A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Dinamizadores</w:t>
            </w:r>
          </w:p>
        </w:tc>
        <w:tc>
          <w:tcPr>
            <w:tcW w:w="6912" w:type="dxa"/>
            <w:shd w:val="clear" w:color="auto" w:fill="auto"/>
            <w:vAlign w:val="center"/>
          </w:tcPr>
          <w:p w14:paraId="009F7EB9" w14:textId="2A4765D2" w:rsidR="0070157D" w:rsidRPr="0070157D" w:rsidRDefault="005A6C97" w:rsidP="00CF64AB">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Professores: </w:t>
            </w:r>
            <w:r w:rsidR="0070157D" w:rsidRPr="0070157D">
              <w:rPr>
                <w:rFonts w:ascii="Times New Roman" w:eastAsia="Times New Roman" w:hAnsi="Times New Roman" w:cs="Times New Roman"/>
                <w:lang w:eastAsia="pt-PT"/>
              </w:rPr>
              <w:t>Domingos Lopes, Ana Olívia Barros e Tiago Afonso</w:t>
            </w:r>
          </w:p>
        </w:tc>
      </w:tr>
      <w:tr w:rsidR="0070157D" w:rsidRPr="0070157D" w14:paraId="7B7C7C2B" w14:textId="77777777" w:rsidTr="000E7934">
        <w:trPr>
          <w:trHeight w:val="397"/>
        </w:trPr>
        <w:tc>
          <w:tcPr>
            <w:tcW w:w="2268" w:type="dxa"/>
            <w:shd w:val="clear" w:color="auto" w:fill="auto"/>
            <w:vAlign w:val="center"/>
          </w:tcPr>
          <w:p w14:paraId="34E81A3C" w14:textId="77777777" w:rsidR="0070157D" w:rsidRPr="0070157D" w:rsidRDefault="0070157D" w:rsidP="00CF64A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Colaboração</w:t>
            </w:r>
          </w:p>
        </w:tc>
        <w:tc>
          <w:tcPr>
            <w:tcW w:w="6912" w:type="dxa"/>
            <w:shd w:val="clear" w:color="auto" w:fill="auto"/>
            <w:vAlign w:val="center"/>
          </w:tcPr>
          <w:p w14:paraId="47434A0C" w14:textId="77777777" w:rsidR="0070157D" w:rsidRPr="0070157D" w:rsidRDefault="0070157D" w:rsidP="00CF64AB">
            <w:pPr>
              <w:spacing w:after="0" w:line="240" w:lineRule="auto"/>
              <w:jc w:val="both"/>
              <w:rPr>
                <w:rFonts w:ascii="Times New Roman" w:eastAsia="Times New Roman" w:hAnsi="Times New Roman" w:cs="Times New Roman"/>
                <w:lang w:eastAsia="pt-PT"/>
              </w:rPr>
            </w:pPr>
            <w:r w:rsidRPr="0070157D">
              <w:rPr>
                <w:rFonts w:ascii="Times New Roman" w:hAnsi="Times New Roman" w:cs="Times New Roman"/>
              </w:rPr>
              <w:t xml:space="preserve">Professores acompanhadores ao piano: Isabel Santos, Valério </w:t>
            </w:r>
            <w:proofErr w:type="spellStart"/>
            <w:r w:rsidRPr="0070157D">
              <w:rPr>
                <w:rFonts w:ascii="Times New Roman" w:hAnsi="Times New Roman" w:cs="Times New Roman"/>
              </w:rPr>
              <w:t>Stanciu</w:t>
            </w:r>
            <w:proofErr w:type="spellEnd"/>
            <w:r w:rsidRPr="0070157D">
              <w:rPr>
                <w:rFonts w:ascii="Times New Roman" w:hAnsi="Times New Roman" w:cs="Times New Roman"/>
              </w:rPr>
              <w:t xml:space="preserve"> </w:t>
            </w:r>
          </w:p>
        </w:tc>
      </w:tr>
      <w:tr w:rsidR="00E92EF9" w:rsidRPr="0070157D" w14:paraId="669AA69E" w14:textId="77777777" w:rsidTr="00BF1EC1">
        <w:trPr>
          <w:trHeight w:val="397"/>
        </w:trPr>
        <w:tc>
          <w:tcPr>
            <w:tcW w:w="2268" w:type="dxa"/>
            <w:shd w:val="clear" w:color="auto" w:fill="auto"/>
            <w:vAlign w:val="center"/>
          </w:tcPr>
          <w:p w14:paraId="05D2453A" w14:textId="77777777" w:rsidR="00E92EF9" w:rsidRPr="0070157D" w:rsidRDefault="00E92EF9" w:rsidP="00E92EF9">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 xml:space="preserve">Datas </w:t>
            </w:r>
          </w:p>
        </w:tc>
        <w:tc>
          <w:tcPr>
            <w:tcW w:w="6912" w:type="dxa"/>
            <w:shd w:val="clear" w:color="auto" w:fill="auto"/>
            <w:vAlign w:val="center"/>
          </w:tcPr>
          <w:p w14:paraId="6EB66702" w14:textId="77777777" w:rsidR="00E92EF9" w:rsidRPr="0070157D" w:rsidRDefault="00E92EF9" w:rsidP="00E92EF9">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lang w:eastAsia="pt-PT"/>
              </w:rPr>
              <w:t xml:space="preserve">28 de </w:t>
            </w:r>
            <w:r>
              <w:rPr>
                <w:rFonts w:ascii="Times New Roman" w:eastAsia="Times New Roman" w:hAnsi="Times New Roman" w:cs="Times New Roman"/>
                <w:lang w:eastAsia="pt-PT"/>
              </w:rPr>
              <w:t>f</w:t>
            </w:r>
            <w:r w:rsidRPr="0070157D">
              <w:rPr>
                <w:rFonts w:ascii="Times New Roman" w:eastAsia="Times New Roman" w:hAnsi="Times New Roman" w:cs="Times New Roman"/>
                <w:lang w:eastAsia="pt-PT"/>
              </w:rPr>
              <w:t>evereiro, 16, 17</w:t>
            </w:r>
            <w:r>
              <w:rPr>
                <w:rFonts w:ascii="Times New Roman" w:eastAsia="Times New Roman" w:hAnsi="Times New Roman" w:cs="Times New Roman"/>
                <w:lang w:eastAsia="pt-PT"/>
              </w:rPr>
              <w:t xml:space="preserve"> e 21 de m</w:t>
            </w:r>
            <w:r w:rsidRPr="0070157D">
              <w:rPr>
                <w:rFonts w:ascii="Times New Roman" w:eastAsia="Times New Roman" w:hAnsi="Times New Roman" w:cs="Times New Roman"/>
                <w:lang w:eastAsia="pt-PT"/>
              </w:rPr>
              <w:t xml:space="preserve">arço de 2015 </w:t>
            </w:r>
          </w:p>
        </w:tc>
      </w:tr>
      <w:tr w:rsidR="0070157D" w:rsidRPr="0070157D" w14:paraId="15D7A913" w14:textId="77777777" w:rsidTr="000E7934">
        <w:trPr>
          <w:trHeight w:val="397"/>
        </w:trPr>
        <w:tc>
          <w:tcPr>
            <w:tcW w:w="2268" w:type="dxa"/>
            <w:shd w:val="clear" w:color="auto" w:fill="auto"/>
            <w:vAlign w:val="center"/>
          </w:tcPr>
          <w:p w14:paraId="71B482FE" w14:textId="77777777" w:rsidR="0070157D" w:rsidRPr="0070157D" w:rsidRDefault="0070157D" w:rsidP="00CF64A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Orçamento</w:t>
            </w:r>
          </w:p>
        </w:tc>
        <w:tc>
          <w:tcPr>
            <w:tcW w:w="6912" w:type="dxa"/>
            <w:shd w:val="clear" w:color="auto" w:fill="auto"/>
            <w:vAlign w:val="center"/>
          </w:tcPr>
          <w:p w14:paraId="35123067" w14:textId="63BF08CA" w:rsidR="0070157D" w:rsidRPr="0070157D" w:rsidRDefault="00CB1F1E" w:rsidP="00CF64AB">
            <w:pPr>
              <w:spacing w:after="0" w:line="240" w:lineRule="auto"/>
              <w:jc w:val="both"/>
              <w:rPr>
                <w:rFonts w:ascii="Times New Roman" w:hAnsi="Times New Roman" w:cs="Times New Roman"/>
              </w:rPr>
            </w:pPr>
            <w:r>
              <w:rPr>
                <w:rFonts w:ascii="Times New Roman" w:eastAsia="Times New Roman" w:hAnsi="Times New Roman" w:cs="Times New Roman"/>
                <w:bCs/>
                <w:lang w:eastAsia="pt-PT"/>
              </w:rPr>
              <w:t>Fotocópias do programa e cartaz (2€).</w:t>
            </w:r>
          </w:p>
        </w:tc>
      </w:tr>
      <w:tr w:rsidR="0070157D" w:rsidRPr="0070157D" w14:paraId="46547337" w14:textId="77777777" w:rsidTr="00596300">
        <w:trPr>
          <w:trHeight w:val="1247"/>
        </w:trPr>
        <w:tc>
          <w:tcPr>
            <w:tcW w:w="2268" w:type="dxa"/>
            <w:shd w:val="clear" w:color="auto" w:fill="EAF1DD"/>
            <w:vAlign w:val="center"/>
          </w:tcPr>
          <w:p w14:paraId="228663E1" w14:textId="77777777" w:rsidR="0070157D" w:rsidRPr="0070157D" w:rsidRDefault="0070157D" w:rsidP="00CF64A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Avaliação</w:t>
            </w:r>
          </w:p>
        </w:tc>
        <w:tc>
          <w:tcPr>
            <w:tcW w:w="6912" w:type="dxa"/>
            <w:shd w:val="clear" w:color="auto" w:fill="EAF1DD"/>
            <w:vAlign w:val="center"/>
          </w:tcPr>
          <w:p w14:paraId="0696129B" w14:textId="08482F61" w:rsidR="0070157D" w:rsidRPr="0070157D" w:rsidRDefault="0070157D" w:rsidP="00CF64AB">
            <w:pPr>
              <w:spacing w:after="0" w:line="240" w:lineRule="auto"/>
              <w:jc w:val="both"/>
              <w:rPr>
                <w:rFonts w:ascii="Times New Roman" w:hAnsi="Times New Roman" w:cs="Times New Roman"/>
              </w:rPr>
            </w:pPr>
            <w:r w:rsidRPr="0070157D">
              <w:rPr>
                <w:rFonts w:ascii="Times New Roman" w:hAnsi="Times New Roman" w:cs="Times New Roman"/>
              </w:rPr>
              <w:t xml:space="preserve"> </w:t>
            </w:r>
            <w:r w:rsidR="00596300">
              <w:rPr>
                <w:rFonts w:ascii="Times New Roman" w:hAnsi="Times New Roman" w:cs="Times New Roman"/>
              </w:rPr>
              <w:t xml:space="preserve"> As audições</w:t>
            </w:r>
            <w:r w:rsidR="00596300" w:rsidRPr="0070157D">
              <w:rPr>
                <w:rFonts w:ascii="Times New Roman" w:hAnsi="Times New Roman" w:cs="Times New Roman"/>
              </w:rPr>
              <w:t xml:space="preserve"> cumpriram o</w:t>
            </w:r>
            <w:r w:rsidR="00596300">
              <w:rPr>
                <w:rFonts w:ascii="Times New Roman" w:hAnsi="Times New Roman" w:cs="Times New Roman"/>
              </w:rPr>
              <w:t>s</w:t>
            </w:r>
            <w:r w:rsidR="00596300" w:rsidRPr="0070157D">
              <w:rPr>
                <w:rFonts w:ascii="Times New Roman" w:hAnsi="Times New Roman" w:cs="Times New Roman"/>
              </w:rPr>
              <w:t xml:space="preserve"> </w:t>
            </w:r>
            <w:r w:rsidR="00596300" w:rsidRPr="00D04CCB">
              <w:rPr>
                <w:rFonts w:ascii="Times New Roman" w:hAnsi="Times New Roman" w:cs="Times New Roman"/>
              </w:rPr>
              <w:t>objectivos, uma vez que serviram para</w:t>
            </w:r>
            <w:r w:rsidR="00596300" w:rsidRPr="00655B31">
              <w:rPr>
                <w:rFonts w:ascii="Times New Roman" w:hAnsi="Times New Roman" w:cs="Times New Roman"/>
                <w:color w:val="FF0000"/>
              </w:rPr>
              <w:t xml:space="preserve"> </w:t>
            </w:r>
            <w:r w:rsidR="00596300" w:rsidRPr="0070157D">
              <w:rPr>
                <w:rFonts w:ascii="Times New Roman" w:hAnsi="Times New Roman" w:cs="Times New Roman"/>
              </w:rPr>
              <w:t>incentivar os alunos no estudo do instrumento, melhorando a sua capacidade de atenção, concentração e controlo emocional.</w:t>
            </w:r>
          </w:p>
        </w:tc>
      </w:tr>
    </w:tbl>
    <w:p w14:paraId="1BC82C49" w14:textId="77777777" w:rsidR="00CF64AB" w:rsidRDefault="00CF64AB" w:rsidP="000E7934">
      <w:pPr>
        <w:widowControl w:val="0"/>
        <w:spacing w:after="0" w:line="240" w:lineRule="auto"/>
        <w:rPr>
          <w:rFonts w:ascii="Times New Roman" w:eastAsia="Times New Roman" w:hAnsi="Times New Roman" w:cs="Times New Roman"/>
          <w:b/>
          <w:bCs/>
          <w:smallCaps/>
          <w:kern w:val="10"/>
          <w:lang w:eastAsia="pt-PT"/>
        </w:rPr>
      </w:pPr>
    </w:p>
    <w:p w14:paraId="544E3F74" w14:textId="77777777" w:rsidR="00596300" w:rsidRDefault="00596300" w:rsidP="000E7934">
      <w:pPr>
        <w:widowControl w:val="0"/>
        <w:spacing w:after="0" w:line="240" w:lineRule="auto"/>
        <w:rPr>
          <w:rFonts w:ascii="Times New Roman" w:eastAsia="Times New Roman" w:hAnsi="Times New Roman" w:cs="Times New Roman"/>
          <w:b/>
          <w:bCs/>
          <w:smallCaps/>
          <w:kern w:val="10"/>
          <w:lang w:eastAsia="pt-PT"/>
        </w:rPr>
      </w:pPr>
    </w:p>
    <w:tbl>
      <w:tblPr>
        <w:tblpPr w:leftFromText="141" w:rightFromText="141" w:vertAnchor="text" w:horzAnchor="margin" w:tblpXSpec="center" w:tblpY="198"/>
        <w:tblW w:w="9180"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68"/>
        <w:gridCol w:w="6912"/>
      </w:tblGrid>
      <w:tr w:rsidR="00CF64AB" w:rsidRPr="0070157D" w14:paraId="53F2321F" w14:textId="77777777" w:rsidTr="00CF64AB">
        <w:trPr>
          <w:trHeight w:val="454"/>
        </w:trPr>
        <w:tc>
          <w:tcPr>
            <w:tcW w:w="2268" w:type="dxa"/>
            <w:shd w:val="clear" w:color="auto" w:fill="EAF1DD"/>
            <w:vAlign w:val="center"/>
          </w:tcPr>
          <w:p w14:paraId="644D20A3" w14:textId="7329D649" w:rsidR="00CF64AB" w:rsidRPr="0070157D" w:rsidRDefault="00CF64AB" w:rsidP="00CF64AB">
            <w:pPr>
              <w:spacing w:after="0" w:line="240" w:lineRule="auto"/>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2.º Período</w:t>
            </w:r>
            <w:r w:rsidRPr="0070157D">
              <w:rPr>
                <w:rFonts w:ascii="Times New Roman" w:eastAsia="Times New Roman" w:hAnsi="Times New Roman" w:cs="Times New Roman"/>
                <w:b/>
                <w:bCs/>
                <w:lang w:eastAsia="pt-PT"/>
              </w:rPr>
              <w:t xml:space="preserve"> </w:t>
            </w:r>
          </w:p>
        </w:tc>
        <w:tc>
          <w:tcPr>
            <w:tcW w:w="6912" w:type="dxa"/>
            <w:shd w:val="clear" w:color="auto" w:fill="EAF1DD"/>
            <w:vAlign w:val="center"/>
          </w:tcPr>
          <w:p w14:paraId="7DE9F80F" w14:textId="77777777" w:rsidR="00CF64AB" w:rsidRPr="0070157D" w:rsidRDefault="00CF64AB" w:rsidP="00CF64AB">
            <w:pPr>
              <w:spacing w:after="0" w:line="240" w:lineRule="auto"/>
              <w:jc w:val="center"/>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Audições de Classe</w:t>
            </w:r>
          </w:p>
          <w:p w14:paraId="13DE5867" w14:textId="77777777" w:rsidR="00CF64AB" w:rsidRPr="0070157D" w:rsidRDefault="00CF64AB" w:rsidP="00CF64AB">
            <w:pPr>
              <w:spacing w:after="0" w:line="240" w:lineRule="auto"/>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Violoncelo</w:t>
            </w:r>
          </w:p>
        </w:tc>
      </w:tr>
      <w:tr w:rsidR="00596300" w:rsidRPr="0070157D" w14:paraId="0412C8EF" w14:textId="77777777" w:rsidTr="0089379D">
        <w:trPr>
          <w:trHeight w:val="454"/>
        </w:trPr>
        <w:tc>
          <w:tcPr>
            <w:tcW w:w="2268" w:type="dxa"/>
            <w:shd w:val="clear" w:color="auto" w:fill="auto"/>
            <w:vAlign w:val="center"/>
          </w:tcPr>
          <w:p w14:paraId="0D79ACC7" w14:textId="77777777" w:rsidR="00596300" w:rsidRPr="0070157D" w:rsidRDefault="00596300" w:rsidP="00596300">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Objetivos</w:t>
            </w:r>
          </w:p>
        </w:tc>
        <w:tc>
          <w:tcPr>
            <w:tcW w:w="6912" w:type="dxa"/>
            <w:shd w:val="clear" w:color="auto" w:fill="auto"/>
            <w:vAlign w:val="center"/>
          </w:tcPr>
          <w:p w14:paraId="765E209E" w14:textId="77777777" w:rsidR="00596300" w:rsidRPr="00D04CCB" w:rsidRDefault="00596300" w:rsidP="00596300">
            <w:pPr>
              <w:spacing w:after="0" w:line="240" w:lineRule="auto"/>
              <w:jc w:val="both"/>
              <w:rPr>
                <w:rFonts w:ascii="Times New Roman" w:hAnsi="Times New Roman" w:cs="Times New Roman"/>
              </w:rPr>
            </w:pPr>
            <w:r>
              <w:rPr>
                <w:rFonts w:ascii="Times New Roman" w:hAnsi="Times New Roman" w:cs="Times New Roman"/>
              </w:rPr>
              <w:t xml:space="preserve">- </w:t>
            </w:r>
            <w:r w:rsidRPr="00D04CCB">
              <w:rPr>
                <w:rFonts w:ascii="Times New Roman" w:hAnsi="Times New Roman" w:cs="Times New Roman"/>
              </w:rPr>
              <w:t>Apresentar publicamente (no final de cada período letivo) do trabalho desenvolvido durante as aulas;</w:t>
            </w:r>
          </w:p>
          <w:p w14:paraId="14163CF8" w14:textId="77777777" w:rsidR="00596300" w:rsidRPr="00D04CCB" w:rsidRDefault="00596300" w:rsidP="00596300">
            <w:pPr>
              <w:spacing w:after="0" w:line="240" w:lineRule="auto"/>
              <w:jc w:val="both"/>
              <w:rPr>
                <w:rFonts w:ascii="Times New Roman" w:hAnsi="Times New Roman" w:cs="Times New Roman"/>
              </w:rPr>
            </w:pPr>
            <w:r>
              <w:rPr>
                <w:rFonts w:ascii="Times New Roman" w:hAnsi="Times New Roman" w:cs="Times New Roman"/>
              </w:rPr>
              <w:t xml:space="preserve">- </w:t>
            </w:r>
            <w:r w:rsidRPr="00D04CCB">
              <w:rPr>
                <w:rFonts w:ascii="Times New Roman" w:hAnsi="Times New Roman" w:cs="Times New Roman"/>
              </w:rPr>
              <w:t xml:space="preserve">Desenvolver competências específicas no domínio da "Performance"; </w:t>
            </w:r>
          </w:p>
          <w:p w14:paraId="0FE5F5C9" w14:textId="342DBB67" w:rsidR="00596300" w:rsidRPr="0070157D" w:rsidRDefault="00596300" w:rsidP="00596300">
            <w:pPr>
              <w:spacing w:after="0" w:line="240" w:lineRule="auto"/>
              <w:jc w:val="both"/>
              <w:rPr>
                <w:rFonts w:ascii="Times New Roman" w:eastAsia="Times New Roman" w:hAnsi="Times New Roman" w:cs="Times New Roman"/>
                <w:b/>
                <w:bCs/>
                <w:lang w:eastAsia="pt-PT"/>
              </w:rPr>
            </w:pPr>
            <w:r>
              <w:rPr>
                <w:rFonts w:ascii="Times New Roman" w:hAnsi="Times New Roman" w:cs="Times New Roman"/>
              </w:rPr>
              <w:t xml:space="preserve">- </w:t>
            </w:r>
            <w:r w:rsidRPr="00D04CCB">
              <w:rPr>
                <w:rFonts w:ascii="Times New Roman" w:hAnsi="Times New Roman" w:cs="Times New Roman"/>
              </w:rPr>
              <w:t>Preparar o aluno para a prova semestral, e a aquisição por parte do aluno de outras competências como o desenvolvimento pessoal e social.</w:t>
            </w:r>
          </w:p>
        </w:tc>
      </w:tr>
      <w:tr w:rsidR="00596300" w:rsidRPr="0070157D" w14:paraId="146B687E" w14:textId="77777777" w:rsidTr="00CF64AB">
        <w:trPr>
          <w:trHeight w:val="907"/>
        </w:trPr>
        <w:tc>
          <w:tcPr>
            <w:tcW w:w="2268" w:type="dxa"/>
            <w:shd w:val="clear" w:color="auto" w:fill="auto"/>
            <w:vAlign w:val="center"/>
          </w:tcPr>
          <w:p w14:paraId="5FB3330B" w14:textId="36AF50DE" w:rsidR="00596300" w:rsidRPr="0070157D" w:rsidRDefault="00596300" w:rsidP="00596300">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Área de intervenção e objetivo do PE em que se insere a atividade</w:t>
            </w:r>
          </w:p>
        </w:tc>
        <w:tc>
          <w:tcPr>
            <w:tcW w:w="6912" w:type="dxa"/>
            <w:shd w:val="clear" w:color="auto" w:fill="auto"/>
            <w:vAlign w:val="center"/>
          </w:tcPr>
          <w:p w14:paraId="6743EC7B" w14:textId="77777777" w:rsidR="00596300" w:rsidRPr="00AC7D18" w:rsidRDefault="00596300" w:rsidP="00596300">
            <w:pPr>
              <w:spacing w:after="0"/>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78BA0C01" w14:textId="33D42BB6" w:rsidR="00596300" w:rsidRPr="0070157D" w:rsidRDefault="00596300" w:rsidP="00596300">
            <w:pPr>
              <w:numPr>
                <w:ilvl w:val="0"/>
                <w:numId w:val="1"/>
              </w:numPr>
              <w:spacing w:after="0" w:line="240" w:lineRule="auto"/>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r w:rsidRPr="0070157D">
              <w:rPr>
                <w:rFonts w:ascii="Times New Roman" w:eastAsia="Times New Roman" w:hAnsi="Times New Roman" w:cs="Times New Roman"/>
                <w:bCs/>
                <w:iCs/>
                <w:lang w:eastAsia="pt-PT"/>
              </w:rPr>
              <w:t xml:space="preserve"> .</w:t>
            </w:r>
          </w:p>
        </w:tc>
      </w:tr>
      <w:tr w:rsidR="00596300" w:rsidRPr="0070157D" w14:paraId="165473EA" w14:textId="77777777" w:rsidTr="000E7934">
        <w:trPr>
          <w:trHeight w:val="397"/>
        </w:trPr>
        <w:tc>
          <w:tcPr>
            <w:tcW w:w="2268" w:type="dxa"/>
            <w:shd w:val="clear" w:color="auto" w:fill="auto"/>
            <w:vAlign w:val="center"/>
          </w:tcPr>
          <w:p w14:paraId="7794736D" w14:textId="77777777" w:rsidR="00596300" w:rsidRPr="0070157D" w:rsidRDefault="00596300" w:rsidP="00596300">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Destinatários</w:t>
            </w:r>
          </w:p>
        </w:tc>
        <w:tc>
          <w:tcPr>
            <w:tcW w:w="6912" w:type="dxa"/>
            <w:shd w:val="clear" w:color="auto" w:fill="auto"/>
            <w:vAlign w:val="center"/>
          </w:tcPr>
          <w:p w14:paraId="151D0BA5" w14:textId="56775CE7" w:rsidR="00596300" w:rsidRPr="0070157D" w:rsidRDefault="00596300" w:rsidP="00596300">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Escolar</w:t>
            </w:r>
          </w:p>
        </w:tc>
      </w:tr>
      <w:tr w:rsidR="00CF64AB" w:rsidRPr="0070157D" w14:paraId="648745F7" w14:textId="77777777" w:rsidTr="000E7934">
        <w:trPr>
          <w:trHeight w:val="397"/>
        </w:trPr>
        <w:tc>
          <w:tcPr>
            <w:tcW w:w="2268" w:type="dxa"/>
            <w:shd w:val="clear" w:color="auto" w:fill="auto"/>
            <w:vAlign w:val="center"/>
          </w:tcPr>
          <w:p w14:paraId="40EF899C" w14:textId="77777777" w:rsidR="00CF64AB" w:rsidRPr="0070157D" w:rsidRDefault="00CF64AB" w:rsidP="00CF64A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Dinamizadores</w:t>
            </w:r>
          </w:p>
        </w:tc>
        <w:tc>
          <w:tcPr>
            <w:tcW w:w="6912" w:type="dxa"/>
            <w:shd w:val="clear" w:color="auto" w:fill="auto"/>
            <w:vAlign w:val="center"/>
          </w:tcPr>
          <w:p w14:paraId="407F08F4" w14:textId="101A0228" w:rsidR="00CF64AB" w:rsidRPr="0070157D" w:rsidRDefault="005A6C97" w:rsidP="00CF64AB">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Professoras: </w:t>
            </w:r>
            <w:r w:rsidR="00CF64AB">
              <w:rPr>
                <w:rFonts w:ascii="Times New Roman" w:eastAsia="Times New Roman" w:hAnsi="Times New Roman" w:cs="Times New Roman"/>
                <w:lang w:eastAsia="pt-PT"/>
              </w:rPr>
              <w:t>Ana Catarina Claro e Isabel Boiça</w:t>
            </w:r>
          </w:p>
        </w:tc>
      </w:tr>
      <w:tr w:rsidR="00CF64AB" w:rsidRPr="0070157D" w14:paraId="1DDA9E25" w14:textId="77777777" w:rsidTr="000E7934">
        <w:trPr>
          <w:trHeight w:val="397"/>
        </w:trPr>
        <w:tc>
          <w:tcPr>
            <w:tcW w:w="2268" w:type="dxa"/>
            <w:shd w:val="clear" w:color="auto" w:fill="auto"/>
            <w:vAlign w:val="center"/>
          </w:tcPr>
          <w:p w14:paraId="3493FFF4" w14:textId="77777777" w:rsidR="00CF64AB" w:rsidRPr="0070157D" w:rsidRDefault="00CF64AB" w:rsidP="00CF64A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Colaboração</w:t>
            </w:r>
          </w:p>
        </w:tc>
        <w:tc>
          <w:tcPr>
            <w:tcW w:w="6912" w:type="dxa"/>
            <w:shd w:val="clear" w:color="auto" w:fill="auto"/>
            <w:vAlign w:val="center"/>
          </w:tcPr>
          <w:p w14:paraId="2CCF0AB5" w14:textId="77777777" w:rsidR="00CF64AB" w:rsidRPr="0070157D" w:rsidRDefault="00CF64AB" w:rsidP="00CF64AB">
            <w:pPr>
              <w:spacing w:after="0" w:line="240" w:lineRule="auto"/>
              <w:jc w:val="both"/>
              <w:rPr>
                <w:rFonts w:ascii="Times New Roman" w:eastAsia="Times New Roman" w:hAnsi="Times New Roman" w:cs="Times New Roman"/>
                <w:lang w:eastAsia="pt-PT"/>
              </w:rPr>
            </w:pPr>
            <w:r w:rsidRPr="0070157D">
              <w:rPr>
                <w:rFonts w:ascii="Times New Roman" w:hAnsi="Times New Roman" w:cs="Times New Roman"/>
              </w:rPr>
              <w:t xml:space="preserve">Professores acompanhadores ao piano: </w:t>
            </w:r>
            <w:r>
              <w:rPr>
                <w:rFonts w:ascii="Times New Roman" w:hAnsi="Times New Roman" w:cs="Times New Roman"/>
              </w:rPr>
              <w:t>Filipa Cardoso e Fernando Martinho</w:t>
            </w:r>
            <w:r w:rsidRPr="0070157D">
              <w:rPr>
                <w:rFonts w:ascii="Times New Roman" w:hAnsi="Times New Roman" w:cs="Times New Roman"/>
              </w:rPr>
              <w:t xml:space="preserve"> </w:t>
            </w:r>
          </w:p>
        </w:tc>
      </w:tr>
      <w:tr w:rsidR="00E92EF9" w:rsidRPr="0070157D" w14:paraId="617C83A3" w14:textId="77777777" w:rsidTr="00BF1EC1">
        <w:trPr>
          <w:trHeight w:val="397"/>
        </w:trPr>
        <w:tc>
          <w:tcPr>
            <w:tcW w:w="2268" w:type="dxa"/>
            <w:shd w:val="clear" w:color="auto" w:fill="auto"/>
            <w:vAlign w:val="center"/>
          </w:tcPr>
          <w:p w14:paraId="3D3B0577" w14:textId="77777777" w:rsidR="00E92EF9" w:rsidRPr="0070157D" w:rsidRDefault="00E92EF9" w:rsidP="00E92EF9">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 xml:space="preserve">Datas </w:t>
            </w:r>
          </w:p>
        </w:tc>
        <w:tc>
          <w:tcPr>
            <w:tcW w:w="6912" w:type="dxa"/>
            <w:shd w:val="clear" w:color="auto" w:fill="auto"/>
            <w:vAlign w:val="center"/>
          </w:tcPr>
          <w:p w14:paraId="1C4D6DDD" w14:textId="77777777" w:rsidR="00E92EF9" w:rsidRPr="0070157D" w:rsidRDefault="00E92EF9" w:rsidP="00E92EF9">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10 de fevereiro</w:t>
            </w:r>
            <w:r w:rsidRPr="0070157D">
              <w:rPr>
                <w:rFonts w:ascii="Times New Roman" w:eastAsia="Times New Roman" w:hAnsi="Times New Roman" w:cs="Times New Roman"/>
                <w:lang w:eastAsia="pt-PT"/>
              </w:rPr>
              <w:t xml:space="preserve"> </w:t>
            </w:r>
            <w:r>
              <w:rPr>
                <w:rFonts w:ascii="Times New Roman" w:eastAsia="Times New Roman" w:hAnsi="Times New Roman" w:cs="Times New Roman"/>
                <w:lang w:eastAsia="pt-PT"/>
              </w:rPr>
              <w:t>e 04 de março de 2015</w:t>
            </w:r>
          </w:p>
        </w:tc>
      </w:tr>
      <w:tr w:rsidR="00CF64AB" w:rsidRPr="0070157D" w14:paraId="036BAC78" w14:textId="77777777" w:rsidTr="000E7934">
        <w:trPr>
          <w:trHeight w:val="397"/>
        </w:trPr>
        <w:tc>
          <w:tcPr>
            <w:tcW w:w="2268" w:type="dxa"/>
            <w:shd w:val="clear" w:color="auto" w:fill="auto"/>
            <w:vAlign w:val="center"/>
          </w:tcPr>
          <w:p w14:paraId="66F1A37E" w14:textId="77777777" w:rsidR="00CF64AB" w:rsidRPr="0070157D" w:rsidRDefault="00CF64AB" w:rsidP="00CF64A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Orçamento</w:t>
            </w:r>
          </w:p>
        </w:tc>
        <w:tc>
          <w:tcPr>
            <w:tcW w:w="6912" w:type="dxa"/>
            <w:shd w:val="clear" w:color="auto" w:fill="auto"/>
            <w:vAlign w:val="center"/>
          </w:tcPr>
          <w:p w14:paraId="5F19FF80" w14:textId="32C11130" w:rsidR="00CF64AB" w:rsidRPr="0070157D" w:rsidRDefault="00CB1F1E" w:rsidP="00CF64AB">
            <w:pPr>
              <w:spacing w:after="0" w:line="240" w:lineRule="auto"/>
              <w:jc w:val="both"/>
              <w:rPr>
                <w:rFonts w:ascii="Times New Roman" w:hAnsi="Times New Roman" w:cs="Times New Roman"/>
              </w:rPr>
            </w:pPr>
            <w:r>
              <w:rPr>
                <w:rFonts w:ascii="Times New Roman" w:eastAsia="Times New Roman" w:hAnsi="Times New Roman" w:cs="Times New Roman"/>
                <w:bCs/>
                <w:lang w:eastAsia="pt-PT"/>
              </w:rPr>
              <w:t>Fotocópias do programa e cartaz (2€).</w:t>
            </w:r>
          </w:p>
        </w:tc>
      </w:tr>
      <w:tr w:rsidR="00CF64AB" w:rsidRPr="0070157D" w14:paraId="28248B13" w14:textId="77777777" w:rsidTr="0089379D">
        <w:trPr>
          <w:trHeight w:val="1531"/>
        </w:trPr>
        <w:tc>
          <w:tcPr>
            <w:tcW w:w="2268" w:type="dxa"/>
            <w:shd w:val="clear" w:color="auto" w:fill="EAF1DD"/>
            <w:vAlign w:val="center"/>
          </w:tcPr>
          <w:p w14:paraId="5EF7D043" w14:textId="77777777" w:rsidR="00CF64AB" w:rsidRPr="0070157D" w:rsidRDefault="00CF64AB" w:rsidP="00CF64A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Avaliação</w:t>
            </w:r>
          </w:p>
        </w:tc>
        <w:tc>
          <w:tcPr>
            <w:tcW w:w="6912" w:type="dxa"/>
            <w:shd w:val="clear" w:color="auto" w:fill="EAF1DD"/>
            <w:vAlign w:val="center"/>
          </w:tcPr>
          <w:p w14:paraId="1436EA1E" w14:textId="7C9224F5" w:rsidR="00596300" w:rsidRPr="0070157D" w:rsidRDefault="00CF64AB" w:rsidP="00596300">
            <w:pPr>
              <w:spacing w:after="0" w:line="240" w:lineRule="auto"/>
              <w:jc w:val="both"/>
              <w:rPr>
                <w:rFonts w:ascii="Times New Roman" w:hAnsi="Times New Roman" w:cs="Times New Roman"/>
              </w:rPr>
            </w:pPr>
            <w:r w:rsidRPr="0070157D">
              <w:rPr>
                <w:rFonts w:ascii="Times New Roman" w:hAnsi="Times New Roman" w:cs="Times New Roman"/>
              </w:rPr>
              <w:t xml:space="preserve"> </w:t>
            </w:r>
            <w:r w:rsidR="00596300">
              <w:rPr>
                <w:rFonts w:ascii="Times New Roman" w:hAnsi="Times New Roman" w:cs="Times New Roman"/>
              </w:rPr>
              <w:t xml:space="preserve"> As</w:t>
            </w:r>
            <w:r w:rsidR="00596300" w:rsidRPr="0070157D">
              <w:rPr>
                <w:rFonts w:ascii="Times New Roman" w:hAnsi="Times New Roman" w:cs="Times New Roman"/>
              </w:rPr>
              <w:t xml:space="preserve"> audições decorreram dentro dum ambiente de gr</w:t>
            </w:r>
            <w:r w:rsidR="00596300">
              <w:rPr>
                <w:rFonts w:ascii="Times New Roman" w:hAnsi="Times New Roman" w:cs="Times New Roman"/>
              </w:rPr>
              <w:t>ande disciplina e rigor musical, tendo sido concretizados todos os objetivos.</w:t>
            </w:r>
          </w:p>
          <w:p w14:paraId="6CA59A7C" w14:textId="19C02D2F" w:rsidR="00CF64AB" w:rsidRPr="0070157D" w:rsidRDefault="00596300" w:rsidP="00596300">
            <w:pPr>
              <w:spacing w:after="0" w:line="240" w:lineRule="auto"/>
              <w:jc w:val="both"/>
              <w:rPr>
                <w:rFonts w:ascii="Times New Roman" w:hAnsi="Times New Roman" w:cs="Times New Roman"/>
              </w:rPr>
            </w:pPr>
            <w:r w:rsidRPr="0070157D">
              <w:rPr>
                <w:rFonts w:ascii="Times New Roman" w:hAnsi="Times New Roman" w:cs="Times New Roman"/>
              </w:rPr>
              <w:t xml:space="preserve">Estas audições </w:t>
            </w:r>
            <w:r>
              <w:rPr>
                <w:rFonts w:ascii="Times New Roman" w:hAnsi="Times New Roman" w:cs="Times New Roman"/>
              </w:rPr>
              <w:t>contribuíram ainda para</w:t>
            </w:r>
            <w:r w:rsidRPr="0070157D">
              <w:rPr>
                <w:rFonts w:ascii="Times New Roman" w:hAnsi="Times New Roman" w:cs="Times New Roman"/>
              </w:rPr>
              <w:t xml:space="preserve"> incentivar os alunos no estudo do instrumento, melhorando a sua capacidade de atenção, concentração e controlo emocional.</w:t>
            </w:r>
          </w:p>
        </w:tc>
      </w:tr>
    </w:tbl>
    <w:p w14:paraId="1BFA16E5" w14:textId="77777777" w:rsidR="00CF64AB" w:rsidRDefault="00CF64AB" w:rsidP="004F6FB0">
      <w:pPr>
        <w:widowControl w:val="0"/>
        <w:spacing w:after="0" w:line="240" w:lineRule="auto"/>
        <w:rPr>
          <w:rFonts w:ascii="Times New Roman" w:eastAsia="Times New Roman" w:hAnsi="Times New Roman" w:cs="Times New Roman"/>
          <w:b/>
          <w:bCs/>
          <w:smallCaps/>
          <w:kern w:val="10"/>
          <w:lang w:eastAsia="pt-PT"/>
        </w:rPr>
      </w:pPr>
    </w:p>
    <w:p w14:paraId="470CCB30" w14:textId="77777777" w:rsidR="0089379D" w:rsidRDefault="0089379D" w:rsidP="004F6FB0">
      <w:pPr>
        <w:widowControl w:val="0"/>
        <w:spacing w:after="0" w:line="24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375"/>
        <w:tblW w:w="9105"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50"/>
        <w:gridCol w:w="6855"/>
      </w:tblGrid>
      <w:tr w:rsidR="004F6FB0" w:rsidRPr="00EA4A45" w14:paraId="0A736B9E" w14:textId="77777777" w:rsidTr="00E105D6">
        <w:trPr>
          <w:trHeight w:val="454"/>
        </w:trPr>
        <w:tc>
          <w:tcPr>
            <w:tcW w:w="2250" w:type="dxa"/>
            <w:shd w:val="clear" w:color="auto" w:fill="EAF1DD" w:themeFill="accent3" w:themeFillTint="33"/>
            <w:vAlign w:val="center"/>
          </w:tcPr>
          <w:p w14:paraId="7EE7337D" w14:textId="56F4E771" w:rsidR="004F6FB0" w:rsidRPr="00D158A8" w:rsidRDefault="00E105D6" w:rsidP="00E105D6">
            <w:pPr>
              <w:jc w:val="center"/>
              <w:rPr>
                <w:rFonts w:ascii="Times New Roman" w:eastAsia="Times New Roman" w:hAnsi="Times New Roman" w:cs="Times New Roman"/>
                <w:b/>
                <w:bCs/>
                <w:i/>
                <w:lang w:eastAsia="pt-PT"/>
              </w:rPr>
            </w:pPr>
            <w:r>
              <w:rPr>
                <w:rFonts w:ascii="Times New Roman" w:eastAsia="Times New Roman" w:hAnsi="Times New Roman" w:cs="Times New Roman"/>
                <w:b/>
                <w:bCs/>
                <w:lang w:eastAsia="pt-PT"/>
              </w:rPr>
              <w:lastRenderedPageBreak/>
              <w:t>2.º Período</w:t>
            </w:r>
          </w:p>
        </w:tc>
        <w:tc>
          <w:tcPr>
            <w:tcW w:w="6855" w:type="dxa"/>
            <w:shd w:val="clear" w:color="auto" w:fill="EAF1DD" w:themeFill="accent3" w:themeFillTint="33"/>
            <w:vAlign w:val="center"/>
          </w:tcPr>
          <w:p w14:paraId="06AF343B" w14:textId="77777777" w:rsidR="004F6FB0" w:rsidRPr="00A357B6" w:rsidRDefault="004F6FB0" w:rsidP="00E105D6">
            <w:pPr>
              <w:jc w:val="center"/>
              <w:rPr>
                <w:rFonts w:ascii="Times New Roman" w:eastAsia="Times New Roman" w:hAnsi="Times New Roman" w:cs="Times New Roman"/>
                <w:b/>
                <w:bCs/>
                <w:lang w:eastAsia="pt-PT"/>
              </w:rPr>
            </w:pPr>
            <w:r w:rsidRPr="00A357B6">
              <w:rPr>
                <w:rFonts w:ascii="Times New Roman" w:eastAsia="Times New Roman" w:hAnsi="Times New Roman" w:cs="Times New Roman"/>
                <w:b/>
                <w:lang w:eastAsia="pt-PT"/>
              </w:rPr>
              <w:t>Audição da Classe de Viola d’Arco</w:t>
            </w:r>
          </w:p>
        </w:tc>
      </w:tr>
      <w:tr w:rsidR="0089379D" w:rsidRPr="00EA4A45" w14:paraId="7E01A53A" w14:textId="77777777" w:rsidTr="004F6FB0">
        <w:trPr>
          <w:trHeight w:val="389"/>
        </w:trPr>
        <w:tc>
          <w:tcPr>
            <w:tcW w:w="2250" w:type="dxa"/>
            <w:vAlign w:val="center"/>
          </w:tcPr>
          <w:p w14:paraId="08F43803" w14:textId="77777777" w:rsidR="0089379D" w:rsidRPr="00D158A8" w:rsidRDefault="0089379D" w:rsidP="0089379D">
            <w:pPr>
              <w:jc w:val="both"/>
              <w:rPr>
                <w:rFonts w:ascii="Times New Roman" w:eastAsia="Times New Roman" w:hAnsi="Times New Roman" w:cs="Times New Roman"/>
                <w:b/>
                <w:bCs/>
                <w:i/>
                <w:lang w:eastAsia="pt-PT"/>
              </w:rPr>
            </w:pPr>
            <w:r w:rsidRPr="00D158A8">
              <w:rPr>
                <w:rFonts w:ascii="Times New Roman" w:eastAsia="Times New Roman" w:hAnsi="Times New Roman" w:cs="Times New Roman"/>
                <w:b/>
                <w:bCs/>
                <w:i/>
                <w:lang w:eastAsia="pt-PT"/>
              </w:rPr>
              <w:t>Objetivos</w:t>
            </w:r>
          </w:p>
        </w:tc>
        <w:tc>
          <w:tcPr>
            <w:tcW w:w="6855" w:type="dxa"/>
            <w:vAlign w:val="center"/>
          </w:tcPr>
          <w:p w14:paraId="3204A8C4" w14:textId="77777777" w:rsidR="0089379D" w:rsidRPr="00D04CCB" w:rsidRDefault="0089379D" w:rsidP="0089379D">
            <w:pPr>
              <w:jc w:val="both"/>
              <w:rPr>
                <w:rFonts w:ascii="Times New Roman" w:hAnsi="Times New Roman" w:cs="Times New Roman"/>
              </w:rPr>
            </w:pPr>
            <w:r>
              <w:rPr>
                <w:rFonts w:ascii="Times New Roman" w:hAnsi="Times New Roman" w:cs="Times New Roman"/>
              </w:rPr>
              <w:t xml:space="preserve">- </w:t>
            </w:r>
            <w:r w:rsidRPr="00D04CCB">
              <w:rPr>
                <w:rFonts w:ascii="Times New Roman" w:hAnsi="Times New Roman" w:cs="Times New Roman"/>
              </w:rPr>
              <w:t>Apresentar publicamente (no final de cada período letivo) do trabalho desenvolvido durante as aulas;</w:t>
            </w:r>
          </w:p>
          <w:p w14:paraId="77CB4709" w14:textId="77777777" w:rsidR="0089379D" w:rsidRPr="00D04CCB" w:rsidRDefault="0089379D" w:rsidP="0089379D">
            <w:pPr>
              <w:jc w:val="both"/>
              <w:rPr>
                <w:rFonts w:ascii="Times New Roman" w:hAnsi="Times New Roman" w:cs="Times New Roman"/>
              </w:rPr>
            </w:pPr>
            <w:r>
              <w:rPr>
                <w:rFonts w:ascii="Times New Roman" w:hAnsi="Times New Roman" w:cs="Times New Roman"/>
              </w:rPr>
              <w:t xml:space="preserve">- </w:t>
            </w:r>
            <w:r w:rsidRPr="00D04CCB">
              <w:rPr>
                <w:rFonts w:ascii="Times New Roman" w:hAnsi="Times New Roman" w:cs="Times New Roman"/>
              </w:rPr>
              <w:t xml:space="preserve">Desenvolver competências específicas no domínio da "Performance"; </w:t>
            </w:r>
          </w:p>
          <w:p w14:paraId="1C1573A1" w14:textId="4C710A52" w:rsidR="0089379D" w:rsidRPr="00B16047" w:rsidRDefault="0089379D" w:rsidP="0089379D">
            <w:pPr>
              <w:jc w:val="both"/>
              <w:rPr>
                <w:rFonts w:ascii="Times New Roman" w:eastAsia="Times New Roman" w:hAnsi="Times New Roman" w:cs="Times New Roman"/>
                <w:b/>
                <w:bCs/>
                <w:lang w:eastAsia="pt-PT"/>
              </w:rPr>
            </w:pPr>
            <w:r>
              <w:rPr>
                <w:rFonts w:ascii="Times New Roman" w:hAnsi="Times New Roman" w:cs="Times New Roman"/>
              </w:rPr>
              <w:t xml:space="preserve">- </w:t>
            </w:r>
            <w:r w:rsidRPr="00D04CCB">
              <w:rPr>
                <w:rFonts w:ascii="Times New Roman" w:hAnsi="Times New Roman" w:cs="Times New Roman"/>
              </w:rPr>
              <w:t>Preparar o aluno para a prova semestral, e a aquisição por parte do aluno de outras competências como o desenvolvimento pessoal e social.</w:t>
            </w:r>
          </w:p>
        </w:tc>
      </w:tr>
      <w:tr w:rsidR="0089379D" w:rsidRPr="00EA4A45" w14:paraId="21B6DECC" w14:textId="77777777" w:rsidTr="004F6FB0">
        <w:trPr>
          <w:trHeight w:val="778"/>
        </w:trPr>
        <w:tc>
          <w:tcPr>
            <w:tcW w:w="2250" w:type="dxa"/>
            <w:vAlign w:val="center"/>
          </w:tcPr>
          <w:p w14:paraId="202C95B0" w14:textId="77777777" w:rsidR="0089379D" w:rsidRPr="00EA4A45" w:rsidRDefault="0089379D" w:rsidP="0089379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855" w:type="dxa"/>
            <w:vAlign w:val="center"/>
          </w:tcPr>
          <w:p w14:paraId="27A5D4EA" w14:textId="77777777" w:rsidR="0089379D" w:rsidRPr="00AC7D18" w:rsidRDefault="0089379D" w:rsidP="0089379D">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1EB50614" w14:textId="1FE5E8C8" w:rsidR="0089379D" w:rsidRPr="00EA4A45" w:rsidRDefault="0089379D" w:rsidP="0089379D">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r w:rsidRPr="0070157D">
              <w:rPr>
                <w:rFonts w:ascii="Times New Roman" w:eastAsia="Times New Roman" w:hAnsi="Times New Roman" w:cs="Times New Roman"/>
                <w:bCs/>
                <w:iCs/>
                <w:lang w:eastAsia="pt-PT"/>
              </w:rPr>
              <w:t xml:space="preserve"> .</w:t>
            </w:r>
          </w:p>
        </w:tc>
      </w:tr>
      <w:tr w:rsidR="004F6FB0" w:rsidRPr="00EA4A45" w14:paraId="2D2DEA1E" w14:textId="77777777" w:rsidTr="004F6FB0">
        <w:trPr>
          <w:trHeight w:val="389"/>
        </w:trPr>
        <w:tc>
          <w:tcPr>
            <w:tcW w:w="2250" w:type="dxa"/>
            <w:vAlign w:val="center"/>
          </w:tcPr>
          <w:p w14:paraId="7F8DEE0E" w14:textId="77777777" w:rsidR="004F6FB0" w:rsidRPr="00EA4A45" w:rsidRDefault="004F6FB0" w:rsidP="004F6FB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855" w:type="dxa"/>
            <w:vAlign w:val="center"/>
          </w:tcPr>
          <w:p w14:paraId="02F286E6" w14:textId="2F52C91C" w:rsidR="004F6FB0" w:rsidRPr="00EA4A45" w:rsidRDefault="0089379D" w:rsidP="004F6FB0">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Escolar</w:t>
            </w:r>
          </w:p>
        </w:tc>
      </w:tr>
      <w:tr w:rsidR="004F6FB0" w:rsidRPr="00EA4A45" w14:paraId="3EA29F49" w14:textId="77777777" w:rsidTr="004F6FB0">
        <w:trPr>
          <w:trHeight w:val="397"/>
        </w:trPr>
        <w:tc>
          <w:tcPr>
            <w:tcW w:w="2250" w:type="dxa"/>
            <w:vAlign w:val="center"/>
          </w:tcPr>
          <w:p w14:paraId="557B3C18" w14:textId="77777777" w:rsidR="004F6FB0" w:rsidRPr="00EA4A45" w:rsidRDefault="004F6FB0" w:rsidP="004F6FB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855" w:type="dxa"/>
            <w:vAlign w:val="center"/>
          </w:tcPr>
          <w:p w14:paraId="73BD423A" w14:textId="734833D7" w:rsidR="004F6FB0" w:rsidRPr="00EA4A45" w:rsidRDefault="005A6C97" w:rsidP="005A6C97">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Professor:</w:t>
            </w:r>
            <w:r w:rsidR="004F6FB0">
              <w:rPr>
                <w:rFonts w:ascii="Times New Roman" w:eastAsia="Times New Roman" w:hAnsi="Times New Roman" w:cs="Times New Roman"/>
                <w:lang w:eastAsia="pt-PT"/>
              </w:rPr>
              <w:t xml:space="preserve"> Hugo Diogo</w:t>
            </w:r>
          </w:p>
        </w:tc>
      </w:tr>
      <w:tr w:rsidR="004F6FB0" w:rsidRPr="00EA4A45" w14:paraId="766F8D90" w14:textId="77777777" w:rsidTr="004F6FB0">
        <w:trPr>
          <w:trHeight w:val="397"/>
        </w:trPr>
        <w:tc>
          <w:tcPr>
            <w:tcW w:w="2250" w:type="dxa"/>
            <w:vAlign w:val="center"/>
          </w:tcPr>
          <w:p w14:paraId="7FC582DD" w14:textId="77777777" w:rsidR="004F6FB0" w:rsidRPr="00EA4A45" w:rsidRDefault="004F6FB0" w:rsidP="004F6FB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855" w:type="dxa"/>
            <w:vAlign w:val="center"/>
          </w:tcPr>
          <w:p w14:paraId="573A6633" w14:textId="77777777" w:rsidR="004F6FB0" w:rsidRPr="00EA4A45" w:rsidRDefault="004F6FB0" w:rsidP="004F6FB0">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Professora Filipa Cardoso</w:t>
            </w:r>
          </w:p>
        </w:tc>
      </w:tr>
      <w:tr w:rsidR="004F6FB0" w:rsidRPr="00EA4A45" w14:paraId="1A492C6D" w14:textId="77777777" w:rsidTr="004F6FB0">
        <w:trPr>
          <w:trHeight w:val="397"/>
        </w:trPr>
        <w:tc>
          <w:tcPr>
            <w:tcW w:w="2250" w:type="dxa"/>
            <w:vAlign w:val="center"/>
          </w:tcPr>
          <w:p w14:paraId="3096C1C1" w14:textId="77777777" w:rsidR="004F6FB0" w:rsidRPr="00EA4A45" w:rsidRDefault="004F6FB0" w:rsidP="004F6FB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855" w:type="dxa"/>
            <w:vAlign w:val="center"/>
          </w:tcPr>
          <w:p w14:paraId="2293C715" w14:textId="77777777" w:rsidR="004F6FB0" w:rsidRPr="0077729F" w:rsidRDefault="004F6FB0" w:rsidP="004F6FB0">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28 de Abril de</w:t>
            </w:r>
            <w:r w:rsidRPr="0077729F">
              <w:rPr>
                <w:rFonts w:ascii="Times New Roman" w:eastAsia="Times New Roman" w:hAnsi="Times New Roman" w:cs="Times New Roman"/>
                <w:bCs/>
                <w:lang w:eastAsia="pt-PT"/>
              </w:rPr>
              <w:t xml:space="preserve"> 2015</w:t>
            </w:r>
          </w:p>
        </w:tc>
      </w:tr>
      <w:tr w:rsidR="004F6FB0" w:rsidRPr="00EA4A45" w14:paraId="7227CEA2" w14:textId="77777777" w:rsidTr="004F6FB0">
        <w:trPr>
          <w:trHeight w:val="397"/>
        </w:trPr>
        <w:tc>
          <w:tcPr>
            <w:tcW w:w="2250" w:type="dxa"/>
            <w:vAlign w:val="center"/>
          </w:tcPr>
          <w:p w14:paraId="043A0321" w14:textId="77777777" w:rsidR="004F6FB0" w:rsidRPr="00EA4A45" w:rsidRDefault="004F6FB0" w:rsidP="004F6FB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855" w:type="dxa"/>
            <w:vAlign w:val="center"/>
          </w:tcPr>
          <w:p w14:paraId="4096BEF0" w14:textId="783792AE" w:rsidR="004F6FB0" w:rsidRPr="00EA4A45" w:rsidRDefault="00CB1F1E" w:rsidP="004F6FB0">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4F6FB0" w:rsidRPr="00EA4A45" w14:paraId="4E598FD8" w14:textId="77777777" w:rsidTr="00E105D6">
        <w:trPr>
          <w:trHeight w:val="907"/>
        </w:trPr>
        <w:tc>
          <w:tcPr>
            <w:tcW w:w="2250" w:type="dxa"/>
            <w:shd w:val="clear" w:color="auto" w:fill="EAF1DD" w:themeFill="accent3" w:themeFillTint="33"/>
            <w:vAlign w:val="center"/>
          </w:tcPr>
          <w:p w14:paraId="7C2F07B2" w14:textId="77777777" w:rsidR="004F6FB0" w:rsidRPr="00EA4A45" w:rsidRDefault="004F6FB0" w:rsidP="004F6FB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855" w:type="dxa"/>
            <w:shd w:val="clear" w:color="auto" w:fill="EAF1DD" w:themeFill="accent3" w:themeFillTint="33"/>
            <w:vAlign w:val="center"/>
          </w:tcPr>
          <w:p w14:paraId="334738C4" w14:textId="5A0C056F" w:rsidR="004F6FB0" w:rsidRPr="00EA4A45" w:rsidRDefault="00F934E1" w:rsidP="004F6FB0">
            <w:pPr>
              <w:jc w:val="both"/>
              <w:rPr>
                <w:rFonts w:ascii="Times New Roman" w:eastAsia="Calibri" w:hAnsi="Times New Roman" w:cs="Times New Roman"/>
              </w:rPr>
            </w:pPr>
            <w:r>
              <w:rPr>
                <w:rFonts w:ascii="Times New Roman" w:hAnsi="Times New Roman" w:cs="Times New Roman"/>
              </w:rPr>
              <w:t>As audições</w:t>
            </w:r>
            <w:r w:rsidRPr="0070157D">
              <w:rPr>
                <w:rFonts w:ascii="Times New Roman" w:hAnsi="Times New Roman" w:cs="Times New Roman"/>
              </w:rPr>
              <w:t xml:space="preserve"> cumpriram o</w:t>
            </w:r>
            <w:r>
              <w:rPr>
                <w:rFonts w:ascii="Times New Roman" w:hAnsi="Times New Roman" w:cs="Times New Roman"/>
              </w:rPr>
              <w:t>s</w:t>
            </w:r>
            <w:r w:rsidRPr="0070157D">
              <w:rPr>
                <w:rFonts w:ascii="Times New Roman" w:hAnsi="Times New Roman" w:cs="Times New Roman"/>
              </w:rPr>
              <w:t xml:space="preserve"> </w:t>
            </w:r>
            <w:r w:rsidRPr="00D04CCB">
              <w:rPr>
                <w:rFonts w:ascii="Times New Roman" w:hAnsi="Times New Roman" w:cs="Times New Roman"/>
              </w:rPr>
              <w:t>objectivos, uma vez que serviram para</w:t>
            </w:r>
            <w:r w:rsidRPr="00655B31">
              <w:rPr>
                <w:rFonts w:ascii="Times New Roman" w:hAnsi="Times New Roman" w:cs="Times New Roman"/>
                <w:color w:val="FF0000"/>
              </w:rPr>
              <w:t xml:space="preserve"> </w:t>
            </w:r>
            <w:r w:rsidRPr="0070157D">
              <w:rPr>
                <w:rFonts w:ascii="Times New Roman" w:hAnsi="Times New Roman" w:cs="Times New Roman"/>
              </w:rPr>
              <w:t>incentivar os alunos no estudo do instrumento, melhorando a sua capacidade de atenção, concentração e controlo emocional.</w:t>
            </w:r>
          </w:p>
        </w:tc>
      </w:tr>
    </w:tbl>
    <w:p w14:paraId="3E73F60C" w14:textId="77777777" w:rsidR="004F6FB0" w:rsidRDefault="004F6FB0" w:rsidP="0070157D">
      <w:pPr>
        <w:widowControl w:val="0"/>
        <w:spacing w:after="0" w:line="360" w:lineRule="auto"/>
        <w:rPr>
          <w:rFonts w:ascii="Times New Roman" w:eastAsia="Times New Roman" w:hAnsi="Times New Roman" w:cs="Times New Roman"/>
          <w:b/>
          <w:bCs/>
          <w:smallCaps/>
          <w:kern w:val="10"/>
          <w:lang w:eastAsia="pt-PT"/>
        </w:rPr>
      </w:pPr>
    </w:p>
    <w:tbl>
      <w:tblPr>
        <w:tblpPr w:leftFromText="141" w:rightFromText="141" w:vertAnchor="text" w:horzAnchor="margin" w:tblpXSpec="center" w:tblpY="198"/>
        <w:tblW w:w="9180"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68"/>
        <w:gridCol w:w="6912"/>
      </w:tblGrid>
      <w:tr w:rsidR="0070157D" w:rsidRPr="0070157D" w14:paraId="4178EA1D" w14:textId="77777777" w:rsidTr="00CF64AB">
        <w:trPr>
          <w:trHeight w:val="454"/>
        </w:trPr>
        <w:tc>
          <w:tcPr>
            <w:tcW w:w="2268" w:type="dxa"/>
            <w:shd w:val="clear" w:color="auto" w:fill="EAF1DD"/>
            <w:vAlign w:val="center"/>
          </w:tcPr>
          <w:p w14:paraId="552CC20F" w14:textId="3372F68F" w:rsidR="0070157D" w:rsidRPr="0070157D" w:rsidRDefault="006C707D" w:rsidP="00CF64AB">
            <w:pPr>
              <w:spacing w:after="0" w:line="240" w:lineRule="auto"/>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3.º Período</w:t>
            </w:r>
          </w:p>
        </w:tc>
        <w:tc>
          <w:tcPr>
            <w:tcW w:w="6912" w:type="dxa"/>
            <w:shd w:val="clear" w:color="auto" w:fill="EAF1DD"/>
            <w:vAlign w:val="center"/>
          </w:tcPr>
          <w:p w14:paraId="311D8AF9" w14:textId="77777777" w:rsidR="0070157D" w:rsidRPr="0070157D" w:rsidRDefault="0070157D" w:rsidP="00CF64AB">
            <w:pPr>
              <w:spacing w:after="0" w:line="240" w:lineRule="auto"/>
              <w:jc w:val="center"/>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Audições de Classe</w:t>
            </w:r>
          </w:p>
          <w:p w14:paraId="55693DE9" w14:textId="77777777" w:rsidR="0070157D" w:rsidRPr="0070157D" w:rsidRDefault="0070157D" w:rsidP="00CF64AB">
            <w:pPr>
              <w:spacing w:after="0" w:line="240" w:lineRule="auto"/>
              <w:jc w:val="center"/>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Violino e Orquestra do Supletivo</w:t>
            </w:r>
          </w:p>
        </w:tc>
      </w:tr>
      <w:tr w:rsidR="00F934E1" w:rsidRPr="0070157D" w14:paraId="1ED53954" w14:textId="77777777" w:rsidTr="00CF64AB">
        <w:trPr>
          <w:trHeight w:val="454"/>
        </w:trPr>
        <w:tc>
          <w:tcPr>
            <w:tcW w:w="2268" w:type="dxa"/>
            <w:shd w:val="clear" w:color="auto" w:fill="auto"/>
            <w:vAlign w:val="center"/>
          </w:tcPr>
          <w:p w14:paraId="56BA258A" w14:textId="77777777" w:rsidR="00F934E1" w:rsidRPr="0070157D" w:rsidRDefault="00F934E1" w:rsidP="00F934E1">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Objetivos</w:t>
            </w:r>
          </w:p>
        </w:tc>
        <w:tc>
          <w:tcPr>
            <w:tcW w:w="6912" w:type="dxa"/>
            <w:shd w:val="clear" w:color="auto" w:fill="auto"/>
            <w:vAlign w:val="center"/>
          </w:tcPr>
          <w:p w14:paraId="2085AFD6" w14:textId="77777777" w:rsidR="00F934E1" w:rsidRPr="00D04CCB" w:rsidRDefault="00F934E1" w:rsidP="00F934E1">
            <w:pPr>
              <w:spacing w:after="0" w:line="240" w:lineRule="auto"/>
              <w:jc w:val="both"/>
              <w:rPr>
                <w:rFonts w:ascii="Times New Roman" w:hAnsi="Times New Roman" w:cs="Times New Roman"/>
              </w:rPr>
            </w:pPr>
            <w:r>
              <w:rPr>
                <w:rFonts w:ascii="Times New Roman" w:hAnsi="Times New Roman" w:cs="Times New Roman"/>
              </w:rPr>
              <w:t xml:space="preserve">- </w:t>
            </w:r>
            <w:r w:rsidRPr="00D04CCB">
              <w:rPr>
                <w:rFonts w:ascii="Times New Roman" w:hAnsi="Times New Roman" w:cs="Times New Roman"/>
              </w:rPr>
              <w:t>Apresentar publicamente (no final de cada período letivo) do trabalho desenvolvido durante as aulas;</w:t>
            </w:r>
          </w:p>
          <w:p w14:paraId="43B75ED0" w14:textId="77777777" w:rsidR="00F934E1" w:rsidRPr="00D04CCB" w:rsidRDefault="00F934E1" w:rsidP="00F934E1">
            <w:pPr>
              <w:spacing w:after="0" w:line="240" w:lineRule="auto"/>
              <w:jc w:val="both"/>
              <w:rPr>
                <w:rFonts w:ascii="Times New Roman" w:hAnsi="Times New Roman" w:cs="Times New Roman"/>
              </w:rPr>
            </w:pPr>
            <w:r>
              <w:rPr>
                <w:rFonts w:ascii="Times New Roman" w:hAnsi="Times New Roman" w:cs="Times New Roman"/>
              </w:rPr>
              <w:t xml:space="preserve">- </w:t>
            </w:r>
            <w:r w:rsidRPr="00D04CCB">
              <w:rPr>
                <w:rFonts w:ascii="Times New Roman" w:hAnsi="Times New Roman" w:cs="Times New Roman"/>
              </w:rPr>
              <w:t xml:space="preserve">Desenvolver competências específicas no domínio da "Performance"; </w:t>
            </w:r>
          </w:p>
          <w:p w14:paraId="0FDCA5E7" w14:textId="6CBD22A2" w:rsidR="00F934E1" w:rsidRPr="0057184A" w:rsidRDefault="00F934E1" w:rsidP="00F934E1">
            <w:pPr>
              <w:spacing w:after="0" w:line="240" w:lineRule="auto"/>
              <w:jc w:val="both"/>
              <w:rPr>
                <w:rFonts w:ascii="Times New Roman" w:eastAsia="Times New Roman" w:hAnsi="Times New Roman" w:cs="Times New Roman"/>
                <w:lang w:eastAsia="pt-PT"/>
              </w:rPr>
            </w:pPr>
            <w:r>
              <w:rPr>
                <w:rFonts w:ascii="Times New Roman" w:hAnsi="Times New Roman" w:cs="Times New Roman"/>
              </w:rPr>
              <w:t xml:space="preserve">- </w:t>
            </w:r>
            <w:r w:rsidRPr="00D04CCB">
              <w:rPr>
                <w:rFonts w:ascii="Times New Roman" w:hAnsi="Times New Roman" w:cs="Times New Roman"/>
              </w:rPr>
              <w:t>Preparar o aluno para a prova semestral, e a aquisição por parte do aluno de outras competências como o desenvolvimento pessoal e social.</w:t>
            </w:r>
          </w:p>
        </w:tc>
      </w:tr>
      <w:tr w:rsidR="00F934E1" w:rsidRPr="0070157D" w14:paraId="72638709" w14:textId="77777777" w:rsidTr="00CF64AB">
        <w:trPr>
          <w:trHeight w:val="907"/>
        </w:trPr>
        <w:tc>
          <w:tcPr>
            <w:tcW w:w="2268" w:type="dxa"/>
            <w:shd w:val="clear" w:color="auto" w:fill="auto"/>
            <w:vAlign w:val="center"/>
          </w:tcPr>
          <w:p w14:paraId="75051E02" w14:textId="77777777" w:rsidR="00F934E1" w:rsidRPr="0070157D" w:rsidRDefault="00F934E1" w:rsidP="00F934E1">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Área de intervenção e objetivo do PE em que se insere a atividade</w:t>
            </w:r>
          </w:p>
        </w:tc>
        <w:tc>
          <w:tcPr>
            <w:tcW w:w="6912" w:type="dxa"/>
            <w:shd w:val="clear" w:color="auto" w:fill="auto"/>
            <w:vAlign w:val="center"/>
          </w:tcPr>
          <w:p w14:paraId="5E11469C" w14:textId="77777777" w:rsidR="00F934E1" w:rsidRPr="00AC7D18" w:rsidRDefault="00F934E1" w:rsidP="00F934E1">
            <w:pPr>
              <w:spacing w:after="0"/>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605D3267" w14:textId="57CEC4C2" w:rsidR="00F934E1" w:rsidRPr="0070157D" w:rsidRDefault="00F934E1" w:rsidP="00F934E1">
            <w:pPr>
              <w:numPr>
                <w:ilvl w:val="0"/>
                <w:numId w:val="1"/>
              </w:numPr>
              <w:spacing w:after="0" w:line="240" w:lineRule="auto"/>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r w:rsidRPr="0070157D">
              <w:rPr>
                <w:rFonts w:ascii="Times New Roman" w:eastAsia="Times New Roman" w:hAnsi="Times New Roman" w:cs="Times New Roman"/>
                <w:bCs/>
                <w:iCs/>
                <w:lang w:eastAsia="pt-PT"/>
              </w:rPr>
              <w:t xml:space="preserve"> .</w:t>
            </w:r>
          </w:p>
        </w:tc>
      </w:tr>
      <w:tr w:rsidR="00F934E1" w:rsidRPr="0070157D" w14:paraId="4248813C" w14:textId="77777777" w:rsidTr="00CF64AB">
        <w:trPr>
          <w:trHeight w:val="454"/>
        </w:trPr>
        <w:tc>
          <w:tcPr>
            <w:tcW w:w="2268" w:type="dxa"/>
            <w:shd w:val="clear" w:color="auto" w:fill="auto"/>
            <w:vAlign w:val="center"/>
          </w:tcPr>
          <w:p w14:paraId="6F405A81" w14:textId="77777777" w:rsidR="00F934E1" w:rsidRPr="0070157D" w:rsidRDefault="00F934E1" w:rsidP="00F934E1">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Destinatários</w:t>
            </w:r>
          </w:p>
        </w:tc>
        <w:tc>
          <w:tcPr>
            <w:tcW w:w="6912" w:type="dxa"/>
            <w:shd w:val="clear" w:color="auto" w:fill="auto"/>
            <w:vAlign w:val="center"/>
          </w:tcPr>
          <w:p w14:paraId="12DCF8FB" w14:textId="07EE8383" w:rsidR="00F934E1" w:rsidRPr="0070157D" w:rsidRDefault="00F934E1" w:rsidP="00F934E1">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Escolar</w:t>
            </w:r>
          </w:p>
        </w:tc>
      </w:tr>
      <w:tr w:rsidR="0070157D" w:rsidRPr="0070157D" w14:paraId="1C6D117C" w14:textId="77777777" w:rsidTr="00CF64AB">
        <w:trPr>
          <w:trHeight w:val="454"/>
        </w:trPr>
        <w:tc>
          <w:tcPr>
            <w:tcW w:w="2268" w:type="dxa"/>
            <w:shd w:val="clear" w:color="auto" w:fill="auto"/>
            <w:vAlign w:val="center"/>
          </w:tcPr>
          <w:p w14:paraId="7292C2A5" w14:textId="77777777" w:rsidR="0070157D" w:rsidRPr="0070157D" w:rsidRDefault="0070157D" w:rsidP="00CF64A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Dinamizadores</w:t>
            </w:r>
          </w:p>
        </w:tc>
        <w:tc>
          <w:tcPr>
            <w:tcW w:w="6912" w:type="dxa"/>
            <w:shd w:val="clear" w:color="auto" w:fill="auto"/>
            <w:vAlign w:val="center"/>
          </w:tcPr>
          <w:p w14:paraId="03422AB5" w14:textId="33F9B0EC" w:rsidR="0070157D" w:rsidRPr="0070157D" w:rsidRDefault="005A6C97" w:rsidP="00CF64AB">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Professores: </w:t>
            </w:r>
            <w:r w:rsidR="0070157D" w:rsidRPr="0070157D">
              <w:rPr>
                <w:rFonts w:ascii="Times New Roman" w:eastAsia="Times New Roman" w:hAnsi="Times New Roman" w:cs="Times New Roman"/>
                <w:lang w:eastAsia="pt-PT"/>
              </w:rPr>
              <w:t>Domingos Lopes, Ana Olívia Barros e Tiago Afonso</w:t>
            </w:r>
          </w:p>
        </w:tc>
      </w:tr>
      <w:tr w:rsidR="0070157D" w:rsidRPr="0070157D" w14:paraId="3F108BE9" w14:textId="77777777" w:rsidTr="00CF64AB">
        <w:trPr>
          <w:trHeight w:val="454"/>
        </w:trPr>
        <w:tc>
          <w:tcPr>
            <w:tcW w:w="2268" w:type="dxa"/>
            <w:shd w:val="clear" w:color="auto" w:fill="auto"/>
            <w:vAlign w:val="center"/>
          </w:tcPr>
          <w:p w14:paraId="1F449094" w14:textId="77777777" w:rsidR="0070157D" w:rsidRPr="0070157D" w:rsidRDefault="0070157D" w:rsidP="00CF64A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Colaboração</w:t>
            </w:r>
          </w:p>
        </w:tc>
        <w:tc>
          <w:tcPr>
            <w:tcW w:w="6912" w:type="dxa"/>
            <w:shd w:val="clear" w:color="auto" w:fill="auto"/>
            <w:vAlign w:val="center"/>
          </w:tcPr>
          <w:p w14:paraId="246B2FAB" w14:textId="77777777" w:rsidR="0070157D" w:rsidRPr="0070157D" w:rsidRDefault="0070157D" w:rsidP="00CF64AB">
            <w:pPr>
              <w:spacing w:after="0" w:line="240" w:lineRule="auto"/>
              <w:jc w:val="both"/>
              <w:rPr>
                <w:rFonts w:ascii="Times New Roman" w:eastAsia="Times New Roman" w:hAnsi="Times New Roman" w:cs="Times New Roman"/>
                <w:lang w:eastAsia="pt-PT"/>
              </w:rPr>
            </w:pPr>
            <w:r w:rsidRPr="0070157D">
              <w:rPr>
                <w:rFonts w:ascii="Times New Roman" w:hAnsi="Times New Roman" w:cs="Times New Roman"/>
              </w:rPr>
              <w:t xml:space="preserve">Professores acompanhadores ao piano: Isabel Santos, Valério </w:t>
            </w:r>
            <w:proofErr w:type="spellStart"/>
            <w:r w:rsidRPr="0070157D">
              <w:rPr>
                <w:rFonts w:ascii="Times New Roman" w:hAnsi="Times New Roman" w:cs="Times New Roman"/>
              </w:rPr>
              <w:t>Stanciu</w:t>
            </w:r>
            <w:proofErr w:type="spellEnd"/>
            <w:r w:rsidRPr="0070157D">
              <w:rPr>
                <w:rFonts w:ascii="Times New Roman" w:hAnsi="Times New Roman" w:cs="Times New Roman"/>
              </w:rPr>
              <w:t xml:space="preserve"> </w:t>
            </w:r>
          </w:p>
        </w:tc>
      </w:tr>
      <w:tr w:rsidR="0070157D" w:rsidRPr="0070157D" w14:paraId="0835C9A5" w14:textId="77777777" w:rsidTr="00CF64AB">
        <w:trPr>
          <w:trHeight w:val="454"/>
        </w:trPr>
        <w:tc>
          <w:tcPr>
            <w:tcW w:w="2268" w:type="dxa"/>
            <w:shd w:val="clear" w:color="auto" w:fill="auto"/>
            <w:vAlign w:val="center"/>
          </w:tcPr>
          <w:p w14:paraId="78D44CD9" w14:textId="2F0DD0B4" w:rsidR="0070157D" w:rsidRPr="0070157D" w:rsidRDefault="00E92EF9" w:rsidP="00CF64AB">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b/>
                <w:bCs/>
                <w:lang w:eastAsia="pt-PT"/>
              </w:rPr>
              <w:t>Data</w:t>
            </w:r>
          </w:p>
        </w:tc>
        <w:tc>
          <w:tcPr>
            <w:tcW w:w="6912" w:type="dxa"/>
            <w:shd w:val="clear" w:color="auto" w:fill="auto"/>
            <w:vAlign w:val="center"/>
          </w:tcPr>
          <w:p w14:paraId="03950D8F" w14:textId="65F4414E" w:rsidR="0070157D" w:rsidRPr="0070157D" w:rsidRDefault="00E92EF9" w:rsidP="00CF64AB">
            <w:pPr>
              <w:spacing w:after="0" w:line="240" w:lineRule="auto"/>
              <w:jc w:val="both"/>
              <w:rPr>
                <w:rFonts w:ascii="Times New Roman" w:hAnsi="Times New Roman" w:cs="Times New Roman"/>
              </w:rPr>
            </w:pPr>
            <w:r>
              <w:rPr>
                <w:rFonts w:ascii="Times New Roman" w:eastAsia="Times New Roman" w:hAnsi="Times New Roman" w:cs="Times New Roman"/>
                <w:lang w:eastAsia="pt-PT"/>
              </w:rPr>
              <w:t>14 e 18 de m</w:t>
            </w:r>
            <w:r w:rsidRPr="0070157D">
              <w:rPr>
                <w:rFonts w:ascii="Times New Roman" w:eastAsia="Times New Roman" w:hAnsi="Times New Roman" w:cs="Times New Roman"/>
                <w:lang w:eastAsia="pt-PT"/>
              </w:rPr>
              <w:t>aio  e 5 e</w:t>
            </w:r>
            <w:r>
              <w:rPr>
                <w:rFonts w:ascii="Times New Roman" w:eastAsia="Times New Roman" w:hAnsi="Times New Roman" w:cs="Times New Roman"/>
                <w:lang w:eastAsia="pt-PT"/>
              </w:rPr>
              <w:t xml:space="preserve"> </w:t>
            </w:r>
            <w:r w:rsidRPr="0070157D">
              <w:rPr>
                <w:rFonts w:ascii="Times New Roman" w:eastAsia="Times New Roman" w:hAnsi="Times New Roman" w:cs="Times New Roman"/>
                <w:lang w:eastAsia="pt-PT"/>
              </w:rPr>
              <w:t xml:space="preserve">6 de </w:t>
            </w:r>
            <w:r>
              <w:rPr>
                <w:rFonts w:ascii="Times New Roman" w:eastAsia="Times New Roman" w:hAnsi="Times New Roman" w:cs="Times New Roman"/>
                <w:lang w:eastAsia="pt-PT"/>
              </w:rPr>
              <w:t>j</w:t>
            </w:r>
            <w:r w:rsidRPr="0070157D">
              <w:rPr>
                <w:rFonts w:ascii="Times New Roman" w:eastAsia="Times New Roman" w:hAnsi="Times New Roman" w:cs="Times New Roman"/>
                <w:lang w:eastAsia="pt-PT"/>
              </w:rPr>
              <w:t xml:space="preserve">unho de 2015. </w:t>
            </w:r>
            <w:r>
              <w:rPr>
                <w:rFonts w:ascii="Times New Roman" w:eastAsia="Times New Roman" w:hAnsi="Times New Roman" w:cs="Times New Roman"/>
                <w:bCs/>
                <w:lang w:eastAsia="pt-PT"/>
              </w:rPr>
              <w:t xml:space="preserve"> </w:t>
            </w:r>
          </w:p>
        </w:tc>
      </w:tr>
      <w:tr w:rsidR="0070157D" w:rsidRPr="0070157D" w14:paraId="52F07A4F" w14:textId="77777777" w:rsidTr="00CF64AB">
        <w:trPr>
          <w:trHeight w:val="454"/>
        </w:trPr>
        <w:tc>
          <w:tcPr>
            <w:tcW w:w="2268" w:type="dxa"/>
            <w:shd w:val="clear" w:color="auto" w:fill="auto"/>
            <w:vAlign w:val="center"/>
          </w:tcPr>
          <w:p w14:paraId="1285763E" w14:textId="356D29EF" w:rsidR="0070157D" w:rsidRPr="0070157D" w:rsidRDefault="00E92EF9" w:rsidP="00CF64AB">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b/>
                <w:bCs/>
                <w:lang w:eastAsia="pt-PT"/>
              </w:rPr>
              <w:t>Orçamento</w:t>
            </w:r>
          </w:p>
        </w:tc>
        <w:tc>
          <w:tcPr>
            <w:tcW w:w="6912" w:type="dxa"/>
            <w:shd w:val="clear" w:color="auto" w:fill="auto"/>
            <w:vAlign w:val="center"/>
          </w:tcPr>
          <w:p w14:paraId="2515DDF3" w14:textId="0336BCC3" w:rsidR="0070157D" w:rsidRPr="0070157D" w:rsidRDefault="00E92EF9" w:rsidP="00477B66">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bCs/>
                <w:lang w:eastAsia="pt-PT"/>
              </w:rPr>
              <w:t>Fotocópias do programa e cartaz (2€).</w:t>
            </w:r>
          </w:p>
        </w:tc>
      </w:tr>
      <w:tr w:rsidR="0070157D" w:rsidRPr="0070157D" w14:paraId="49CF69D0" w14:textId="77777777" w:rsidTr="00F934E1">
        <w:trPr>
          <w:trHeight w:val="1644"/>
        </w:trPr>
        <w:tc>
          <w:tcPr>
            <w:tcW w:w="2268" w:type="dxa"/>
            <w:shd w:val="clear" w:color="auto" w:fill="EAF1DD"/>
            <w:vAlign w:val="center"/>
          </w:tcPr>
          <w:p w14:paraId="6E910A07" w14:textId="77777777" w:rsidR="0070157D" w:rsidRPr="0070157D" w:rsidRDefault="0070157D" w:rsidP="00CF64AB">
            <w:pPr>
              <w:spacing w:after="0" w:line="240" w:lineRule="auto"/>
              <w:jc w:val="both"/>
              <w:rPr>
                <w:rFonts w:ascii="Times New Roman" w:eastAsia="Times New Roman" w:hAnsi="Times New Roman" w:cs="Times New Roman"/>
                <w:b/>
                <w:bCs/>
                <w:lang w:eastAsia="pt-PT"/>
              </w:rPr>
            </w:pPr>
            <w:r w:rsidRPr="0070157D">
              <w:rPr>
                <w:rFonts w:ascii="Times New Roman" w:eastAsia="Times New Roman" w:hAnsi="Times New Roman" w:cs="Times New Roman"/>
                <w:b/>
                <w:bCs/>
                <w:lang w:eastAsia="pt-PT"/>
              </w:rPr>
              <w:t>Avaliação</w:t>
            </w:r>
          </w:p>
        </w:tc>
        <w:tc>
          <w:tcPr>
            <w:tcW w:w="6912" w:type="dxa"/>
            <w:shd w:val="clear" w:color="auto" w:fill="EAF1DD"/>
            <w:vAlign w:val="center"/>
          </w:tcPr>
          <w:p w14:paraId="5989E745" w14:textId="77777777" w:rsidR="00F934E1" w:rsidRPr="0070157D" w:rsidRDefault="00F934E1" w:rsidP="00F934E1">
            <w:pPr>
              <w:spacing w:after="0" w:line="240" w:lineRule="auto"/>
              <w:jc w:val="both"/>
              <w:rPr>
                <w:rFonts w:ascii="Times New Roman" w:hAnsi="Times New Roman" w:cs="Times New Roman"/>
              </w:rPr>
            </w:pPr>
            <w:r>
              <w:rPr>
                <w:rFonts w:ascii="Times New Roman" w:hAnsi="Times New Roman" w:cs="Times New Roman"/>
              </w:rPr>
              <w:t>As</w:t>
            </w:r>
            <w:r w:rsidRPr="0070157D">
              <w:rPr>
                <w:rFonts w:ascii="Times New Roman" w:hAnsi="Times New Roman" w:cs="Times New Roman"/>
              </w:rPr>
              <w:t xml:space="preserve"> audições decorreram dentro dum ambiente de gr</w:t>
            </w:r>
            <w:r>
              <w:rPr>
                <w:rFonts w:ascii="Times New Roman" w:hAnsi="Times New Roman" w:cs="Times New Roman"/>
              </w:rPr>
              <w:t>ande disciplina e rigor musical, tendo sido concretizados todos os objetivos.</w:t>
            </w:r>
          </w:p>
          <w:p w14:paraId="365DDC0B" w14:textId="1A7A152A" w:rsidR="0070157D" w:rsidRPr="0070157D" w:rsidRDefault="00F934E1" w:rsidP="00F934E1">
            <w:pPr>
              <w:spacing w:after="0" w:line="240" w:lineRule="auto"/>
              <w:jc w:val="both"/>
              <w:rPr>
                <w:rFonts w:ascii="Times New Roman" w:hAnsi="Times New Roman" w:cs="Times New Roman"/>
              </w:rPr>
            </w:pPr>
            <w:r w:rsidRPr="0070157D">
              <w:rPr>
                <w:rFonts w:ascii="Times New Roman" w:hAnsi="Times New Roman" w:cs="Times New Roman"/>
              </w:rPr>
              <w:t xml:space="preserve">Estas audições </w:t>
            </w:r>
            <w:r>
              <w:rPr>
                <w:rFonts w:ascii="Times New Roman" w:hAnsi="Times New Roman" w:cs="Times New Roman"/>
              </w:rPr>
              <w:t>contribuíram ainda para</w:t>
            </w:r>
            <w:r w:rsidRPr="0070157D">
              <w:rPr>
                <w:rFonts w:ascii="Times New Roman" w:hAnsi="Times New Roman" w:cs="Times New Roman"/>
              </w:rPr>
              <w:t xml:space="preserve"> incentivar os alunos no estudo do instrumento, melhorando a sua capacidade de atenção, concentração e controlo emocional.</w:t>
            </w:r>
          </w:p>
        </w:tc>
      </w:tr>
    </w:tbl>
    <w:p w14:paraId="5E24F0DA" w14:textId="77777777" w:rsidR="000400F0" w:rsidRDefault="000400F0" w:rsidP="006C707D">
      <w:pPr>
        <w:widowControl w:val="0"/>
        <w:spacing w:after="0" w:line="360" w:lineRule="auto"/>
        <w:rPr>
          <w:rFonts w:ascii="Times New Roman" w:eastAsia="Times New Roman" w:hAnsi="Times New Roman" w:cs="Times New Roman"/>
          <w:b/>
          <w:bCs/>
          <w:smallCaps/>
          <w:kern w:val="10"/>
          <w:lang w:eastAsia="pt-PT"/>
        </w:rPr>
      </w:pPr>
    </w:p>
    <w:p w14:paraId="1E0C4F36" w14:textId="77777777" w:rsidR="00B14A26" w:rsidRDefault="00B14A26" w:rsidP="006C707D">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2C51F7" w:rsidRPr="00E955C0" w14:paraId="2E68A501" w14:textId="77777777" w:rsidTr="00477B66">
        <w:trPr>
          <w:trHeight w:val="454"/>
        </w:trPr>
        <w:tc>
          <w:tcPr>
            <w:tcW w:w="2268" w:type="dxa"/>
            <w:shd w:val="clear" w:color="auto" w:fill="EAF1DD" w:themeFill="accent3" w:themeFillTint="33"/>
            <w:vAlign w:val="center"/>
          </w:tcPr>
          <w:p w14:paraId="0226FFCE" w14:textId="77777777" w:rsidR="002C51F7" w:rsidRPr="00E955C0" w:rsidRDefault="002C51F7" w:rsidP="00477B66">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Ao longo do Ano</w:t>
            </w:r>
          </w:p>
        </w:tc>
        <w:tc>
          <w:tcPr>
            <w:tcW w:w="6912" w:type="dxa"/>
            <w:shd w:val="clear" w:color="auto" w:fill="EAF1DD" w:themeFill="accent3" w:themeFillTint="33"/>
            <w:vAlign w:val="center"/>
          </w:tcPr>
          <w:p w14:paraId="2D303B88" w14:textId="77777777" w:rsidR="002C51F7" w:rsidRPr="00E955C0" w:rsidRDefault="002C51F7" w:rsidP="00477B66">
            <w:pPr>
              <w:jc w:val="center"/>
              <w:rPr>
                <w:rFonts w:ascii="Times New Roman" w:eastAsia="Times New Roman" w:hAnsi="Times New Roman" w:cs="Times New Roman"/>
                <w:b/>
                <w:bCs/>
                <w:lang w:eastAsia="pt-PT"/>
              </w:rPr>
            </w:pPr>
            <w:r w:rsidRPr="00E955C0">
              <w:rPr>
                <w:rFonts w:ascii="Times New Roman" w:eastAsia="Times New Roman" w:hAnsi="Times New Roman" w:cs="Times New Roman"/>
                <w:b/>
                <w:bCs/>
                <w:lang w:eastAsia="pt-PT"/>
              </w:rPr>
              <w:t xml:space="preserve">Audições de Classe </w:t>
            </w:r>
            <w:r>
              <w:rPr>
                <w:rFonts w:ascii="Times New Roman" w:eastAsia="Times New Roman" w:hAnsi="Times New Roman" w:cs="Times New Roman"/>
                <w:b/>
                <w:bCs/>
                <w:lang w:eastAsia="pt-PT"/>
              </w:rPr>
              <w:t>de Guitarra</w:t>
            </w:r>
          </w:p>
        </w:tc>
      </w:tr>
      <w:tr w:rsidR="00A112AB" w:rsidRPr="00E955C0" w14:paraId="20B9D539" w14:textId="77777777" w:rsidTr="00477B66">
        <w:trPr>
          <w:trHeight w:val="454"/>
        </w:trPr>
        <w:tc>
          <w:tcPr>
            <w:tcW w:w="2268" w:type="dxa"/>
            <w:vAlign w:val="center"/>
          </w:tcPr>
          <w:p w14:paraId="7F8EE49C" w14:textId="77777777" w:rsidR="00A112AB" w:rsidRPr="00E955C0" w:rsidRDefault="00A112AB" w:rsidP="00A112AB">
            <w:pPr>
              <w:jc w:val="both"/>
              <w:rPr>
                <w:rFonts w:ascii="Times New Roman" w:eastAsia="Times New Roman" w:hAnsi="Times New Roman" w:cs="Times New Roman"/>
                <w:b/>
                <w:bCs/>
                <w:lang w:eastAsia="pt-PT"/>
              </w:rPr>
            </w:pPr>
            <w:r w:rsidRPr="00E955C0">
              <w:rPr>
                <w:rFonts w:ascii="Times New Roman" w:eastAsia="Times New Roman" w:hAnsi="Times New Roman" w:cs="Times New Roman"/>
                <w:b/>
                <w:bCs/>
                <w:lang w:eastAsia="pt-PT"/>
              </w:rPr>
              <w:t>Objetivos</w:t>
            </w:r>
          </w:p>
        </w:tc>
        <w:tc>
          <w:tcPr>
            <w:tcW w:w="6912" w:type="dxa"/>
            <w:vAlign w:val="center"/>
          </w:tcPr>
          <w:p w14:paraId="2A3EEA81" w14:textId="77777777" w:rsidR="00A112AB" w:rsidRPr="00D04CCB" w:rsidRDefault="00A112AB" w:rsidP="00A112AB">
            <w:pPr>
              <w:jc w:val="both"/>
              <w:rPr>
                <w:rFonts w:ascii="Times New Roman" w:hAnsi="Times New Roman" w:cs="Times New Roman"/>
              </w:rPr>
            </w:pPr>
            <w:r>
              <w:rPr>
                <w:rFonts w:ascii="Times New Roman" w:hAnsi="Times New Roman" w:cs="Times New Roman"/>
              </w:rPr>
              <w:t xml:space="preserve">- </w:t>
            </w:r>
            <w:r w:rsidRPr="00D04CCB">
              <w:rPr>
                <w:rFonts w:ascii="Times New Roman" w:hAnsi="Times New Roman" w:cs="Times New Roman"/>
              </w:rPr>
              <w:t>Apresentar publicamente (no final de cada período letivo) do trabalho desenvolvido durante as aulas;</w:t>
            </w:r>
          </w:p>
          <w:p w14:paraId="4AB718BA" w14:textId="77777777" w:rsidR="00A112AB" w:rsidRPr="00D04CCB" w:rsidRDefault="00A112AB" w:rsidP="00A112AB">
            <w:pPr>
              <w:jc w:val="both"/>
              <w:rPr>
                <w:rFonts w:ascii="Times New Roman" w:hAnsi="Times New Roman" w:cs="Times New Roman"/>
              </w:rPr>
            </w:pPr>
            <w:r>
              <w:rPr>
                <w:rFonts w:ascii="Times New Roman" w:hAnsi="Times New Roman" w:cs="Times New Roman"/>
              </w:rPr>
              <w:t xml:space="preserve">- </w:t>
            </w:r>
            <w:r w:rsidRPr="00D04CCB">
              <w:rPr>
                <w:rFonts w:ascii="Times New Roman" w:hAnsi="Times New Roman" w:cs="Times New Roman"/>
              </w:rPr>
              <w:t xml:space="preserve">Desenvolver competências específicas no domínio da "Performance"; </w:t>
            </w:r>
          </w:p>
          <w:p w14:paraId="27E53F4B" w14:textId="6D3C6472" w:rsidR="00A112AB" w:rsidRPr="00DE0530" w:rsidRDefault="00A112AB" w:rsidP="00A112AB">
            <w:pPr>
              <w:jc w:val="both"/>
              <w:rPr>
                <w:rFonts w:ascii="Times New Roman" w:hAnsi="Times New Roman" w:cs="Times New Roman"/>
                <w:color w:val="000000"/>
              </w:rPr>
            </w:pPr>
            <w:r>
              <w:rPr>
                <w:rFonts w:ascii="Times New Roman" w:hAnsi="Times New Roman" w:cs="Times New Roman"/>
              </w:rPr>
              <w:t xml:space="preserve">- </w:t>
            </w:r>
            <w:r w:rsidRPr="00D04CCB">
              <w:rPr>
                <w:rFonts w:ascii="Times New Roman" w:hAnsi="Times New Roman" w:cs="Times New Roman"/>
              </w:rPr>
              <w:t>Preparar o aluno para a prova semestral, e a aquisição por parte do aluno de outras competências como o desenvolvimento pessoal e social.</w:t>
            </w:r>
          </w:p>
        </w:tc>
      </w:tr>
      <w:tr w:rsidR="00A112AB" w:rsidRPr="00E955C0" w14:paraId="16A82A46" w14:textId="77777777" w:rsidTr="00477B66">
        <w:trPr>
          <w:trHeight w:val="907"/>
        </w:trPr>
        <w:tc>
          <w:tcPr>
            <w:tcW w:w="2268" w:type="dxa"/>
            <w:vAlign w:val="center"/>
          </w:tcPr>
          <w:p w14:paraId="1435AF4C" w14:textId="59A78C9E" w:rsidR="00A112AB" w:rsidRPr="00E955C0" w:rsidRDefault="00A112AB" w:rsidP="00A112AB">
            <w:pPr>
              <w:jc w:val="both"/>
              <w:rPr>
                <w:rFonts w:ascii="Times New Roman" w:eastAsia="Times New Roman" w:hAnsi="Times New Roman" w:cs="Times New Roman"/>
                <w:b/>
                <w:bCs/>
                <w:lang w:eastAsia="pt-PT"/>
              </w:rPr>
            </w:pPr>
            <w:r w:rsidRPr="00E955C0">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5EC58E4E" w14:textId="77777777" w:rsidR="00A112AB" w:rsidRPr="00AC7D18" w:rsidRDefault="00A112AB" w:rsidP="00A112AB">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6A92A3F0" w14:textId="5BF12771" w:rsidR="00A112AB" w:rsidRPr="00E955C0" w:rsidRDefault="00A112AB" w:rsidP="00A112AB">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r w:rsidRPr="0070157D">
              <w:rPr>
                <w:rFonts w:ascii="Times New Roman" w:eastAsia="Times New Roman" w:hAnsi="Times New Roman" w:cs="Times New Roman"/>
                <w:bCs/>
                <w:iCs/>
                <w:lang w:eastAsia="pt-PT"/>
              </w:rPr>
              <w:t xml:space="preserve"> .</w:t>
            </w:r>
          </w:p>
        </w:tc>
      </w:tr>
      <w:tr w:rsidR="00A112AB" w:rsidRPr="00E955C0" w14:paraId="62BB0866" w14:textId="77777777" w:rsidTr="00477B66">
        <w:trPr>
          <w:trHeight w:val="397"/>
        </w:trPr>
        <w:tc>
          <w:tcPr>
            <w:tcW w:w="2268" w:type="dxa"/>
            <w:vAlign w:val="center"/>
          </w:tcPr>
          <w:p w14:paraId="4C6A6B1D" w14:textId="77777777" w:rsidR="00A112AB" w:rsidRPr="00E955C0" w:rsidRDefault="00A112AB" w:rsidP="00A112AB">
            <w:pPr>
              <w:jc w:val="both"/>
              <w:rPr>
                <w:rFonts w:ascii="Times New Roman" w:eastAsia="Times New Roman" w:hAnsi="Times New Roman" w:cs="Times New Roman"/>
                <w:b/>
                <w:bCs/>
                <w:lang w:eastAsia="pt-PT"/>
              </w:rPr>
            </w:pPr>
            <w:r w:rsidRPr="00E955C0">
              <w:rPr>
                <w:rFonts w:ascii="Times New Roman" w:eastAsia="Times New Roman" w:hAnsi="Times New Roman" w:cs="Times New Roman"/>
                <w:b/>
                <w:bCs/>
                <w:lang w:eastAsia="pt-PT"/>
              </w:rPr>
              <w:t>Destinatários</w:t>
            </w:r>
          </w:p>
        </w:tc>
        <w:tc>
          <w:tcPr>
            <w:tcW w:w="6912" w:type="dxa"/>
            <w:vAlign w:val="center"/>
          </w:tcPr>
          <w:p w14:paraId="299C0D68" w14:textId="3629289A" w:rsidR="00A112AB" w:rsidRPr="00E955C0" w:rsidRDefault="00A112AB" w:rsidP="00A112AB">
            <w:pPr>
              <w:jc w:val="both"/>
              <w:rPr>
                <w:rFonts w:ascii="Times New Roman" w:eastAsia="Times New Roman" w:hAnsi="Times New Roman" w:cs="Times New Roman"/>
                <w:bCs/>
                <w:lang w:eastAsia="pt-PT"/>
              </w:rPr>
            </w:pPr>
            <w:r>
              <w:rPr>
                <w:rFonts w:ascii="Times New Roman" w:eastAsia="Times New Roman" w:hAnsi="Times New Roman" w:cs="Times New Roman"/>
                <w:lang w:eastAsia="pt-PT"/>
              </w:rPr>
              <w:t>Comunidade Escolar</w:t>
            </w:r>
          </w:p>
        </w:tc>
      </w:tr>
      <w:tr w:rsidR="002C51F7" w:rsidRPr="00E955C0" w14:paraId="606F8784" w14:textId="77777777" w:rsidTr="00477B66">
        <w:trPr>
          <w:trHeight w:val="397"/>
        </w:trPr>
        <w:tc>
          <w:tcPr>
            <w:tcW w:w="2268" w:type="dxa"/>
            <w:vAlign w:val="center"/>
          </w:tcPr>
          <w:p w14:paraId="3C3E250B" w14:textId="77777777" w:rsidR="002C51F7" w:rsidRPr="00E955C0" w:rsidRDefault="002C51F7" w:rsidP="00477B66">
            <w:pPr>
              <w:jc w:val="both"/>
              <w:rPr>
                <w:rFonts w:ascii="Times New Roman" w:eastAsia="Times New Roman" w:hAnsi="Times New Roman" w:cs="Times New Roman"/>
                <w:b/>
                <w:bCs/>
                <w:lang w:eastAsia="pt-PT"/>
              </w:rPr>
            </w:pPr>
            <w:r w:rsidRPr="00E955C0">
              <w:rPr>
                <w:rFonts w:ascii="Times New Roman" w:eastAsia="Times New Roman" w:hAnsi="Times New Roman" w:cs="Times New Roman"/>
                <w:b/>
                <w:bCs/>
                <w:lang w:eastAsia="pt-PT"/>
              </w:rPr>
              <w:t>Dinamizadores</w:t>
            </w:r>
          </w:p>
        </w:tc>
        <w:tc>
          <w:tcPr>
            <w:tcW w:w="6912" w:type="dxa"/>
            <w:vAlign w:val="center"/>
          </w:tcPr>
          <w:p w14:paraId="371FF7BB" w14:textId="0D052448" w:rsidR="002C51F7" w:rsidRPr="00E955C0" w:rsidRDefault="005A6C97" w:rsidP="00477B66">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w:t>
            </w:r>
            <w:r w:rsidR="00197979">
              <w:rPr>
                <w:rFonts w:ascii="Times New Roman" w:eastAsia="Times New Roman" w:hAnsi="Times New Roman" w:cs="Times New Roman"/>
                <w:bCs/>
                <w:lang w:eastAsia="pt-PT"/>
              </w:rPr>
              <w:t xml:space="preserve">João Moita, Miguel </w:t>
            </w:r>
            <w:proofErr w:type="spellStart"/>
            <w:r w:rsidR="00197979">
              <w:rPr>
                <w:rFonts w:ascii="Times New Roman" w:eastAsia="Times New Roman" w:hAnsi="Times New Roman" w:cs="Times New Roman"/>
                <w:bCs/>
                <w:lang w:eastAsia="pt-PT"/>
              </w:rPr>
              <w:t>Lélis</w:t>
            </w:r>
            <w:proofErr w:type="spellEnd"/>
            <w:r w:rsidR="00197979">
              <w:rPr>
                <w:rFonts w:ascii="Times New Roman" w:eastAsia="Times New Roman" w:hAnsi="Times New Roman" w:cs="Times New Roman"/>
                <w:bCs/>
                <w:lang w:eastAsia="pt-PT"/>
              </w:rPr>
              <w:t xml:space="preserve"> e Carlos Abreu</w:t>
            </w:r>
          </w:p>
        </w:tc>
      </w:tr>
      <w:tr w:rsidR="002C51F7" w:rsidRPr="00E955C0" w14:paraId="72DB6D5B" w14:textId="77777777" w:rsidTr="00477B66">
        <w:trPr>
          <w:trHeight w:val="397"/>
        </w:trPr>
        <w:tc>
          <w:tcPr>
            <w:tcW w:w="2268" w:type="dxa"/>
            <w:vAlign w:val="center"/>
          </w:tcPr>
          <w:p w14:paraId="31AEB0D7" w14:textId="77777777" w:rsidR="002C51F7" w:rsidRPr="00E955C0" w:rsidRDefault="002C51F7" w:rsidP="00477B66">
            <w:pPr>
              <w:jc w:val="both"/>
              <w:rPr>
                <w:rFonts w:ascii="Times New Roman" w:eastAsia="Times New Roman" w:hAnsi="Times New Roman" w:cs="Times New Roman"/>
                <w:b/>
                <w:bCs/>
                <w:lang w:eastAsia="pt-PT"/>
              </w:rPr>
            </w:pPr>
            <w:r w:rsidRPr="00E955C0">
              <w:rPr>
                <w:rFonts w:ascii="Times New Roman" w:eastAsia="Times New Roman" w:hAnsi="Times New Roman" w:cs="Times New Roman"/>
                <w:b/>
                <w:bCs/>
                <w:lang w:eastAsia="pt-PT"/>
              </w:rPr>
              <w:t>Colaboração</w:t>
            </w:r>
          </w:p>
        </w:tc>
        <w:tc>
          <w:tcPr>
            <w:tcW w:w="6912" w:type="dxa"/>
            <w:vAlign w:val="center"/>
          </w:tcPr>
          <w:p w14:paraId="15C2F270" w14:textId="77777777" w:rsidR="002C51F7" w:rsidRPr="00E955C0" w:rsidRDefault="002C51F7" w:rsidP="00477B66">
            <w:pPr>
              <w:jc w:val="both"/>
              <w:rPr>
                <w:rFonts w:ascii="Times New Roman" w:eastAsia="Times New Roman" w:hAnsi="Times New Roman" w:cs="Times New Roman"/>
                <w:lang w:eastAsia="pt-PT"/>
              </w:rPr>
            </w:pPr>
          </w:p>
        </w:tc>
      </w:tr>
      <w:tr w:rsidR="002C51F7" w:rsidRPr="00E955C0" w14:paraId="6588DDA0" w14:textId="77777777" w:rsidTr="00477B66">
        <w:trPr>
          <w:trHeight w:val="397"/>
        </w:trPr>
        <w:tc>
          <w:tcPr>
            <w:tcW w:w="2268" w:type="dxa"/>
            <w:vAlign w:val="center"/>
          </w:tcPr>
          <w:p w14:paraId="66FF1E83" w14:textId="77777777" w:rsidR="002C51F7" w:rsidRPr="00E955C0" w:rsidRDefault="002C51F7" w:rsidP="00477B66">
            <w:pPr>
              <w:jc w:val="both"/>
              <w:rPr>
                <w:rFonts w:ascii="Times New Roman" w:eastAsia="Times New Roman" w:hAnsi="Times New Roman" w:cs="Times New Roman"/>
                <w:b/>
                <w:bCs/>
                <w:lang w:eastAsia="pt-PT"/>
              </w:rPr>
            </w:pPr>
            <w:r w:rsidRPr="00E955C0">
              <w:rPr>
                <w:rFonts w:ascii="Times New Roman" w:eastAsia="Times New Roman" w:hAnsi="Times New Roman" w:cs="Times New Roman"/>
                <w:b/>
                <w:bCs/>
                <w:lang w:eastAsia="pt-PT"/>
              </w:rPr>
              <w:t xml:space="preserve">Data </w:t>
            </w:r>
          </w:p>
        </w:tc>
        <w:tc>
          <w:tcPr>
            <w:tcW w:w="6912" w:type="dxa"/>
            <w:vAlign w:val="center"/>
          </w:tcPr>
          <w:p w14:paraId="64427B81" w14:textId="77777777" w:rsidR="002C51F7" w:rsidRPr="00E955C0" w:rsidRDefault="002C51F7" w:rsidP="00477B66">
            <w:pPr>
              <w:jc w:val="both"/>
              <w:rPr>
                <w:rFonts w:ascii="Times New Roman" w:eastAsia="Times New Roman" w:hAnsi="Times New Roman" w:cs="Times New Roman"/>
                <w:bCs/>
                <w:lang w:eastAsia="pt-PT"/>
              </w:rPr>
            </w:pPr>
            <w:r w:rsidRPr="00E955C0">
              <w:rPr>
                <w:rFonts w:ascii="Times New Roman" w:eastAsia="Times New Roman" w:hAnsi="Times New Roman" w:cs="Times New Roman"/>
                <w:bCs/>
                <w:lang w:eastAsia="pt-PT"/>
              </w:rPr>
              <w:t xml:space="preserve">14 </w:t>
            </w:r>
            <w:r>
              <w:rPr>
                <w:rFonts w:ascii="Times New Roman" w:eastAsia="Times New Roman" w:hAnsi="Times New Roman" w:cs="Times New Roman"/>
                <w:bCs/>
                <w:lang w:eastAsia="pt-PT"/>
              </w:rPr>
              <w:t>audições ao longo de todo o ano le</w:t>
            </w:r>
            <w:r w:rsidRPr="00E955C0">
              <w:rPr>
                <w:rFonts w:ascii="Times New Roman" w:eastAsia="Times New Roman" w:hAnsi="Times New Roman" w:cs="Times New Roman"/>
                <w:bCs/>
                <w:lang w:eastAsia="pt-PT"/>
              </w:rPr>
              <w:t>tivo</w:t>
            </w:r>
          </w:p>
        </w:tc>
      </w:tr>
      <w:tr w:rsidR="002C51F7" w:rsidRPr="00E955C0" w14:paraId="671DDFE9" w14:textId="77777777" w:rsidTr="00477B66">
        <w:trPr>
          <w:trHeight w:val="397"/>
        </w:trPr>
        <w:tc>
          <w:tcPr>
            <w:tcW w:w="2268" w:type="dxa"/>
            <w:vAlign w:val="center"/>
          </w:tcPr>
          <w:p w14:paraId="4EAB3431" w14:textId="77777777" w:rsidR="002C51F7" w:rsidRPr="00E955C0" w:rsidRDefault="002C51F7" w:rsidP="00477B66">
            <w:pPr>
              <w:jc w:val="both"/>
              <w:rPr>
                <w:rFonts w:ascii="Times New Roman" w:eastAsia="Times New Roman" w:hAnsi="Times New Roman" w:cs="Times New Roman"/>
                <w:b/>
                <w:bCs/>
                <w:lang w:eastAsia="pt-PT"/>
              </w:rPr>
            </w:pPr>
            <w:r w:rsidRPr="00E955C0">
              <w:rPr>
                <w:rFonts w:ascii="Times New Roman" w:eastAsia="Times New Roman" w:hAnsi="Times New Roman" w:cs="Times New Roman"/>
                <w:b/>
                <w:bCs/>
                <w:lang w:eastAsia="pt-PT"/>
              </w:rPr>
              <w:t>Orçamento</w:t>
            </w:r>
          </w:p>
        </w:tc>
        <w:tc>
          <w:tcPr>
            <w:tcW w:w="6912" w:type="dxa"/>
            <w:vAlign w:val="center"/>
          </w:tcPr>
          <w:p w14:paraId="18FE1950" w14:textId="43D4D09D" w:rsidR="002C51F7" w:rsidRPr="00E955C0" w:rsidRDefault="00CB1F1E" w:rsidP="00477B66">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w:t>
            </w:r>
            <w:r w:rsidR="00E92EF9">
              <w:rPr>
                <w:rFonts w:ascii="Times New Roman" w:eastAsia="Times New Roman" w:hAnsi="Times New Roman" w:cs="Times New Roman"/>
                <w:bCs/>
                <w:lang w:eastAsia="pt-PT"/>
              </w:rPr>
              <w:t>rtaz (28</w:t>
            </w:r>
            <w:r>
              <w:rPr>
                <w:rFonts w:ascii="Times New Roman" w:eastAsia="Times New Roman" w:hAnsi="Times New Roman" w:cs="Times New Roman"/>
                <w:bCs/>
                <w:lang w:eastAsia="pt-PT"/>
              </w:rPr>
              <w:t>€).</w:t>
            </w:r>
          </w:p>
        </w:tc>
      </w:tr>
      <w:tr w:rsidR="002C51F7" w:rsidRPr="00E955C0" w14:paraId="6DC22EAB" w14:textId="77777777" w:rsidTr="00477B66">
        <w:trPr>
          <w:trHeight w:val="680"/>
        </w:trPr>
        <w:tc>
          <w:tcPr>
            <w:tcW w:w="2268" w:type="dxa"/>
            <w:shd w:val="clear" w:color="auto" w:fill="EAF1DD" w:themeFill="accent3" w:themeFillTint="33"/>
            <w:vAlign w:val="center"/>
          </w:tcPr>
          <w:p w14:paraId="0023E349" w14:textId="77777777" w:rsidR="002C51F7" w:rsidRPr="00E955C0" w:rsidRDefault="002C51F7" w:rsidP="00477B66">
            <w:pPr>
              <w:jc w:val="both"/>
              <w:rPr>
                <w:rFonts w:ascii="Times New Roman" w:eastAsia="Times New Roman" w:hAnsi="Times New Roman" w:cs="Times New Roman"/>
                <w:b/>
                <w:bCs/>
                <w:lang w:eastAsia="pt-PT"/>
              </w:rPr>
            </w:pPr>
            <w:r w:rsidRPr="00E955C0">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46C18B9F" w14:textId="77777777" w:rsidR="00A112AB" w:rsidRPr="0070157D" w:rsidRDefault="00A112AB" w:rsidP="00A112AB">
            <w:pPr>
              <w:jc w:val="both"/>
              <w:rPr>
                <w:rFonts w:ascii="Times New Roman" w:hAnsi="Times New Roman" w:cs="Times New Roman"/>
              </w:rPr>
            </w:pPr>
            <w:r>
              <w:rPr>
                <w:rFonts w:ascii="Times New Roman" w:hAnsi="Times New Roman" w:cs="Times New Roman"/>
              </w:rPr>
              <w:t>As</w:t>
            </w:r>
            <w:r w:rsidRPr="0070157D">
              <w:rPr>
                <w:rFonts w:ascii="Times New Roman" w:hAnsi="Times New Roman" w:cs="Times New Roman"/>
              </w:rPr>
              <w:t xml:space="preserve"> audições decorreram dentro dum ambiente de gr</w:t>
            </w:r>
            <w:r>
              <w:rPr>
                <w:rFonts w:ascii="Times New Roman" w:hAnsi="Times New Roman" w:cs="Times New Roman"/>
              </w:rPr>
              <w:t>ande disciplina e rigor musical, tendo sido concretizados todos os objetivos.</w:t>
            </w:r>
          </w:p>
          <w:p w14:paraId="7BD321BC" w14:textId="1CD1D14C" w:rsidR="002C51F7" w:rsidRPr="00E955C0" w:rsidRDefault="00A112AB" w:rsidP="00A112AB">
            <w:pPr>
              <w:jc w:val="both"/>
              <w:rPr>
                <w:rFonts w:ascii="Times New Roman" w:eastAsia="Calibri" w:hAnsi="Times New Roman" w:cs="Times New Roman"/>
              </w:rPr>
            </w:pPr>
            <w:r w:rsidRPr="0070157D">
              <w:rPr>
                <w:rFonts w:ascii="Times New Roman" w:hAnsi="Times New Roman" w:cs="Times New Roman"/>
              </w:rPr>
              <w:t xml:space="preserve">Estas audições </w:t>
            </w:r>
            <w:r>
              <w:rPr>
                <w:rFonts w:ascii="Times New Roman" w:hAnsi="Times New Roman" w:cs="Times New Roman"/>
              </w:rPr>
              <w:t>contribuíram ainda para</w:t>
            </w:r>
            <w:r w:rsidRPr="0070157D">
              <w:rPr>
                <w:rFonts w:ascii="Times New Roman" w:hAnsi="Times New Roman" w:cs="Times New Roman"/>
              </w:rPr>
              <w:t xml:space="preserve"> incentivar os alunos no estudo do instrumento, melhorando a sua capacidade de atenção, concentração e controlo emocional.</w:t>
            </w:r>
            <w:r>
              <w:rPr>
                <w:rFonts w:ascii="Times New Roman" w:hAnsi="Times New Roman" w:cs="Times New Roman"/>
              </w:rPr>
              <w:t xml:space="preserve"> Constituíram uma boa o</w:t>
            </w:r>
            <w:r w:rsidR="002C51F7" w:rsidRPr="00E955C0">
              <w:rPr>
                <w:rFonts w:ascii="Times New Roman" w:eastAsia="Calibri" w:hAnsi="Times New Roman" w:cs="Times New Roman"/>
              </w:rPr>
              <w:t>portunidade de diálogo com os encarregados de educação.</w:t>
            </w:r>
          </w:p>
        </w:tc>
      </w:tr>
    </w:tbl>
    <w:p w14:paraId="00ACD6E8" w14:textId="77777777" w:rsidR="00631620" w:rsidRDefault="00631620" w:rsidP="00FC6076">
      <w:pPr>
        <w:widowControl w:val="0"/>
        <w:spacing w:after="0" w:line="360" w:lineRule="auto"/>
        <w:jc w:val="center"/>
        <w:rPr>
          <w:rFonts w:ascii="Times New Roman" w:eastAsia="Times New Roman" w:hAnsi="Times New Roman" w:cs="Times New Roman"/>
          <w:b/>
          <w:bCs/>
          <w:smallCaps/>
          <w:kern w:val="10"/>
          <w:lang w:eastAsia="pt-PT"/>
        </w:rPr>
      </w:pPr>
    </w:p>
    <w:p w14:paraId="234491BB" w14:textId="77777777" w:rsidR="00D035EA" w:rsidRDefault="00D035EA" w:rsidP="00D035EA">
      <w:pPr>
        <w:widowControl w:val="0"/>
        <w:spacing w:after="0" w:line="360" w:lineRule="auto"/>
        <w:rPr>
          <w:rFonts w:ascii="Times New Roman" w:eastAsia="Times New Roman" w:hAnsi="Times New Roman" w:cs="Times New Roman"/>
          <w:b/>
          <w:bCs/>
          <w:smallCaps/>
          <w:kern w:val="10"/>
          <w:lang w:eastAsia="pt-PT"/>
        </w:rPr>
      </w:pPr>
    </w:p>
    <w:p w14:paraId="206E3F15" w14:textId="23D54ABA" w:rsidR="00D53A37" w:rsidRPr="00652CA3" w:rsidRDefault="00D035EA" w:rsidP="00652CA3">
      <w:pPr>
        <w:widowControl w:val="0"/>
        <w:spacing w:after="0" w:line="360" w:lineRule="auto"/>
        <w:jc w:val="center"/>
        <w:rPr>
          <w:rFonts w:ascii="Times New Roman" w:eastAsia="Times New Roman" w:hAnsi="Times New Roman" w:cs="Times New Roman"/>
          <w:b/>
          <w:bCs/>
          <w:smallCaps/>
          <w:kern w:val="10"/>
          <w:sz w:val="32"/>
          <w:szCs w:val="32"/>
          <w:lang w:eastAsia="pt-PT"/>
        </w:rPr>
      </w:pPr>
      <w:r w:rsidRPr="00652CA3">
        <w:rPr>
          <w:rFonts w:ascii="Times New Roman" w:eastAsia="Times New Roman" w:hAnsi="Times New Roman" w:cs="Times New Roman"/>
          <w:b/>
          <w:bCs/>
          <w:smallCaps/>
          <w:kern w:val="10"/>
          <w:sz w:val="32"/>
          <w:szCs w:val="32"/>
          <w:lang w:eastAsia="pt-PT"/>
        </w:rPr>
        <w:t>III – Intercâmbios, Workshops e Concursos</w:t>
      </w:r>
    </w:p>
    <w:tbl>
      <w:tblPr>
        <w:tblpPr w:leftFromText="141" w:rightFromText="141" w:vertAnchor="text" w:horzAnchor="margin" w:tblpXSpec="center" w:tblpY="198"/>
        <w:tblW w:w="9180"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68"/>
        <w:gridCol w:w="6912"/>
      </w:tblGrid>
      <w:tr w:rsidR="00A0214B" w:rsidRPr="00A0214B" w14:paraId="794EEFB0" w14:textId="77777777" w:rsidTr="00473C35">
        <w:trPr>
          <w:trHeight w:val="454"/>
        </w:trPr>
        <w:tc>
          <w:tcPr>
            <w:tcW w:w="2268" w:type="dxa"/>
            <w:shd w:val="clear" w:color="auto" w:fill="EAF1DD"/>
            <w:vAlign w:val="center"/>
          </w:tcPr>
          <w:p w14:paraId="274EF883" w14:textId="14DA38A4" w:rsidR="00A0214B" w:rsidRPr="00A0214B" w:rsidRDefault="00A0214B" w:rsidP="00473C35">
            <w:pPr>
              <w:spacing w:after="0" w:line="240" w:lineRule="auto"/>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Concerto</w:t>
            </w:r>
          </w:p>
        </w:tc>
        <w:tc>
          <w:tcPr>
            <w:tcW w:w="6912" w:type="dxa"/>
            <w:shd w:val="clear" w:color="auto" w:fill="EAF1DD"/>
            <w:vAlign w:val="center"/>
          </w:tcPr>
          <w:p w14:paraId="1BA08D06" w14:textId="77777777" w:rsidR="00A0214B" w:rsidRPr="00A0214B" w:rsidRDefault="00A0214B" w:rsidP="00473C35">
            <w:pPr>
              <w:spacing w:after="0" w:line="240" w:lineRule="auto"/>
              <w:jc w:val="center"/>
              <w:rPr>
                <w:rFonts w:ascii="Times New Roman" w:eastAsia="Times New Roman" w:hAnsi="Times New Roman" w:cs="Times New Roman"/>
                <w:b/>
                <w:bCs/>
                <w:lang w:eastAsia="pt-PT"/>
              </w:rPr>
            </w:pPr>
            <w:r w:rsidRPr="00A0214B">
              <w:rPr>
                <w:rFonts w:ascii="Times New Roman" w:eastAsia="Times New Roman" w:hAnsi="Times New Roman" w:cs="Times New Roman"/>
                <w:b/>
                <w:bCs/>
                <w:lang w:eastAsia="pt-PT"/>
              </w:rPr>
              <w:t>Concerto de Violino e Piano</w:t>
            </w:r>
          </w:p>
        </w:tc>
      </w:tr>
      <w:tr w:rsidR="0056012C" w:rsidRPr="00A0214B" w14:paraId="3CA8C8E2" w14:textId="77777777" w:rsidTr="00473C35">
        <w:trPr>
          <w:trHeight w:val="454"/>
        </w:trPr>
        <w:tc>
          <w:tcPr>
            <w:tcW w:w="2268" w:type="dxa"/>
            <w:shd w:val="clear" w:color="auto" w:fill="auto"/>
            <w:vAlign w:val="center"/>
          </w:tcPr>
          <w:p w14:paraId="644E2696" w14:textId="77777777" w:rsidR="0056012C" w:rsidRPr="00A0214B" w:rsidRDefault="0056012C" w:rsidP="0056012C">
            <w:pPr>
              <w:spacing w:after="0" w:line="240" w:lineRule="auto"/>
              <w:jc w:val="both"/>
              <w:rPr>
                <w:rFonts w:ascii="Times New Roman" w:eastAsia="Times New Roman" w:hAnsi="Times New Roman" w:cs="Times New Roman"/>
                <w:b/>
                <w:bCs/>
                <w:lang w:eastAsia="pt-PT"/>
              </w:rPr>
            </w:pPr>
            <w:r w:rsidRPr="00A0214B">
              <w:rPr>
                <w:rFonts w:ascii="Times New Roman" w:eastAsia="Times New Roman" w:hAnsi="Times New Roman" w:cs="Times New Roman"/>
                <w:b/>
                <w:bCs/>
                <w:lang w:eastAsia="pt-PT"/>
              </w:rPr>
              <w:t>Objetivos</w:t>
            </w:r>
          </w:p>
        </w:tc>
        <w:tc>
          <w:tcPr>
            <w:tcW w:w="6912" w:type="dxa"/>
            <w:shd w:val="clear" w:color="auto" w:fill="auto"/>
            <w:vAlign w:val="center"/>
          </w:tcPr>
          <w:p w14:paraId="0909164A" w14:textId="11A62D49" w:rsidR="0056012C" w:rsidRPr="00A0214B" w:rsidRDefault="0056012C" w:rsidP="0056012C">
            <w:pPr>
              <w:spacing w:after="0" w:line="240" w:lineRule="auto"/>
              <w:jc w:val="both"/>
              <w:rPr>
                <w:rFonts w:ascii="Times New Roman" w:eastAsia="Times New Roman" w:hAnsi="Times New Roman" w:cs="Times New Roman"/>
                <w:lang w:eastAsia="pt-PT"/>
              </w:rPr>
            </w:pPr>
            <w:r w:rsidRPr="00146F95">
              <w:rPr>
                <w:rFonts w:ascii="Times New Roman" w:hAnsi="Times New Roman" w:cs="Times New Roman"/>
                <w:color w:val="000000"/>
              </w:rPr>
              <w:t xml:space="preserve">Proporcionar aos alunos do ensino básico e </w:t>
            </w:r>
            <w:r>
              <w:rPr>
                <w:rFonts w:ascii="Times New Roman" w:hAnsi="Times New Roman" w:cs="Times New Roman"/>
                <w:color w:val="000000"/>
              </w:rPr>
              <w:t>secundário uma visão e um conta</w:t>
            </w:r>
            <w:r w:rsidRPr="00146F95">
              <w:rPr>
                <w:rFonts w:ascii="Times New Roman" w:hAnsi="Times New Roman" w:cs="Times New Roman"/>
                <w:color w:val="000000"/>
              </w:rPr>
              <w:t>to com alunos e reportório do ensino superior.</w:t>
            </w:r>
            <w:r w:rsidRPr="00146F95">
              <w:rPr>
                <w:rFonts w:ascii="Times New Roman" w:eastAsia="Times New Roman" w:hAnsi="Times New Roman" w:cs="Times New Roman"/>
                <w:lang w:eastAsia="pt-PT"/>
              </w:rPr>
              <w:t xml:space="preserve"> </w:t>
            </w:r>
          </w:p>
        </w:tc>
      </w:tr>
      <w:tr w:rsidR="0056012C" w:rsidRPr="00A0214B" w14:paraId="6CEB36D0" w14:textId="77777777" w:rsidTr="00473C35">
        <w:trPr>
          <w:trHeight w:val="907"/>
        </w:trPr>
        <w:tc>
          <w:tcPr>
            <w:tcW w:w="2268" w:type="dxa"/>
            <w:shd w:val="clear" w:color="auto" w:fill="auto"/>
            <w:vAlign w:val="center"/>
          </w:tcPr>
          <w:p w14:paraId="322F6231" w14:textId="77777777" w:rsidR="0056012C" w:rsidRPr="00A0214B" w:rsidRDefault="0056012C" w:rsidP="0056012C">
            <w:pPr>
              <w:spacing w:after="0" w:line="240" w:lineRule="auto"/>
              <w:jc w:val="both"/>
              <w:rPr>
                <w:rFonts w:ascii="Times New Roman" w:eastAsia="Times New Roman" w:hAnsi="Times New Roman" w:cs="Times New Roman"/>
                <w:b/>
                <w:bCs/>
                <w:lang w:eastAsia="pt-PT"/>
              </w:rPr>
            </w:pPr>
            <w:r w:rsidRPr="00A0214B">
              <w:rPr>
                <w:rFonts w:ascii="Times New Roman" w:eastAsia="Times New Roman" w:hAnsi="Times New Roman" w:cs="Times New Roman"/>
                <w:b/>
                <w:bCs/>
                <w:lang w:eastAsia="pt-PT"/>
              </w:rPr>
              <w:t>Área de intervenção e objetivo do PE em que se insere a atividade</w:t>
            </w:r>
          </w:p>
        </w:tc>
        <w:tc>
          <w:tcPr>
            <w:tcW w:w="6912" w:type="dxa"/>
            <w:shd w:val="clear" w:color="auto" w:fill="auto"/>
            <w:vAlign w:val="center"/>
          </w:tcPr>
          <w:p w14:paraId="5ED6AE57" w14:textId="42CAA673" w:rsidR="0056012C" w:rsidRPr="0056012C" w:rsidRDefault="0056012C" w:rsidP="0056012C">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eastAsia="Times New Roman" w:hAnsi="Times New Roman" w:cs="Times New Roman"/>
                <w:lang w:eastAsia="pt-PT"/>
              </w:rPr>
              <w:t xml:space="preserve">- </w:t>
            </w: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Pr>
                <w:rFonts w:ascii="Times New Roman" w:eastAsia="Times New Roman" w:hAnsi="Times New Roman" w:cs="Times New Roman"/>
                <w:lang w:eastAsia="pt-PT"/>
              </w:rPr>
              <w:t>.</w:t>
            </w:r>
          </w:p>
        </w:tc>
      </w:tr>
      <w:tr w:rsidR="00A0214B" w:rsidRPr="00A0214B" w14:paraId="007C5A0F" w14:textId="77777777" w:rsidTr="00473C35">
        <w:trPr>
          <w:trHeight w:val="454"/>
        </w:trPr>
        <w:tc>
          <w:tcPr>
            <w:tcW w:w="2268" w:type="dxa"/>
            <w:shd w:val="clear" w:color="auto" w:fill="auto"/>
            <w:vAlign w:val="center"/>
          </w:tcPr>
          <w:p w14:paraId="16A2C965" w14:textId="77777777" w:rsidR="00A0214B" w:rsidRPr="00A0214B" w:rsidRDefault="00A0214B" w:rsidP="00473C35">
            <w:pPr>
              <w:spacing w:after="0" w:line="240" w:lineRule="auto"/>
              <w:jc w:val="both"/>
              <w:rPr>
                <w:rFonts w:ascii="Times New Roman" w:eastAsia="Times New Roman" w:hAnsi="Times New Roman" w:cs="Times New Roman"/>
                <w:b/>
                <w:bCs/>
                <w:lang w:eastAsia="pt-PT"/>
              </w:rPr>
            </w:pPr>
            <w:r w:rsidRPr="00A0214B">
              <w:rPr>
                <w:rFonts w:ascii="Times New Roman" w:eastAsia="Times New Roman" w:hAnsi="Times New Roman" w:cs="Times New Roman"/>
                <w:b/>
                <w:bCs/>
                <w:lang w:eastAsia="pt-PT"/>
              </w:rPr>
              <w:t>Destinatários</w:t>
            </w:r>
          </w:p>
        </w:tc>
        <w:tc>
          <w:tcPr>
            <w:tcW w:w="6912" w:type="dxa"/>
            <w:shd w:val="clear" w:color="auto" w:fill="auto"/>
            <w:vAlign w:val="center"/>
          </w:tcPr>
          <w:p w14:paraId="7E14D6AB" w14:textId="77777777" w:rsidR="00A0214B" w:rsidRPr="00A0214B" w:rsidRDefault="00A0214B" w:rsidP="00473C35">
            <w:pPr>
              <w:spacing w:after="0" w:line="240" w:lineRule="auto"/>
              <w:jc w:val="both"/>
              <w:rPr>
                <w:rFonts w:ascii="Times New Roman" w:eastAsia="Times New Roman" w:hAnsi="Times New Roman" w:cs="Times New Roman"/>
                <w:b/>
                <w:bCs/>
                <w:lang w:eastAsia="pt-PT"/>
              </w:rPr>
            </w:pPr>
            <w:r w:rsidRPr="00A0214B">
              <w:rPr>
                <w:rFonts w:ascii="Times New Roman" w:eastAsia="Times New Roman" w:hAnsi="Times New Roman" w:cs="Times New Roman"/>
                <w:lang w:eastAsia="pt-PT"/>
              </w:rPr>
              <w:t>Alunos de violino e Comunidade Escolar</w:t>
            </w:r>
          </w:p>
        </w:tc>
      </w:tr>
      <w:tr w:rsidR="00A0214B" w:rsidRPr="00A0214B" w14:paraId="4543EEE9" w14:textId="77777777" w:rsidTr="00473C35">
        <w:trPr>
          <w:trHeight w:val="454"/>
        </w:trPr>
        <w:tc>
          <w:tcPr>
            <w:tcW w:w="2268" w:type="dxa"/>
            <w:shd w:val="clear" w:color="auto" w:fill="auto"/>
            <w:vAlign w:val="center"/>
          </w:tcPr>
          <w:p w14:paraId="3D978F59" w14:textId="77777777" w:rsidR="00A0214B" w:rsidRPr="00A0214B" w:rsidRDefault="00A0214B" w:rsidP="00473C35">
            <w:pPr>
              <w:spacing w:after="0" w:line="240" w:lineRule="auto"/>
              <w:jc w:val="both"/>
              <w:rPr>
                <w:rFonts w:ascii="Times New Roman" w:eastAsia="Times New Roman" w:hAnsi="Times New Roman" w:cs="Times New Roman"/>
                <w:b/>
                <w:bCs/>
                <w:lang w:eastAsia="pt-PT"/>
              </w:rPr>
            </w:pPr>
            <w:r w:rsidRPr="00A0214B">
              <w:rPr>
                <w:rFonts w:ascii="Times New Roman" w:eastAsia="Times New Roman" w:hAnsi="Times New Roman" w:cs="Times New Roman"/>
                <w:b/>
                <w:bCs/>
                <w:lang w:eastAsia="pt-PT"/>
              </w:rPr>
              <w:t>Dinamizadores</w:t>
            </w:r>
          </w:p>
        </w:tc>
        <w:tc>
          <w:tcPr>
            <w:tcW w:w="6912" w:type="dxa"/>
            <w:shd w:val="clear" w:color="auto" w:fill="auto"/>
            <w:vAlign w:val="center"/>
          </w:tcPr>
          <w:p w14:paraId="7A630F03" w14:textId="194D89C4" w:rsidR="00A0214B" w:rsidRPr="00A0214B" w:rsidRDefault="005A6C97" w:rsidP="00A0214B">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Professores: </w:t>
            </w:r>
            <w:r w:rsidR="00A0214B" w:rsidRPr="00A0214B">
              <w:rPr>
                <w:rFonts w:ascii="Times New Roman" w:eastAsia="Times New Roman" w:hAnsi="Times New Roman" w:cs="Times New Roman"/>
                <w:lang w:eastAsia="pt-PT"/>
              </w:rPr>
              <w:t>Domingos Lopes e Isabel Santos</w:t>
            </w:r>
          </w:p>
        </w:tc>
      </w:tr>
      <w:tr w:rsidR="00A0214B" w:rsidRPr="00A0214B" w14:paraId="68112E2A" w14:textId="77777777" w:rsidTr="00473C35">
        <w:trPr>
          <w:trHeight w:val="454"/>
        </w:trPr>
        <w:tc>
          <w:tcPr>
            <w:tcW w:w="2268" w:type="dxa"/>
            <w:shd w:val="clear" w:color="auto" w:fill="auto"/>
            <w:vAlign w:val="center"/>
          </w:tcPr>
          <w:p w14:paraId="5A312E32" w14:textId="77777777" w:rsidR="00A0214B" w:rsidRPr="00A0214B" w:rsidRDefault="00A0214B" w:rsidP="00473C35">
            <w:pPr>
              <w:spacing w:after="0" w:line="240" w:lineRule="auto"/>
              <w:jc w:val="both"/>
              <w:rPr>
                <w:rFonts w:ascii="Times New Roman" w:eastAsia="Times New Roman" w:hAnsi="Times New Roman" w:cs="Times New Roman"/>
                <w:b/>
                <w:bCs/>
                <w:lang w:eastAsia="pt-PT"/>
              </w:rPr>
            </w:pPr>
            <w:r w:rsidRPr="00A0214B">
              <w:rPr>
                <w:rFonts w:ascii="Times New Roman" w:eastAsia="Times New Roman" w:hAnsi="Times New Roman" w:cs="Times New Roman"/>
                <w:b/>
                <w:bCs/>
                <w:lang w:eastAsia="pt-PT"/>
              </w:rPr>
              <w:t>Colaboração</w:t>
            </w:r>
          </w:p>
        </w:tc>
        <w:tc>
          <w:tcPr>
            <w:tcW w:w="6912" w:type="dxa"/>
            <w:shd w:val="clear" w:color="auto" w:fill="auto"/>
            <w:vAlign w:val="center"/>
          </w:tcPr>
          <w:p w14:paraId="2BC60DEE" w14:textId="77777777" w:rsidR="00A0214B" w:rsidRPr="00A0214B" w:rsidRDefault="00A0214B" w:rsidP="00473C35">
            <w:pPr>
              <w:spacing w:after="0" w:line="240" w:lineRule="auto"/>
              <w:jc w:val="both"/>
              <w:rPr>
                <w:rFonts w:ascii="Times New Roman" w:eastAsia="Times New Roman" w:hAnsi="Times New Roman" w:cs="Times New Roman"/>
                <w:lang w:eastAsia="pt-PT"/>
              </w:rPr>
            </w:pPr>
            <w:r w:rsidRPr="00A0214B">
              <w:rPr>
                <w:rFonts w:ascii="Times New Roman" w:hAnsi="Times New Roman" w:cs="Times New Roman"/>
              </w:rPr>
              <w:t>Violino: Francisco Pinto e Piano: Isabel Santos</w:t>
            </w:r>
          </w:p>
        </w:tc>
      </w:tr>
      <w:tr w:rsidR="00E92EF9" w:rsidRPr="00A0214B" w14:paraId="28727B05" w14:textId="77777777" w:rsidTr="00BF1EC1">
        <w:trPr>
          <w:trHeight w:val="454"/>
        </w:trPr>
        <w:tc>
          <w:tcPr>
            <w:tcW w:w="2268" w:type="dxa"/>
            <w:shd w:val="clear" w:color="auto" w:fill="auto"/>
            <w:vAlign w:val="center"/>
          </w:tcPr>
          <w:p w14:paraId="0BFF6D01" w14:textId="77777777" w:rsidR="00E92EF9" w:rsidRPr="00A0214B" w:rsidRDefault="00E92EF9" w:rsidP="00E92EF9">
            <w:pPr>
              <w:spacing w:after="0" w:line="240" w:lineRule="auto"/>
              <w:jc w:val="both"/>
              <w:rPr>
                <w:rFonts w:ascii="Times New Roman" w:eastAsia="Times New Roman" w:hAnsi="Times New Roman" w:cs="Times New Roman"/>
                <w:b/>
                <w:bCs/>
                <w:lang w:eastAsia="pt-PT"/>
              </w:rPr>
            </w:pPr>
            <w:r w:rsidRPr="00A0214B">
              <w:rPr>
                <w:rFonts w:ascii="Times New Roman" w:eastAsia="Times New Roman" w:hAnsi="Times New Roman" w:cs="Times New Roman"/>
                <w:b/>
                <w:bCs/>
                <w:lang w:eastAsia="pt-PT"/>
              </w:rPr>
              <w:t xml:space="preserve">Data </w:t>
            </w:r>
          </w:p>
        </w:tc>
        <w:tc>
          <w:tcPr>
            <w:tcW w:w="6912" w:type="dxa"/>
            <w:shd w:val="clear" w:color="auto" w:fill="auto"/>
            <w:vAlign w:val="center"/>
          </w:tcPr>
          <w:p w14:paraId="61056EA4" w14:textId="77777777" w:rsidR="00E92EF9" w:rsidRPr="00A0214B" w:rsidRDefault="00E92EF9" w:rsidP="00E92EF9">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9 de d</w:t>
            </w:r>
            <w:r w:rsidRPr="00A0214B">
              <w:rPr>
                <w:rFonts w:ascii="Times New Roman" w:eastAsia="Times New Roman" w:hAnsi="Times New Roman" w:cs="Times New Roman"/>
                <w:lang w:eastAsia="pt-PT"/>
              </w:rPr>
              <w:t>ezembro de 2014</w:t>
            </w:r>
          </w:p>
        </w:tc>
      </w:tr>
      <w:tr w:rsidR="00A0214B" w:rsidRPr="00A0214B" w14:paraId="5EA74D38" w14:textId="77777777" w:rsidTr="00473C35">
        <w:trPr>
          <w:trHeight w:val="454"/>
        </w:trPr>
        <w:tc>
          <w:tcPr>
            <w:tcW w:w="2268" w:type="dxa"/>
            <w:shd w:val="clear" w:color="auto" w:fill="auto"/>
            <w:vAlign w:val="center"/>
          </w:tcPr>
          <w:p w14:paraId="7624DEC4" w14:textId="77777777" w:rsidR="00A0214B" w:rsidRPr="00A0214B" w:rsidRDefault="00A0214B" w:rsidP="00473C35">
            <w:pPr>
              <w:spacing w:after="0" w:line="240" w:lineRule="auto"/>
              <w:jc w:val="both"/>
              <w:rPr>
                <w:rFonts w:ascii="Times New Roman" w:eastAsia="Times New Roman" w:hAnsi="Times New Roman" w:cs="Times New Roman"/>
                <w:b/>
                <w:bCs/>
                <w:lang w:eastAsia="pt-PT"/>
              </w:rPr>
            </w:pPr>
            <w:r w:rsidRPr="00A0214B">
              <w:rPr>
                <w:rFonts w:ascii="Times New Roman" w:eastAsia="Times New Roman" w:hAnsi="Times New Roman" w:cs="Times New Roman"/>
                <w:b/>
                <w:bCs/>
                <w:lang w:eastAsia="pt-PT"/>
              </w:rPr>
              <w:t>Orçamento</w:t>
            </w:r>
          </w:p>
        </w:tc>
        <w:tc>
          <w:tcPr>
            <w:tcW w:w="6912" w:type="dxa"/>
            <w:shd w:val="clear" w:color="auto" w:fill="auto"/>
            <w:vAlign w:val="center"/>
          </w:tcPr>
          <w:p w14:paraId="7F82F96A" w14:textId="17CA7260" w:rsidR="00A0214B" w:rsidRPr="00A0214B" w:rsidRDefault="00896E13" w:rsidP="00473C35">
            <w:pPr>
              <w:spacing w:after="0" w:line="240" w:lineRule="auto"/>
              <w:jc w:val="both"/>
              <w:rPr>
                <w:rFonts w:ascii="Times New Roman" w:hAnsi="Times New Roman" w:cs="Times New Roman"/>
              </w:rPr>
            </w:pPr>
            <w:r>
              <w:rPr>
                <w:rFonts w:ascii="Times New Roman" w:eastAsia="Times New Roman" w:hAnsi="Times New Roman" w:cs="Times New Roman"/>
                <w:bCs/>
                <w:lang w:eastAsia="pt-PT"/>
              </w:rPr>
              <w:t>Fotocópias do programa e cartaz (2€).</w:t>
            </w:r>
          </w:p>
        </w:tc>
      </w:tr>
      <w:tr w:rsidR="00A0214B" w:rsidRPr="00A0214B" w14:paraId="063596AA" w14:textId="77777777" w:rsidTr="001941C2">
        <w:trPr>
          <w:trHeight w:val="1134"/>
        </w:trPr>
        <w:tc>
          <w:tcPr>
            <w:tcW w:w="2268" w:type="dxa"/>
            <w:shd w:val="clear" w:color="auto" w:fill="EAF1DD"/>
            <w:vAlign w:val="center"/>
          </w:tcPr>
          <w:p w14:paraId="0053ACD5" w14:textId="77777777" w:rsidR="00A0214B" w:rsidRPr="00A0214B" w:rsidRDefault="00A0214B" w:rsidP="00473C35">
            <w:pPr>
              <w:spacing w:after="0" w:line="240" w:lineRule="auto"/>
              <w:jc w:val="both"/>
              <w:rPr>
                <w:rFonts w:ascii="Times New Roman" w:eastAsia="Times New Roman" w:hAnsi="Times New Roman" w:cs="Times New Roman"/>
                <w:b/>
                <w:bCs/>
                <w:lang w:eastAsia="pt-PT"/>
              </w:rPr>
            </w:pPr>
            <w:r w:rsidRPr="00A0214B">
              <w:rPr>
                <w:rFonts w:ascii="Times New Roman" w:eastAsia="Times New Roman" w:hAnsi="Times New Roman" w:cs="Times New Roman"/>
                <w:b/>
                <w:bCs/>
                <w:lang w:eastAsia="pt-PT"/>
              </w:rPr>
              <w:t>Avaliação</w:t>
            </w:r>
          </w:p>
        </w:tc>
        <w:tc>
          <w:tcPr>
            <w:tcW w:w="6912" w:type="dxa"/>
            <w:shd w:val="clear" w:color="auto" w:fill="EAF1DD"/>
            <w:vAlign w:val="center"/>
          </w:tcPr>
          <w:p w14:paraId="29FA665C" w14:textId="57195529" w:rsidR="00A0214B" w:rsidRPr="00A0214B" w:rsidRDefault="001941C2" w:rsidP="00473C35">
            <w:pPr>
              <w:spacing w:after="0" w:line="240" w:lineRule="auto"/>
              <w:jc w:val="both"/>
              <w:rPr>
                <w:rFonts w:ascii="Times New Roman" w:hAnsi="Times New Roman" w:cs="Times New Roman"/>
              </w:rPr>
            </w:pPr>
            <w:r>
              <w:rPr>
                <w:rFonts w:ascii="Times New Roman" w:hAnsi="Times New Roman" w:cs="Times New Roman"/>
              </w:rPr>
              <w:t xml:space="preserve">O objetivo foi parcialmente atingido devido à </w:t>
            </w:r>
            <w:r w:rsidR="00A0214B" w:rsidRPr="00A0214B">
              <w:rPr>
                <w:rFonts w:ascii="Times New Roman" w:hAnsi="Times New Roman" w:cs="Times New Roman"/>
              </w:rPr>
              <w:t>reduzida parti</w:t>
            </w:r>
            <w:r>
              <w:rPr>
                <w:rFonts w:ascii="Times New Roman" w:hAnsi="Times New Roman" w:cs="Times New Roman"/>
              </w:rPr>
              <w:t>cipação de alunos e professores do CMACG.</w:t>
            </w:r>
          </w:p>
        </w:tc>
      </w:tr>
    </w:tbl>
    <w:p w14:paraId="2A2CA367" w14:textId="77777777" w:rsidR="00D53A37" w:rsidRDefault="00D53A37" w:rsidP="00FC6076">
      <w:pPr>
        <w:widowControl w:val="0"/>
        <w:spacing w:after="0" w:line="360" w:lineRule="auto"/>
        <w:jc w:val="center"/>
        <w:rPr>
          <w:rFonts w:ascii="Times New Roman" w:eastAsia="Times New Roman" w:hAnsi="Times New Roman" w:cs="Times New Roman"/>
          <w:b/>
          <w:bCs/>
          <w:smallCaps/>
          <w:kern w:val="10"/>
          <w:lang w:eastAsia="pt-PT"/>
        </w:rPr>
      </w:pPr>
    </w:p>
    <w:p w14:paraId="01E4DD57" w14:textId="77777777" w:rsidR="001941C2" w:rsidRDefault="001941C2" w:rsidP="00FC6076">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8D066D" w:rsidRPr="008D066D" w14:paraId="7B17805B" w14:textId="77777777" w:rsidTr="00473C35">
        <w:trPr>
          <w:trHeight w:val="454"/>
        </w:trPr>
        <w:tc>
          <w:tcPr>
            <w:tcW w:w="2268" w:type="dxa"/>
            <w:shd w:val="clear" w:color="auto" w:fill="EAF1DD" w:themeFill="accent3" w:themeFillTint="33"/>
            <w:vAlign w:val="center"/>
          </w:tcPr>
          <w:p w14:paraId="23E7702E" w14:textId="177009D2" w:rsidR="008D066D" w:rsidRPr="008D066D" w:rsidRDefault="008D066D" w:rsidP="00473C35">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Concerto</w:t>
            </w:r>
          </w:p>
        </w:tc>
        <w:tc>
          <w:tcPr>
            <w:tcW w:w="6912" w:type="dxa"/>
            <w:shd w:val="clear" w:color="auto" w:fill="EAF1DD" w:themeFill="accent3" w:themeFillTint="33"/>
            <w:vAlign w:val="center"/>
          </w:tcPr>
          <w:p w14:paraId="00C75BC0" w14:textId="1315CC7E" w:rsidR="008D066D" w:rsidRPr="008D066D" w:rsidRDefault="008D066D" w:rsidP="008D066D">
            <w:pPr>
              <w:jc w:val="center"/>
              <w:rPr>
                <w:rFonts w:ascii="Times New Roman" w:eastAsia="Times New Roman" w:hAnsi="Times New Roman" w:cs="Times New Roman"/>
                <w:b/>
                <w:bCs/>
                <w:lang w:eastAsia="pt-PT"/>
              </w:rPr>
            </w:pPr>
            <w:r w:rsidRPr="008D066D">
              <w:rPr>
                <w:rFonts w:ascii="Times New Roman" w:eastAsia="Times New Roman" w:hAnsi="Times New Roman" w:cs="Times New Roman"/>
                <w:b/>
                <w:bCs/>
                <w:lang w:eastAsia="pt-PT"/>
              </w:rPr>
              <w:t>“Concerto da Primavera”</w:t>
            </w:r>
            <w:r>
              <w:rPr>
                <w:rFonts w:ascii="Times New Roman" w:eastAsia="Times New Roman" w:hAnsi="Times New Roman" w:cs="Times New Roman"/>
                <w:b/>
                <w:bCs/>
                <w:lang w:eastAsia="pt-PT"/>
              </w:rPr>
              <w:t xml:space="preserve"> – Grupo de Guitarras</w:t>
            </w:r>
          </w:p>
        </w:tc>
      </w:tr>
      <w:tr w:rsidR="008D066D" w:rsidRPr="008D066D" w14:paraId="474EDB66" w14:textId="77777777" w:rsidTr="00473C35">
        <w:trPr>
          <w:trHeight w:val="454"/>
        </w:trPr>
        <w:tc>
          <w:tcPr>
            <w:tcW w:w="2268" w:type="dxa"/>
            <w:vAlign w:val="center"/>
          </w:tcPr>
          <w:p w14:paraId="4FA41852" w14:textId="77777777" w:rsidR="008D066D" w:rsidRPr="008D066D" w:rsidRDefault="008D066D" w:rsidP="00473C35">
            <w:pPr>
              <w:jc w:val="both"/>
              <w:rPr>
                <w:rFonts w:ascii="Times New Roman" w:eastAsia="Times New Roman" w:hAnsi="Times New Roman" w:cs="Times New Roman"/>
                <w:b/>
                <w:bCs/>
                <w:lang w:eastAsia="pt-PT"/>
              </w:rPr>
            </w:pPr>
            <w:r w:rsidRPr="008D066D">
              <w:rPr>
                <w:rFonts w:ascii="Times New Roman" w:eastAsia="Times New Roman" w:hAnsi="Times New Roman" w:cs="Times New Roman"/>
                <w:b/>
                <w:bCs/>
                <w:lang w:eastAsia="pt-PT"/>
              </w:rPr>
              <w:t>Objetivos</w:t>
            </w:r>
          </w:p>
        </w:tc>
        <w:tc>
          <w:tcPr>
            <w:tcW w:w="6912" w:type="dxa"/>
            <w:vAlign w:val="center"/>
          </w:tcPr>
          <w:p w14:paraId="4534A73B" w14:textId="77777777" w:rsidR="0019053A" w:rsidRDefault="008D066D" w:rsidP="00473C35">
            <w:pPr>
              <w:jc w:val="both"/>
              <w:rPr>
                <w:rFonts w:ascii="Times New Roman" w:eastAsia="Times New Roman" w:hAnsi="Times New Roman" w:cs="Times New Roman"/>
                <w:bCs/>
                <w:lang w:eastAsia="pt-PT"/>
              </w:rPr>
            </w:pPr>
            <w:r w:rsidRPr="008D066D">
              <w:rPr>
                <w:rFonts w:ascii="Times New Roman" w:eastAsia="Times New Roman" w:hAnsi="Times New Roman" w:cs="Times New Roman"/>
                <w:bCs/>
                <w:lang w:eastAsia="pt-PT"/>
              </w:rPr>
              <w:t>Promover a evol</w:t>
            </w:r>
            <w:r w:rsidR="0019053A">
              <w:rPr>
                <w:rFonts w:ascii="Times New Roman" w:eastAsia="Times New Roman" w:hAnsi="Times New Roman" w:cs="Times New Roman"/>
                <w:bCs/>
                <w:lang w:eastAsia="pt-PT"/>
              </w:rPr>
              <w:t>ução técnico-musical dos alunos;</w:t>
            </w:r>
          </w:p>
          <w:p w14:paraId="6545F181" w14:textId="77CCC784" w:rsidR="008D066D" w:rsidRPr="008D066D" w:rsidRDefault="008D066D" w:rsidP="00473C35">
            <w:pPr>
              <w:jc w:val="both"/>
              <w:rPr>
                <w:rFonts w:ascii="Times New Roman" w:eastAsia="Times New Roman" w:hAnsi="Times New Roman" w:cs="Times New Roman"/>
                <w:bCs/>
                <w:lang w:eastAsia="pt-PT"/>
              </w:rPr>
            </w:pPr>
            <w:r w:rsidRPr="008D066D">
              <w:rPr>
                <w:rFonts w:ascii="Times New Roman" w:eastAsia="Times New Roman" w:hAnsi="Times New Roman" w:cs="Times New Roman"/>
                <w:bCs/>
                <w:lang w:eastAsia="pt-PT"/>
              </w:rPr>
              <w:t>Promover a socialização e a auto estima pessoal.</w:t>
            </w:r>
          </w:p>
        </w:tc>
      </w:tr>
      <w:tr w:rsidR="001941C2" w:rsidRPr="008D066D" w14:paraId="55D00BE3" w14:textId="77777777" w:rsidTr="00473C35">
        <w:trPr>
          <w:trHeight w:val="907"/>
        </w:trPr>
        <w:tc>
          <w:tcPr>
            <w:tcW w:w="2268" w:type="dxa"/>
            <w:vAlign w:val="center"/>
          </w:tcPr>
          <w:p w14:paraId="3743A35C" w14:textId="10005515" w:rsidR="001941C2" w:rsidRPr="008D066D" w:rsidRDefault="001941C2" w:rsidP="001941C2">
            <w:pPr>
              <w:jc w:val="both"/>
              <w:rPr>
                <w:rFonts w:ascii="Times New Roman" w:eastAsia="Times New Roman" w:hAnsi="Times New Roman" w:cs="Times New Roman"/>
                <w:b/>
                <w:bCs/>
                <w:lang w:eastAsia="pt-PT"/>
              </w:rPr>
            </w:pPr>
            <w:r w:rsidRPr="008D066D">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1022A45B" w14:textId="77777777" w:rsidR="001941C2" w:rsidRPr="00902EF8" w:rsidRDefault="001941C2" w:rsidP="001941C2">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eastAsia="Times New Roman" w:hAnsi="Times New Roman" w:cs="Times New Roman"/>
                <w:lang w:eastAsia="pt-PT"/>
              </w:rPr>
              <w:t xml:space="preserve">- </w:t>
            </w: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Pr>
                <w:rFonts w:ascii="Times New Roman" w:eastAsia="Times New Roman" w:hAnsi="Times New Roman" w:cs="Times New Roman"/>
                <w:lang w:eastAsia="pt-PT"/>
              </w:rPr>
              <w:t>.</w:t>
            </w:r>
          </w:p>
          <w:p w14:paraId="38DEC8F4" w14:textId="1C0802F7" w:rsidR="001941C2" w:rsidRPr="008D066D" w:rsidRDefault="001941C2" w:rsidP="001941C2">
            <w:pPr>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1941C2" w:rsidRPr="008D066D" w14:paraId="6ED31E28" w14:textId="77777777" w:rsidTr="00473C35">
        <w:trPr>
          <w:trHeight w:val="454"/>
        </w:trPr>
        <w:tc>
          <w:tcPr>
            <w:tcW w:w="2268" w:type="dxa"/>
            <w:vAlign w:val="center"/>
          </w:tcPr>
          <w:p w14:paraId="2964D5BD" w14:textId="77777777" w:rsidR="001941C2" w:rsidRPr="008D066D" w:rsidRDefault="001941C2" w:rsidP="001941C2">
            <w:pPr>
              <w:jc w:val="both"/>
              <w:rPr>
                <w:rFonts w:ascii="Times New Roman" w:eastAsia="Times New Roman" w:hAnsi="Times New Roman" w:cs="Times New Roman"/>
                <w:b/>
                <w:bCs/>
                <w:lang w:eastAsia="pt-PT"/>
              </w:rPr>
            </w:pPr>
            <w:r w:rsidRPr="008D066D">
              <w:rPr>
                <w:rFonts w:ascii="Times New Roman" w:eastAsia="Times New Roman" w:hAnsi="Times New Roman" w:cs="Times New Roman"/>
                <w:b/>
                <w:bCs/>
                <w:lang w:eastAsia="pt-PT"/>
              </w:rPr>
              <w:t>Destinatários</w:t>
            </w:r>
          </w:p>
        </w:tc>
        <w:tc>
          <w:tcPr>
            <w:tcW w:w="6912" w:type="dxa"/>
            <w:vAlign w:val="center"/>
          </w:tcPr>
          <w:p w14:paraId="1C687812" w14:textId="31AE3060" w:rsidR="001941C2" w:rsidRPr="008D066D" w:rsidRDefault="001941C2" w:rsidP="001941C2">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Comunidade E</w:t>
            </w:r>
            <w:r w:rsidRPr="008D066D">
              <w:rPr>
                <w:rFonts w:ascii="Times New Roman" w:eastAsia="Times New Roman" w:hAnsi="Times New Roman" w:cs="Times New Roman"/>
                <w:bCs/>
                <w:lang w:eastAsia="pt-PT"/>
              </w:rPr>
              <w:t>scolar e público em geral</w:t>
            </w:r>
          </w:p>
        </w:tc>
      </w:tr>
      <w:tr w:rsidR="001941C2" w:rsidRPr="008D066D" w14:paraId="6AF09889" w14:textId="77777777" w:rsidTr="00473C35">
        <w:trPr>
          <w:trHeight w:val="454"/>
        </w:trPr>
        <w:tc>
          <w:tcPr>
            <w:tcW w:w="2268" w:type="dxa"/>
            <w:vAlign w:val="center"/>
          </w:tcPr>
          <w:p w14:paraId="3438D9A5" w14:textId="77777777" w:rsidR="001941C2" w:rsidRPr="008D066D" w:rsidRDefault="001941C2" w:rsidP="001941C2">
            <w:pPr>
              <w:jc w:val="both"/>
              <w:rPr>
                <w:rFonts w:ascii="Times New Roman" w:eastAsia="Times New Roman" w:hAnsi="Times New Roman" w:cs="Times New Roman"/>
                <w:b/>
                <w:bCs/>
                <w:lang w:eastAsia="pt-PT"/>
              </w:rPr>
            </w:pPr>
            <w:r w:rsidRPr="008D066D">
              <w:rPr>
                <w:rFonts w:ascii="Times New Roman" w:eastAsia="Times New Roman" w:hAnsi="Times New Roman" w:cs="Times New Roman"/>
                <w:b/>
                <w:bCs/>
                <w:lang w:eastAsia="pt-PT"/>
              </w:rPr>
              <w:t>Dinamizadores</w:t>
            </w:r>
          </w:p>
        </w:tc>
        <w:tc>
          <w:tcPr>
            <w:tcW w:w="6912" w:type="dxa"/>
            <w:vAlign w:val="center"/>
          </w:tcPr>
          <w:p w14:paraId="04026530" w14:textId="4EAAF31A" w:rsidR="001941C2" w:rsidRPr="008D066D" w:rsidRDefault="001941C2" w:rsidP="001941C2">
            <w:pPr>
              <w:jc w:val="both"/>
              <w:rPr>
                <w:rFonts w:ascii="Times New Roman" w:eastAsia="Times New Roman" w:hAnsi="Times New Roman" w:cs="Times New Roman"/>
                <w:bCs/>
                <w:lang w:eastAsia="pt-PT"/>
              </w:rPr>
            </w:pPr>
            <w:r w:rsidRPr="008D066D">
              <w:rPr>
                <w:rFonts w:ascii="Times New Roman" w:eastAsia="Times New Roman" w:hAnsi="Times New Roman" w:cs="Times New Roman"/>
                <w:bCs/>
                <w:lang w:eastAsia="pt-PT"/>
              </w:rPr>
              <w:t>Professores de Guitarra</w:t>
            </w:r>
            <w:r>
              <w:rPr>
                <w:rFonts w:ascii="Times New Roman" w:eastAsia="Times New Roman" w:hAnsi="Times New Roman" w:cs="Times New Roman"/>
                <w:bCs/>
                <w:lang w:eastAsia="pt-PT"/>
              </w:rPr>
              <w:t xml:space="preserve"> do CMACG</w:t>
            </w:r>
          </w:p>
        </w:tc>
      </w:tr>
      <w:tr w:rsidR="001941C2" w:rsidRPr="008D066D" w14:paraId="5D4ED023" w14:textId="77777777" w:rsidTr="00473C35">
        <w:trPr>
          <w:trHeight w:val="454"/>
        </w:trPr>
        <w:tc>
          <w:tcPr>
            <w:tcW w:w="2268" w:type="dxa"/>
            <w:vAlign w:val="center"/>
          </w:tcPr>
          <w:p w14:paraId="2B189F28" w14:textId="77777777" w:rsidR="001941C2" w:rsidRPr="008D066D" w:rsidRDefault="001941C2" w:rsidP="001941C2">
            <w:pPr>
              <w:jc w:val="both"/>
              <w:rPr>
                <w:rFonts w:ascii="Times New Roman" w:eastAsia="Times New Roman" w:hAnsi="Times New Roman" w:cs="Times New Roman"/>
                <w:b/>
                <w:bCs/>
                <w:lang w:eastAsia="pt-PT"/>
              </w:rPr>
            </w:pPr>
            <w:r w:rsidRPr="008D066D">
              <w:rPr>
                <w:rFonts w:ascii="Times New Roman" w:eastAsia="Times New Roman" w:hAnsi="Times New Roman" w:cs="Times New Roman"/>
                <w:b/>
                <w:bCs/>
                <w:lang w:eastAsia="pt-PT"/>
              </w:rPr>
              <w:t>Colaboração</w:t>
            </w:r>
          </w:p>
        </w:tc>
        <w:tc>
          <w:tcPr>
            <w:tcW w:w="6912" w:type="dxa"/>
            <w:vAlign w:val="center"/>
          </w:tcPr>
          <w:p w14:paraId="6A9E7DD9" w14:textId="2D494ECE" w:rsidR="001941C2" w:rsidRPr="008D066D" w:rsidRDefault="001941C2" w:rsidP="001941C2">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Atividades Artísticas</w:t>
            </w:r>
          </w:p>
        </w:tc>
      </w:tr>
      <w:tr w:rsidR="001941C2" w:rsidRPr="008D066D" w14:paraId="4C28E8DF" w14:textId="77777777" w:rsidTr="00473C35">
        <w:trPr>
          <w:trHeight w:val="454"/>
        </w:trPr>
        <w:tc>
          <w:tcPr>
            <w:tcW w:w="2268" w:type="dxa"/>
            <w:vAlign w:val="center"/>
          </w:tcPr>
          <w:p w14:paraId="3393B48B" w14:textId="77777777" w:rsidR="001941C2" w:rsidRPr="008D066D" w:rsidRDefault="001941C2" w:rsidP="001941C2">
            <w:pPr>
              <w:jc w:val="both"/>
              <w:rPr>
                <w:rFonts w:ascii="Times New Roman" w:eastAsia="Times New Roman" w:hAnsi="Times New Roman" w:cs="Times New Roman"/>
                <w:b/>
                <w:bCs/>
                <w:lang w:eastAsia="pt-PT"/>
              </w:rPr>
            </w:pPr>
            <w:r w:rsidRPr="008D066D">
              <w:rPr>
                <w:rFonts w:ascii="Times New Roman" w:eastAsia="Times New Roman" w:hAnsi="Times New Roman" w:cs="Times New Roman"/>
                <w:b/>
                <w:bCs/>
                <w:lang w:eastAsia="pt-PT"/>
              </w:rPr>
              <w:t xml:space="preserve">Data </w:t>
            </w:r>
          </w:p>
        </w:tc>
        <w:tc>
          <w:tcPr>
            <w:tcW w:w="6912" w:type="dxa"/>
            <w:vAlign w:val="center"/>
          </w:tcPr>
          <w:p w14:paraId="44820C91" w14:textId="455398A9" w:rsidR="001941C2" w:rsidRPr="008D066D" w:rsidRDefault="001941C2" w:rsidP="001941C2">
            <w:pPr>
              <w:jc w:val="both"/>
              <w:rPr>
                <w:rFonts w:ascii="Times New Roman" w:eastAsia="Times New Roman" w:hAnsi="Times New Roman" w:cs="Times New Roman"/>
                <w:bCs/>
                <w:lang w:eastAsia="pt-PT"/>
              </w:rPr>
            </w:pPr>
            <w:r w:rsidRPr="008D066D">
              <w:rPr>
                <w:rFonts w:ascii="Times New Roman" w:eastAsia="Times New Roman" w:hAnsi="Times New Roman" w:cs="Times New Roman"/>
                <w:bCs/>
                <w:lang w:eastAsia="pt-PT"/>
              </w:rPr>
              <w:t xml:space="preserve">12 </w:t>
            </w:r>
            <w:r>
              <w:rPr>
                <w:rFonts w:ascii="Times New Roman" w:eastAsia="Times New Roman" w:hAnsi="Times New Roman" w:cs="Times New Roman"/>
                <w:bCs/>
                <w:lang w:eastAsia="pt-PT"/>
              </w:rPr>
              <w:t>j</w:t>
            </w:r>
            <w:r w:rsidRPr="008D066D">
              <w:rPr>
                <w:rFonts w:ascii="Times New Roman" w:eastAsia="Times New Roman" w:hAnsi="Times New Roman" w:cs="Times New Roman"/>
                <w:bCs/>
                <w:lang w:eastAsia="pt-PT"/>
              </w:rPr>
              <w:t>unho de 2015</w:t>
            </w:r>
          </w:p>
        </w:tc>
      </w:tr>
      <w:tr w:rsidR="001941C2" w:rsidRPr="008D066D" w14:paraId="6B45197E" w14:textId="77777777" w:rsidTr="00473C35">
        <w:trPr>
          <w:trHeight w:val="504"/>
        </w:trPr>
        <w:tc>
          <w:tcPr>
            <w:tcW w:w="2268" w:type="dxa"/>
            <w:vAlign w:val="center"/>
          </w:tcPr>
          <w:p w14:paraId="587A96D1" w14:textId="77777777" w:rsidR="001941C2" w:rsidRPr="008D066D" w:rsidRDefault="001941C2" w:rsidP="001941C2">
            <w:pPr>
              <w:jc w:val="both"/>
              <w:rPr>
                <w:rFonts w:ascii="Times New Roman" w:eastAsia="Times New Roman" w:hAnsi="Times New Roman" w:cs="Times New Roman"/>
                <w:b/>
                <w:bCs/>
                <w:lang w:eastAsia="pt-PT"/>
              </w:rPr>
            </w:pPr>
            <w:r w:rsidRPr="008D066D">
              <w:rPr>
                <w:rFonts w:ascii="Times New Roman" w:eastAsia="Times New Roman" w:hAnsi="Times New Roman" w:cs="Times New Roman"/>
                <w:b/>
                <w:bCs/>
                <w:lang w:eastAsia="pt-PT"/>
              </w:rPr>
              <w:t>Orçamento</w:t>
            </w:r>
          </w:p>
        </w:tc>
        <w:tc>
          <w:tcPr>
            <w:tcW w:w="6912" w:type="dxa"/>
            <w:vAlign w:val="center"/>
          </w:tcPr>
          <w:p w14:paraId="71F8A7AA" w14:textId="2C4163A2" w:rsidR="001941C2" w:rsidRPr="008D066D" w:rsidRDefault="001941C2" w:rsidP="001941C2">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1941C2" w:rsidRPr="008D066D" w14:paraId="2E24C860" w14:textId="77777777" w:rsidTr="00473C35">
        <w:trPr>
          <w:trHeight w:val="1064"/>
        </w:trPr>
        <w:tc>
          <w:tcPr>
            <w:tcW w:w="2268" w:type="dxa"/>
            <w:shd w:val="clear" w:color="auto" w:fill="EAF1DD" w:themeFill="accent3" w:themeFillTint="33"/>
            <w:vAlign w:val="center"/>
          </w:tcPr>
          <w:p w14:paraId="54EFF6FA" w14:textId="77777777" w:rsidR="001941C2" w:rsidRPr="008D066D" w:rsidRDefault="001941C2" w:rsidP="001941C2">
            <w:pPr>
              <w:jc w:val="both"/>
              <w:rPr>
                <w:rFonts w:ascii="Times New Roman" w:eastAsia="Times New Roman" w:hAnsi="Times New Roman" w:cs="Times New Roman"/>
                <w:b/>
                <w:bCs/>
                <w:lang w:eastAsia="pt-PT"/>
              </w:rPr>
            </w:pPr>
            <w:r w:rsidRPr="008D066D">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14E2A692" w14:textId="4714AFCC" w:rsidR="001941C2" w:rsidRPr="008D066D" w:rsidRDefault="001941C2" w:rsidP="001941C2">
            <w:pPr>
              <w:jc w:val="both"/>
              <w:rPr>
                <w:rFonts w:ascii="Times New Roman" w:eastAsia="Calibri" w:hAnsi="Times New Roman" w:cs="Times New Roman"/>
              </w:rPr>
            </w:pPr>
            <w:r>
              <w:rPr>
                <w:rFonts w:ascii="Times New Roman" w:eastAsia="Calibri" w:hAnsi="Times New Roman" w:cs="Times New Roman"/>
              </w:rPr>
              <w:t xml:space="preserve">Os objetivos foram cumpridos verificando-se uma boa </w:t>
            </w:r>
            <w:r w:rsidRPr="008D066D">
              <w:rPr>
                <w:rFonts w:ascii="Times New Roman" w:eastAsia="Calibri" w:hAnsi="Times New Roman" w:cs="Times New Roman"/>
              </w:rPr>
              <w:t>adesão de p</w:t>
            </w:r>
            <w:r>
              <w:rPr>
                <w:rFonts w:ascii="Times New Roman" w:eastAsia="Calibri" w:hAnsi="Times New Roman" w:cs="Times New Roman"/>
              </w:rPr>
              <w:t>úblico, tendo constituído uma a</w:t>
            </w:r>
            <w:r w:rsidRPr="008D066D">
              <w:rPr>
                <w:rFonts w:ascii="Times New Roman" w:eastAsia="Calibri" w:hAnsi="Times New Roman" w:cs="Times New Roman"/>
              </w:rPr>
              <w:t>ção de motivação para alunos e encarregados de educação.</w:t>
            </w:r>
          </w:p>
          <w:p w14:paraId="561CE908" w14:textId="1BA9D73B" w:rsidR="001941C2" w:rsidRPr="008D066D" w:rsidRDefault="00891C13" w:rsidP="00891C13">
            <w:pPr>
              <w:jc w:val="both"/>
              <w:rPr>
                <w:rFonts w:ascii="Times New Roman" w:eastAsia="Calibri" w:hAnsi="Times New Roman" w:cs="Times New Roman"/>
              </w:rPr>
            </w:pPr>
            <w:r>
              <w:rPr>
                <w:rFonts w:ascii="Times New Roman" w:eastAsia="Calibri" w:hAnsi="Times New Roman" w:cs="Times New Roman"/>
              </w:rPr>
              <w:t>Uma boa o</w:t>
            </w:r>
            <w:r w:rsidR="001941C2" w:rsidRPr="008D066D">
              <w:rPr>
                <w:rFonts w:ascii="Times New Roman" w:eastAsia="Calibri" w:hAnsi="Times New Roman" w:cs="Times New Roman"/>
              </w:rPr>
              <w:t>portunidade de tocar num palco maior para um público mais vasto.</w:t>
            </w:r>
          </w:p>
        </w:tc>
      </w:tr>
    </w:tbl>
    <w:p w14:paraId="0D856B81" w14:textId="77777777" w:rsidR="00D53A37" w:rsidRDefault="00D53A37" w:rsidP="00FC6076">
      <w:pPr>
        <w:widowControl w:val="0"/>
        <w:spacing w:after="0" w:line="360" w:lineRule="auto"/>
        <w:jc w:val="center"/>
        <w:rPr>
          <w:rFonts w:ascii="Times New Roman" w:eastAsia="Times New Roman" w:hAnsi="Times New Roman" w:cs="Times New Roman"/>
          <w:b/>
          <w:bCs/>
          <w:smallCaps/>
          <w:kern w:val="10"/>
          <w:lang w:eastAsia="pt-PT"/>
        </w:rPr>
      </w:pPr>
    </w:p>
    <w:p w14:paraId="1E63F6C3" w14:textId="77777777" w:rsidR="00A52C33" w:rsidRDefault="00A52C33" w:rsidP="00FC6076">
      <w:pPr>
        <w:widowControl w:val="0"/>
        <w:spacing w:after="0" w:line="360" w:lineRule="auto"/>
        <w:jc w:val="center"/>
        <w:rPr>
          <w:rFonts w:ascii="Times New Roman" w:eastAsia="Times New Roman" w:hAnsi="Times New Roman" w:cs="Times New Roman"/>
          <w:b/>
          <w:bCs/>
          <w:smallCaps/>
          <w:kern w:val="10"/>
          <w:lang w:eastAsia="pt-PT"/>
        </w:rPr>
      </w:pPr>
    </w:p>
    <w:p w14:paraId="7BFE56E6" w14:textId="77777777" w:rsidR="00A52C33" w:rsidRDefault="00A52C33" w:rsidP="00FC6076">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A52C33" w:rsidRPr="008D066D" w14:paraId="0CA02DCF" w14:textId="77777777" w:rsidTr="00473C35">
        <w:trPr>
          <w:trHeight w:val="454"/>
        </w:trPr>
        <w:tc>
          <w:tcPr>
            <w:tcW w:w="2268" w:type="dxa"/>
            <w:shd w:val="clear" w:color="auto" w:fill="EAF1DD" w:themeFill="accent3" w:themeFillTint="33"/>
            <w:vAlign w:val="center"/>
          </w:tcPr>
          <w:p w14:paraId="66F0F7D1" w14:textId="77777777" w:rsidR="00A52C33" w:rsidRPr="008D066D" w:rsidRDefault="00A52C33" w:rsidP="00473C35">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Concerto</w:t>
            </w:r>
          </w:p>
        </w:tc>
        <w:tc>
          <w:tcPr>
            <w:tcW w:w="6912" w:type="dxa"/>
            <w:shd w:val="clear" w:color="auto" w:fill="EAF1DD" w:themeFill="accent3" w:themeFillTint="33"/>
            <w:vAlign w:val="center"/>
          </w:tcPr>
          <w:p w14:paraId="455FF0A8" w14:textId="6B8FBB99" w:rsidR="00A52C33" w:rsidRPr="008D066D" w:rsidRDefault="00A52C33" w:rsidP="00473C35">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Sessão de Jazz e </w:t>
            </w:r>
            <w:proofErr w:type="spellStart"/>
            <w:r>
              <w:rPr>
                <w:rFonts w:ascii="Times New Roman" w:eastAsia="Times New Roman" w:hAnsi="Times New Roman" w:cs="Times New Roman"/>
                <w:b/>
                <w:bCs/>
                <w:lang w:eastAsia="pt-PT"/>
              </w:rPr>
              <w:t>Jam</w:t>
            </w:r>
            <w:proofErr w:type="spellEnd"/>
            <w:r>
              <w:rPr>
                <w:rFonts w:ascii="Times New Roman" w:eastAsia="Times New Roman" w:hAnsi="Times New Roman" w:cs="Times New Roman"/>
                <w:b/>
                <w:bCs/>
                <w:lang w:eastAsia="pt-PT"/>
              </w:rPr>
              <w:t xml:space="preserve"> </w:t>
            </w:r>
            <w:proofErr w:type="spellStart"/>
            <w:r>
              <w:rPr>
                <w:rFonts w:ascii="Times New Roman" w:eastAsia="Times New Roman" w:hAnsi="Times New Roman" w:cs="Times New Roman"/>
                <w:b/>
                <w:bCs/>
                <w:lang w:eastAsia="pt-PT"/>
              </w:rPr>
              <w:t>Session</w:t>
            </w:r>
            <w:proofErr w:type="spellEnd"/>
          </w:p>
        </w:tc>
      </w:tr>
      <w:tr w:rsidR="00A52C33" w:rsidRPr="008D066D" w14:paraId="5EE79D6B" w14:textId="77777777" w:rsidTr="00473C35">
        <w:trPr>
          <w:trHeight w:val="454"/>
        </w:trPr>
        <w:tc>
          <w:tcPr>
            <w:tcW w:w="2268" w:type="dxa"/>
            <w:vAlign w:val="center"/>
          </w:tcPr>
          <w:p w14:paraId="780A0A54" w14:textId="77777777" w:rsidR="00A52C33" w:rsidRPr="008D066D" w:rsidRDefault="00A52C33" w:rsidP="00473C35">
            <w:pPr>
              <w:jc w:val="both"/>
              <w:rPr>
                <w:rFonts w:ascii="Times New Roman" w:eastAsia="Times New Roman" w:hAnsi="Times New Roman" w:cs="Times New Roman"/>
                <w:b/>
                <w:bCs/>
                <w:lang w:eastAsia="pt-PT"/>
              </w:rPr>
            </w:pPr>
            <w:r w:rsidRPr="008D066D">
              <w:rPr>
                <w:rFonts w:ascii="Times New Roman" w:eastAsia="Times New Roman" w:hAnsi="Times New Roman" w:cs="Times New Roman"/>
                <w:b/>
                <w:bCs/>
                <w:lang w:eastAsia="pt-PT"/>
              </w:rPr>
              <w:t>Objetivos</w:t>
            </w:r>
          </w:p>
        </w:tc>
        <w:tc>
          <w:tcPr>
            <w:tcW w:w="6912" w:type="dxa"/>
            <w:vAlign w:val="center"/>
          </w:tcPr>
          <w:p w14:paraId="253872EB" w14:textId="40BCB610" w:rsidR="00345E13" w:rsidRPr="001B2F16" w:rsidRDefault="001B2F16" w:rsidP="006F1C3A">
            <w:pPr>
              <w:jc w:val="both"/>
              <w:rPr>
                <w:rFonts w:ascii="Times New Roman" w:hAnsi="Times New Roman" w:cs="Times New Roman"/>
                <w:w w:val="105"/>
              </w:rPr>
            </w:pPr>
            <w:r>
              <w:rPr>
                <w:rFonts w:ascii="Times New Roman" w:hAnsi="Times New Roman" w:cs="Times New Roman"/>
                <w:w w:val="105"/>
              </w:rPr>
              <w:t xml:space="preserve">- </w:t>
            </w:r>
            <w:r w:rsidR="0019053A" w:rsidRPr="001B2F16">
              <w:rPr>
                <w:rFonts w:ascii="Times New Roman" w:hAnsi="Times New Roman" w:cs="Times New Roman"/>
                <w:w w:val="105"/>
              </w:rPr>
              <w:t xml:space="preserve">Apresentar </w:t>
            </w:r>
            <w:r w:rsidR="00A52C33" w:rsidRPr="001B2F16">
              <w:rPr>
                <w:rFonts w:ascii="Times New Roman" w:hAnsi="Times New Roman" w:cs="Times New Roman"/>
                <w:w w:val="105"/>
              </w:rPr>
              <w:t>os Combos</w:t>
            </w:r>
            <w:r w:rsidR="006F1C3A" w:rsidRPr="001B2F16">
              <w:rPr>
                <w:rFonts w:ascii="Times New Roman" w:hAnsi="Times New Roman" w:cs="Times New Roman"/>
                <w:w w:val="105"/>
              </w:rPr>
              <w:t xml:space="preserve"> de Jazz</w:t>
            </w:r>
            <w:r w:rsidR="00A52C33" w:rsidRPr="001B2F16">
              <w:rPr>
                <w:rFonts w:ascii="Times New Roman" w:hAnsi="Times New Roman" w:cs="Times New Roman"/>
                <w:w w:val="105"/>
              </w:rPr>
              <w:t xml:space="preserve">, permitindo aos alunos </w:t>
            </w:r>
            <w:r w:rsidR="006F1C3A" w:rsidRPr="001B2F16">
              <w:rPr>
                <w:rFonts w:ascii="Times New Roman" w:hAnsi="Times New Roman" w:cs="Times New Roman"/>
                <w:w w:val="105"/>
              </w:rPr>
              <w:t>a divulgação d</w:t>
            </w:r>
            <w:r w:rsidR="00A52C33" w:rsidRPr="001B2F16">
              <w:rPr>
                <w:rFonts w:ascii="Times New Roman" w:hAnsi="Times New Roman" w:cs="Times New Roman"/>
                <w:w w:val="105"/>
              </w:rPr>
              <w:t>o traba</w:t>
            </w:r>
            <w:r w:rsidR="00345E13" w:rsidRPr="001B2F16">
              <w:rPr>
                <w:rFonts w:ascii="Times New Roman" w:hAnsi="Times New Roman" w:cs="Times New Roman"/>
                <w:w w:val="105"/>
              </w:rPr>
              <w:t>lho realizado ao longo do curso;</w:t>
            </w:r>
          </w:p>
          <w:p w14:paraId="58901EC0" w14:textId="22A153C3" w:rsidR="00345E13" w:rsidRPr="001B2F16" w:rsidRDefault="001B2F16" w:rsidP="006F1C3A">
            <w:pPr>
              <w:jc w:val="both"/>
              <w:rPr>
                <w:rFonts w:ascii="Times New Roman" w:hAnsi="Times New Roman" w:cs="Times New Roman"/>
                <w:w w:val="105"/>
              </w:rPr>
            </w:pPr>
            <w:r>
              <w:rPr>
                <w:rFonts w:ascii="Times New Roman" w:hAnsi="Times New Roman" w:cs="Times New Roman"/>
                <w:w w:val="105"/>
              </w:rPr>
              <w:t xml:space="preserve">- </w:t>
            </w:r>
            <w:r w:rsidR="00345E13" w:rsidRPr="001B2F16">
              <w:rPr>
                <w:rFonts w:ascii="Times New Roman" w:hAnsi="Times New Roman" w:cs="Times New Roman"/>
                <w:w w:val="105"/>
              </w:rPr>
              <w:t>Aumentar</w:t>
            </w:r>
            <w:r w:rsidR="00A52C33" w:rsidRPr="001B2F16">
              <w:rPr>
                <w:rFonts w:ascii="Times New Roman" w:hAnsi="Times New Roman" w:cs="Times New Roman"/>
                <w:w w:val="105"/>
              </w:rPr>
              <w:t xml:space="preserve"> as valências de caráter performativo</w:t>
            </w:r>
            <w:r w:rsidR="006F1C3A" w:rsidRPr="001B2F16">
              <w:rPr>
                <w:rFonts w:ascii="Times New Roman" w:hAnsi="Times New Roman" w:cs="Times New Roman"/>
                <w:w w:val="105"/>
              </w:rPr>
              <w:t>,</w:t>
            </w:r>
            <w:r w:rsidR="00A52C33" w:rsidRPr="001B2F16">
              <w:rPr>
                <w:rFonts w:ascii="Times New Roman" w:hAnsi="Times New Roman" w:cs="Times New Roman"/>
                <w:w w:val="105"/>
              </w:rPr>
              <w:t xml:space="preserve"> visando a promoção de um e</w:t>
            </w:r>
            <w:r w:rsidR="00345E13" w:rsidRPr="001B2F16">
              <w:rPr>
                <w:rFonts w:ascii="Times New Roman" w:hAnsi="Times New Roman" w:cs="Times New Roman"/>
                <w:w w:val="105"/>
              </w:rPr>
              <w:t>spírito cooperativo e artístico;</w:t>
            </w:r>
          </w:p>
          <w:p w14:paraId="343B3832" w14:textId="65CA2D18" w:rsidR="00A52C33" w:rsidRPr="001B2F16" w:rsidRDefault="001B2F16" w:rsidP="001B2F16">
            <w:pPr>
              <w:jc w:val="both"/>
              <w:rPr>
                <w:rFonts w:ascii="Times New Roman" w:hAnsi="Times New Roman" w:cs="Times New Roman"/>
                <w:color w:val="FF0000"/>
                <w:w w:val="105"/>
              </w:rPr>
            </w:pPr>
            <w:r>
              <w:rPr>
                <w:rFonts w:ascii="Times New Roman" w:hAnsi="Times New Roman" w:cs="Times New Roman"/>
                <w:w w:val="105"/>
              </w:rPr>
              <w:t xml:space="preserve">- </w:t>
            </w:r>
            <w:r w:rsidR="00345E13" w:rsidRPr="001B2F16">
              <w:rPr>
                <w:rFonts w:ascii="Times New Roman" w:hAnsi="Times New Roman" w:cs="Times New Roman"/>
                <w:w w:val="105"/>
              </w:rPr>
              <w:t xml:space="preserve">Interagir com todos os presentes </w:t>
            </w:r>
            <w:r>
              <w:rPr>
                <w:rFonts w:ascii="Times New Roman" w:hAnsi="Times New Roman" w:cs="Times New Roman"/>
                <w:w w:val="105"/>
              </w:rPr>
              <w:t>numa</w:t>
            </w:r>
            <w:r w:rsidR="00345E13" w:rsidRPr="001B2F16">
              <w:rPr>
                <w:rFonts w:ascii="Times New Roman" w:hAnsi="Times New Roman" w:cs="Times New Roman"/>
                <w:w w:val="105"/>
              </w:rPr>
              <w:t xml:space="preserve"> </w:t>
            </w:r>
            <w:proofErr w:type="spellStart"/>
            <w:r w:rsidR="00345E13" w:rsidRPr="001B2F16">
              <w:rPr>
                <w:rFonts w:ascii="Times New Roman" w:hAnsi="Times New Roman" w:cs="Times New Roman"/>
                <w:i/>
                <w:w w:val="105"/>
              </w:rPr>
              <w:t>Jam</w:t>
            </w:r>
            <w:proofErr w:type="spellEnd"/>
            <w:r w:rsidR="00345E13" w:rsidRPr="001B2F16">
              <w:rPr>
                <w:rFonts w:ascii="Times New Roman" w:hAnsi="Times New Roman" w:cs="Times New Roman"/>
                <w:i/>
                <w:w w:val="105"/>
              </w:rPr>
              <w:t xml:space="preserve"> </w:t>
            </w:r>
            <w:proofErr w:type="spellStart"/>
            <w:r w:rsidR="00345E13" w:rsidRPr="001B2F16">
              <w:rPr>
                <w:rFonts w:ascii="Times New Roman" w:hAnsi="Times New Roman" w:cs="Times New Roman"/>
                <w:i/>
                <w:w w:val="105"/>
              </w:rPr>
              <w:t>Session</w:t>
            </w:r>
            <w:proofErr w:type="spellEnd"/>
            <w:r w:rsidR="00345E13" w:rsidRPr="001B2F16">
              <w:rPr>
                <w:rFonts w:ascii="Times New Roman" w:hAnsi="Times New Roman" w:cs="Times New Roman"/>
                <w:w w:val="105"/>
              </w:rPr>
              <w:t>.</w:t>
            </w:r>
          </w:p>
        </w:tc>
      </w:tr>
      <w:tr w:rsidR="00A52C33" w:rsidRPr="008D066D" w14:paraId="1D19C169" w14:textId="77777777" w:rsidTr="00473C35">
        <w:trPr>
          <w:trHeight w:val="907"/>
        </w:trPr>
        <w:tc>
          <w:tcPr>
            <w:tcW w:w="2268" w:type="dxa"/>
            <w:vAlign w:val="center"/>
          </w:tcPr>
          <w:p w14:paraId="768F081B" w14:textId="2BF881C5" w:rsidR="00A52C33" w:rsidRPr="008D066D" w:rsidRDefault="00A52C33" w:rsidP="00473C35">
            <w:pPr>
              <w:jc w:val="both"/>
              <w:rPr>
                <w:rFonts w:ascii="Times New Roman" w:eastAsia="Times New Roman" w:hAnsi="Times New Roman" w:cs="Times New Roman"/>
                <w:b/>
                <w:bCs/>
                <w:lang w:eastAsia="pt-PT"/>
              </w:rPr>
            </w:pPr>
            <w:r w:rsidRPr="008D066D">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0CBE5264" w14:textId="77777777" w:rsidR="001B2F16" w:rsidRPr="00902EF8" w:rsidRDefault="001B2F16" w:rsidP="001B2F16">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eastAsia="Times New Roman" w:hAnsi="Times New Roman" w:cs="Times New Roman"/>
                <w:lang w:eastAsia="pt-PT"/>
              </w:rPr>
              <w:t xml:space="preserve">- </w:t>
            </w:r>
            <w:r w:rsidRPr="00413DBD">
              <w:rPr>
                <w:rFonts w:ascii="Times New Roman" w:eastAsia="Times New Roman" w:hAnsi="Times New Roman" w:cs="Times New Roman"/>
                <w:lang w:eastAsia="pt-PT"/>
              </w:rPr>
              <w:t>Desenvolver estratégias que i</w:t>
            </w:r>
            <w:r>
              <w:rPr>
                <w:rFonts w:ascii="Times New Roman" w:eastAsia="Times New Roman" w:hAnsi="Times New Roman" w:cs="Times New Roman"/>
                <w:lang w:eastAsia="pt-PT"/>
              </w:rPr>
              <w:t xml:space="preserve">mpliquem o aluno na sua própria </w:t>
            </w:r>
            <w:r w:rsidRPr="00413DBD">
              <w:rPr>
                <w:rFonts w:ascii="Times New Roman" w:eastAsia="Times New Roman" w:hAnsi="Times New Roman" w:cs="Times New Roman"/>
                <w:lang w:eastAsia="pt-PT"/>
              </w:rPr>
              <w:t>aprendizagem</w:t>
            </w:r>
            <w:r>
              <w:rPr>
                <w:rFonts w:ascii="Times New Roman" w:eastAsia="Times New Roman" w:hAnsi="Times New Roman" w:cs="Times New Roman"/>
                <w:lang w:eastAsia="pt-PT"/>
              </w:rPr>
              <w:t>.</w:t>
            </w:r>
          </w:p>
          <w:p w14:paraId="6836E5C6" w14:textId="7C6B7036" w:rsidR="00A52C33" w:rsidRPr="008D066D" w:rsidRDefault="001B2F16" w:rsidP="001B2F16">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A52C33" w:rsidRPr="008D066D" w14:paraId="332B323E" w14:textId="77777777" w:rsidTr="00473C35">
        <w:trPr>
          <w:trHeight w:val="454"/>
        </w:trPr>
        <w:tc>
          <w:tcPr>
            <w:tcW w:w="2268" w:type="dxa"/>
            <w:vAlign w:val="center"/>
          </w:tcPr>
          <w:p w14:paraId="001DA2E1" w14:textId="77777777" w:rsidR="00A52C33" w:rsidRPr="008D066D" w:rsidRDefault="00A52C33" w:rsidP="00473C35">
            <w:pPr>
              <w:jc w:val="both"/>
              <w:rPr>
                <w:rFonts w:ascii="Times New Roman" w:eastAsia="Times New Roman" w:hAnsi="Times New Roman" w:cs="Times New Roman"/>
                <w:b/>
                <w:bCs/>
                <w:lang w:eastAsia="pt-PT"/>
              </w:rPr>
            </w:pPr>
            <w:r w:rsidRPr="008D066D">
              <w:rPr>
                <w:rFonts w:ascii="Times New Roman" w:eastAsia="Times New Roman" w:hAnsi="Times New Roman" w:cs="Times New Roman"/>
                <w:b/>
                <w:bCs/>
                <w:lang w:eastAsia="pt-PT"/>
              </w:rPr>
              <w:t>Destinatários</w:t>
            </w:r>
          </w:p>
        </w:tc>
        <w:tc>
          <w:tcPr>
            <w:tcW w:w="6912" w:type="dxa"/>
            <w:vAlign w:val="center"/>
          </w:tcPr>
          <w:p w14:paraId="0BFE3B07" w14:textId="77777777" w:rsidR="00A52C33" w:rsidRPr="008D066D" w:rsidRDefault="00A52C33" w:rsidP="00473C35">
            <w:pPr>
              <w:jc w:val="both"/>
              <w:rPr>
                <w:rFonts w:ascii="Times New Roman" w:eastAsia="Times New Roman" w:hAnsi="Times New Roman" w:cs="Times New Roman"/>
                <w:bCs/>
                <w:lang w:eastAsia="pt-PT"/>
              </w:rPr>
            </w:pPr>
            <w:r w:rsidRPr="008D066D">
              <w:rPr>
                <w:rFonts w:ascii="Times New Roman" w:eastAsia="Times New Roman" w:hAnsi="Times New Roman" w:cs="Times New Roman"/>
                <w:bCs/>
                <w:lang w:eastAsia="pt-PT"/>
              </w:rPr>
              <w:t>Toda a comunidade escolar e público em geral</w:t>
            </w:r>
          </w:p>
        </w:tc>
      </w:tr>
      <w:tr w:rsidR="00285395" w:rsidRPr="008D066D" w14:paraId="44B8812C" w14:textId="77777777" w:rsidTr="00473C35">
        <w:trPr>
          <w:trHeight w:val="454"/>
        </w:trPr>
        <w:tc>
          <w:tcPr>
            <w:tcW w:w="2268" w:type="dxa"/>
            <w:vAlign w:val="center"/>
          </w:tcPr>
          <w:p w14:paraId="1B334D4F" w14:textId="77777777" w:rsidR="00285395" w:rsidRPr="008D066D" w:rsidRDefault="00285395" w:rsidP="00285395">
            <w:pPr>
              <w:jc w:val="both"/>
              <w:rPr>
                <w:rFonts w:ascii="Times New Roman" w:eastAsia="Times New Roman" w:hAnsi="Times New Roman" w:cs="Times New Roman"/>
                <w:b/>
                <w:bCs/>
                <w:lang w:eastAsia="pt-PT"/>
              </w:rPr>
            </w:pPr>
            <w:r w:rsidRPr="008D066D">
              <w:rPr>
                <w:rFonts w:ascii="Times New Roman" w:eastAsia="Times New Roman" w:hAnsi="Times New Roman" w:cs="Times New Roman"/>
                <w:b/>
                <w:bCs/>
                <w:lang w:eastAsia="pt-PT"/>
              </w:rPr>
              <w:t>Dinamizadores</w:t>
            </w:r>
          </w:p>
        </w:tc>
        <w:tc>
          <w:tcPr>
            <w:tcW w:w="6912" w:type="dxa"/>
            <w:vAlign w:val="center"/>
          </w:tcPr>
          <w:p w14:paraId="1A297D4C" w14:textId="706110EC" w:rsidR="00285395" w:rsidRPr="008D066D" w:rsidRDefault="005A6C97" w:rsidP="00285395">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w:t>
            </w:r>
            <w:r w:rsidR="00285395">
              <w:rPr>
                <w:rFonts w:ascii="Times New Roman" w:eastAsia="Times New Roman" w:hAnsi="Times New Roman" w:cs="Times New Roman"/>
                <w:bCs/>
                <w:lang w:eastAsia="pt-PT"/>
              </w:rPr>
              <w:t>José Martinho e Marco Figueiredo</w:t>
            </w:r>
          </w:p>
        </w:tc>
      </w:tr>
      <w:tr w:rsidR="00285395" w:rsidRPr="008D066D" w14:paraId="5BCEE6E7" w14:textId="77777777" w:rsidTr="00473C35">
        <w:trPr>
          <w:trHeight w:val="454"/>
        </w:trPr>
        <w:tc>
          <w:tcPr>
            <w:tcW w:w="2268" w:type="dxa"/>
            <w:vAlign w:val="center"/>
          </w:tcPr>
          <w:p w14:paraId="75404BC9" w14:textId="77777777" w:rsidR="00285395" w:rsidRPr="008D066D" w:rsidRDefault="00285395" w:rsidP="00285395">
            <w:pPr>
              <w:jc w:val="both"/>
              <w:rPr>
                <w:rFonts w:ascii="Times New Roman" w:eastAsia="Times New Roman" w:hAnsi="Times New Roman" w:cs="Times New Roman"/>
                <w:b/>
                <w:bCs/>
                <w:lang w:eastAsia="pt-PT"/>
              </w:rPr>
            </w:pPr>
            <w:r w:rsidRPr="008D066D">
              <w:rPr>
                <w:rFonts w:ascii="Times New Roman" w:eastAsia="Times New Roman" w:hAnsi="Times New Roman" w:cs="Times New Roman"/>
                <w:b/>
                <w:bCs/>
                <w:lang w:eastAsia="pt-PT"/>
              </w:rPr>
              <w:t>Colaboração</w:t>
            </w:r>
          </w:p>
        </w:tc>
        <w:tc>
          <w:tcPr>
            <w:tcW w:w="6912" w:type="dxa"/>
            <w:vAlign w:val="center"/>
          </w:tcPr>
          <w:p w14:paraId="3EA85B9A" w14:textId="56D310A3" w:rsidR="00285395" w:rsidRPr="008D066D" w:rsidRDefault="005A6C97" w:rsidP="00285395">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Professores: </w:t>
            </w:r>
            <w:r w:rsidR="00285395">
              <w:rPr>
                <w:rFonts w:ascii="Times New Roman" w:eastAsia="Times New Roman" w:hAnsi="Times New Roman" w:cs="Times New Roman"/>
                <w:lang w:eastAsia="pt-PT"/>
              </w:rPr>
              <w:t>João Carlos Soares e Joã</w:t>
            </w:r>
            <w:r w:rsidR="006F1C3A">
              <w:rPr>
                <w:rFonts w:ascii="Times New Roman" w:eastAsia="Times New Roman" w:hAnsi="Times New Roman" w:cs="Times New Roman"/>
                <w:lang w:eastAsia="pt-PT"/>
              </w:rPr>
              <w:t>o Figueired</w:t>
            </w:r>
            <w:r w:rsidR="00285395">
              <w:rPr>
                <w:rFonts w:ascii="Times New Roman" w:eastAsia="Times New Roman" w:hAnsi="Times New Roman" w:cs="Times New Roman"/>
                <w:lang w:eastAsia="pt-PT"/>
              </w:rPr>
              <w:t>o</w:t>
            </w:r>
          </w:p>
        </w:tc>
      </w:tr>
      <w:tr w:rsidR="00A52C33" w:rsidRPr="008D066D" w14:paraId="5954B851" w14:textId="77777777" w:rsidTr="00473C35">
        <w:trPr>
          <w:trHeight w:val="454"/>
        </w:trPr>
        <w:tc>
          <w:tcPr>
            <w:tcW w:w="2268" w:type="dxa"/>
            <w:vAlign w:val="center"/>
          </w:tcPr>
          <w:p w14:paraId="2B7D2275" w14:textId="77777777" w:rsidR="00A52C33" w:rsidRPr="008D066D" w:rsidRDefault="00A52C33" w:rsidP="00473C35">
            <w:pPr>
              <w:jc w:val="both"/>
              <w:rPr>
                <w:rFonts w:ascii="Times New Roman" w:eastAsia="Times New Roman" w:hAnsi="Times New Roman" w:cs="Times New Roman"/>
                <w:b/>
                <w:bCs/>
                <w:lang w:eastAsia="pt-PT"/>
              </w:rPr>
            </w:pPr>
            <w:r w:rsidRPr="008D066D">
              <w:rPr>
                <w:rFonts w:ascii="Times New Roman" w:eastAsia="Times New Roman" w:hAnsi="Times New Roman" w:cs="Times New Roman"/>
                <w:b/>
                <w:bCs/>
                <w:lang w:eastAsia="pt-PT"/>
              </w:rPr>
              <w:t xml:space="preserve">Data </w:t>
            </w:r>
          </w:p>
        </w:tc>
        <w:tc>
          <w:tcPr>
            <w:tcW w:w="6912" w:type="dxa"/>
            <w:vAlign w:val="center"/>
          </w:tcPr>
          <w:p w14:paraId="7A9FA39D" w14:textId="7754356F" w:rsidR="00A52C33" w:rsidRPr="008D066D" w:rsidRDefault="00285395" w:rsidP="00473C35">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11</w:t>
            </w:r>
            <w:r w:rsidR="00A52C33" w:rsidRPr="008D066D">
              <w:rPr>
                <w:rFonts w:ascii="Times New Roman" w:eastAsia="Times New Roman" w:hAnsi="Times New Roman" w:cs="Times New Roman"/>
                <w:bCs/>
                <w:lang w:eastAsia="pt-PT"/>
              </w:rPr>
              <w:t xml:space="preserve"> </w:t>
            </w:r>
            <w:r w:rsidR="00A52C33">
              <w:rPr>
                <w:rFonts w:ascii="Times New Roman" w:eastAsia="Times New Roman" w:hAnsi="Times New Roman" w:cs="Times New Roman"/>
                <w:bCs/>
                <w:lang w:eastAsia="pt-PT"/>
              </w:rPr>
              <w:t>j</w:t>
            </w:r>
            <w:r w:rsidR="00A52C33" w:rsidRPr="008D066D">
              <w:rPr>
                <w:rFonts w:ascii="Times New Roman" w:eastAsia="Times New Roman" w:hAnsi="Times New Roman" w:cs="Times New Roman"/>
                <w:bCs/>
                <w:lang w:eastAsia="pt-PT"/>
              </w:rPr>
              <w:t>unho de 2015</w:t>
            </w:r>
          </w:p>
        </w:tc>
      </w:tr>
      <w:tr w:rsidR="00A52C33" w:rsidRPr="008D066D" w14:paraId="6D2EDAC5" w14:textId="77777777" w:rsidTr="00473C35">
        <w:trPr>
          <w:trHeight w:val="504"/>
        </w:trPr>
        <w:tc>
          <w:tcPr>
            <w:tcW w:w="2268" w:type="dxa"/>
            <w:vAlign w:val="center"/>
          </w:tcPr>
          <w:p w14:paraId="222FE60D" w14:textId="77777777" w:rsidR="00A52C33" w:rsidRPr="008D066D" w:rsidRDefault="00A52C33" w:rsidP="00473C35">
            <w:pPr>
              <w:jc w:val="both"/>
              <w:rPr>
                <w:rFonts w:ascii="Times New Roman" w:eastAsia="Times New Roman" w:hAnsi="Times New Roman" w:cs="Times New Roman"/>
                <w:b/>
                <w:bCs/>
                <w:lang w:eastAsia="pt-PT"/>
              </w:rPr>
            </w:pPr>
            <w:r w:rsidRPr="008D066D">
              <w:rPr>
                <w:rFonts w:ascii="Times New Roman" w:eastAsia="Times New Roman" w:hAnsi="Times New Roman" w:cs="Times New Roman"/>
                <w:b/>
                <w:bCs/>
                <w:lang w:eastAsia="pt-PT"/>
              </w:rPr>
              <w:t>Orçamento</w:t>
            </w:r>
          </w:p>
        </w:tc>
        <w:tc>
          <w:tcPr>
            <w:tcW w:w="6912" w:type="dxa"/>
            <w:vAlign w:val="center"/>
          </w:tcPr>
          <w:p w14:paraId="22994668" w14:textId="5D3C0E30" w:rsidR="00A52C33" w:rsidRPr="008D066D" w:rsidRDefault="00896E13" w:rsidP="00473C35">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(2€).</w:t>
            </w:r>
          </w:p>
        </w:tc>
      </w:tr>
      <w:tr w:rsidR="00A52C33" w:rsidRPr="008D066D" w14:paraId="0E423E7D" w14:textId="77777777" w:rsidTr="00285395">
        <w:trPr>
          <w:trHeight w:val="851"/>
        </w:trPr>
        <w:tc>
          <w:tcPr>
            <w:tcW w:w="2268" w:type="dxa"/>
            <w:shd w:val="clear" w:color="auto" w:fill="EAF1DD" w:themeFill="accent3" w:themeFillTint="33"/>
            <w:vAlign w:val="center"/>
          </w:tcPr>
          <w:p w14:paraId="398BB359" w14:textId="77777777" w:rsidR="00A52C33" w:rsidRPr="008D066D" w:rsidRDefault="00A52C33" w:rsidP="00473C35">
            <w:pPr>
              <w:jc w:val="both"/>
              <w:rPr>
                <w:rFonts w:ascii="Times New Roman" w:eastAsia="Times New Roman" w:hAnsi="Times New Roman" w:cs="Times New Roman"/>
                <w:b/>
                <w:bCs/>
                <w:lang w:eastAsia="pt-PT"/>
              </w:rPr>
            </w:pPr>
            <w:r w:rsidRPr="008D066D">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35F4E000" w14:textId="02665487" w:rsidR="00A52C33" w:rsidRPr="0030274D" w:rsidRDefault="0030274D" w:rsidP="00473C35">
            <w:pPr>
              <w:jc w:val="both"/>
              <w:rPr>
                <w:rFonts w:ascii="Times New Roman" w:eastAsia="Calibri" w:hAnsi="Times New Roman" w:cs="Times New Roman"/>
                <w:i/>
              </w:rPr>
            </w:pPr>
            <w:r>
              <w:rPr>
                <w:rFonts w:ascii="Times New Roman" w:eastAsia="Calibri" w:hAnsi="Times New Roman" w:cs="Times New Roman"/>
              </w:rPr>
              <w:t xml:space="preserve">Os objetivos foram cumpridos verificando-se uma boa </w:t>
            </w:r>
            <w:r w:rsidRPr="008D066D">
              <w:rPr>
                <w:rFonts w:ascii="Times New Roman" w:eastAsia="Calibri" w:hAnsi="Times New Roman" w:cs="Times New Roman"/>
              </w:rPr>
              <w:t>adesão de p</w:t>
            </w:r>
            <w:r>
              <w:rPr>
                <w:rFonts w:ascii="Times New Roman" w:eastAsia="Calibri" w:hAnsi="Times New Roman" w:cs="Times New Roman"/>
              </w:rPr>
              <w:t>úblico, tendo constituído uma a</w:t>
            </w:r>
            <w:r w:rsidRPr="008D066D">
              <w:rPr>
                <w:rFonts w:ascii="Times New Roman" w:eastAsia="Calibri" w:hAnsi="Times New Roman" w:cs="Times New Roman"/>
              </w:rPr>
              <w:t xml:space="preserve">ção de motivação para alunos </w:t>
            </w:r>
            <w:r>
              <w:rPr>
                <w:rFonts w:ascii="Times New Roman" w:eastAsia="Calibri" w:hAnsi="Times New Roman" w:cs="Times New Roman"/>
              </w:rPr>
              <w:t xml:space="preserve">do curso de </w:t>
            </w:r>
            <w:r>
              <w:rPr>
                <w:rFonts w:ascii="Times New Roman" w:eastAsia="Calibri" w:hAnsi="Times New Roman" w:cs="Times New Roman"/>
                <w:i/>
              </w:rPr>
              <w:t>Jazz.</w:t>
            </w:r>
          </w:p>
        </w:tc>
      </w:tr>
    </w:tbl>
    <w:p w14:paraId="5279F979" w14:textId="77777777" w:rsidR="00D53A37" w:rsidRDefault="00D53A37" w:rsidP="00FC6076">
      <w:pPr>
        <w:widowControl w:val="0"/>
        <w:spacing w:after="0" w:line="360" w:lineRule="auto"/>
        <w:jc w:val="center"/>
        <w:rPr>
          <w:rFonts w:ascii="Times New Roman" w:eastAsia="Times New Roman" w:hAnsi="Times New Roman" w:cs="Times New Roman"/>
          <w:b/>
          <w:bCs/>
          <w:smallCaps/>
          <w:kern w:val="10"/>
          <w:lang w:eastAsia="pt-PT"/>
        </w:rPr>
      </w:pPr>
    </w:p>
    <w:p w14:paraId="7457AB20" w14:textId="77777777" w:rsidR="00473C35" w:rsidRDefault="00473C35" w:rsidP="00FC6076">
      <w:pPr>
        <w:widowControl w:val="0"/>
        <w:spacing w:after="0" w:line="360" w:lineRule="auto"/>
        <w:jc w:val="center"/>
        <w:rPr>
          <w:rFonts w:ascii="Times New Roman" w:eastAsia="Times New Roman" w:hAnsi="Times New Roman" w:cs="Times New Roman"/>
          <w:b/>
          <w:bCs/>
          <w:smallCaps/>
          <w:kern w:val="10"/>
          <w:lang w:eastAsia="pt-PT"/>
        </w:rPr>
      </w:pPr>
    </w:p>
    <w:p w14:paraId="3B63BE24" w14:textId="77777777" w:rsidR="00473C35" w:rsidRDefault="00473C35" w:rsidP="00E008DF">
      <w:pPr>
        <w:widowControl w:val="0"/>
        <w:spacing w:after="0" w:line="360" w:lineRule="auto"/>
        <w:rPr>
          <w:rFonts w:ascii="Times New Roman" w:eastAsia="Times New Roman" w:hAnsi="Times New Roman" w:cs="Times New Roman"/>
          <w:b/>
          <w:bCs/>
          <w:smallCaps/>
          <w:kern w:val="10"/>
          <w:lang w:eastAsia="pt-PT"/>
        </w:rPr>
      </w:pPr>
    </w:p>
    <w:tbl>
      <w:tblPr>
        <w:tblpPr w:leftFromText="141" w:rightFromText="141" w:vertAnchor="text" w:horzAnchor="margin" w:tblpXSpec="center" w:tblpY="198"/>
        <w:tblW w:w="9180"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68"/>
        <w:gridCol w:w="6912"/>
      </w:tblGrid>
      <w:tr w:rsidR="00473C35" w:rsidRPr="00305A5E" w14:paraId="099A635E" w14:textId="77777777" w:rsidTr="00473C35">
        <w:trPr>
          <w:trHeight w:val="454"/>
        </w:trPr>
        <w:tc>
          <w:tcPr>
            <w:tcW w:w="2268" w:type="dxa"/>
            <w:shd w:val="clear" w:color="auto" w:fill="EAF1DD"/>
            <w:vAlign w:val="center"/>
          </w:tcPr>
          <w:p w14:paraId="7E28ED04" w14:textId="4698EAF2" w:rsidR="00473C35" w:rsidRPr="00305A5E" w:rsidRDefault="00724554" w:rsidP="00473C35">
            <w:pPr>
              <w:spacing w:after="0" w:line="240" w:lineRule="auto"/>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Cursos</w:t>
            </w:r>
            <w:r w:rsidR="00473C35" w:rsidRPr="00305A5E">
              <w:rPr>
                <w:rFonts w:ascii="Times New Roman" w:eastAsia="Times New Roman" w:hAnsi="Times New Roman" w:cs="Times New Roman"/>
                <w:b/>
                <w:bCs/>
                <w:lang w:eastAsia="pt-PT"/>
              </w:rPr>
              <w:t xml:space="preserve"> </w:t>
            </w:r>
          </w:p>
        </w:tc>
        <w:tc>
          <w:tcPr>
            <w:tcW w:w="6912" w:type="dxa"/>
            <w:shd w:val="clear" w:color="auto" w:fill="EAF1DD"/>
            <w:vAlign w:val="center"/>
          </w:tcPr>
          <w:p w14:paraId="0319A34D" w14:textId="0F82751D" w:rsidR="00473C35" w:rsidRPr="00305A5E" w:rsidRDefault="00473C35" w:rsidP="00473C35">
            <w:pPr>
              <w:spacing w:after="0" w:line="240" w:lineRule="auto"/>
              <w:jc w:val="center"/>
              <w:rPr>
                <w:rFonts w:ascii="Times New Roman" w:eastAsia="Times New Roman" w:hAnsi="Times New Roman" w:cs="Times New Roman"/>
                <w:b/>
                <w:bCs/>
                <w:lang w:eastAsia="pt-PT"/>
              </w:rPr>
            </w:pPr>
            <w:proofErr w:type="spellStart"/>
            <w:r w:rsidRPr="00305A5E">
              <w:rPr>
                <w:rFonts w:ascii="Times New Roman" w:eastAsia="Times New Roman" w:hAnsi="Times New Roman" w:cs="Times New Roman"/>
                <w:b/>
                <w:bCs/>
                <w:lang w:eastAsia="pt-PT"/>
              </w:rPr>
              <w:t>Masterclass</w:t>
            </w:r>
            <w:proofErr w:type="spellEnd"/>
            <w:r w:rsidRPr="00305A5E">
              <w:rPr>
                <w:rFonts w:ascii="Times New Roman" w:eastAsia="Times New Roman" w:hAnsi="Times New Roman" w:cs="Times New Roman"/>
                <w:b/>
                <w:bCs/>
                <w:lang w:eastAsia="pt-PT"/>
              </w:rPr>
              <w:t xml:space="preserve"> </w:t>
            </w:r>
            <w:r w:rsidR="00D15AEC">
              <w:rPr>
                <w:rFonts w:ascii="Times New Roman" w:eastAsia="Times New Roman" w:hAnsi="Times New Roman" w:cs="Times New Roman"/>
                <w:b/>
                <w:bCs/>
                <w:lang w:eastAsia="pt-PT"/>
              </w:rPr>
              <w:t xml:space="preserve">de </w:t>
            </w:r>
            <w:r w:rsidRPr="00305A5E">
              <w:rPr>
                <w:rFonts w:ascii="Times New Roman" w:eastAsia="Times New Roman" w:hAnsi="Times New Roman" w:cs="Times New Roman"/>
                <w:b/>
                <w:bCs/>
                <w:lang w:eastAsia="pt-PT"/>
              </w:rPr>
              <w:t>Violino</w:t>
            </w:r>
          </w:p>
        </w:tc>
      </w:tr>
      <w:tr w:rsidR="00E6003F" w:rsidRPr="00305A5E" w14:paraId="236F07EF" w14:textId="77777777" w:rsidTr="00473C35">
        <w:trPr>
          <w:trHeight w:val="454"/>
        </w:trPr>
        <w:tc>
          <w:tcPr>
            <w:tcW w:w="2268" w:type="dxa"/>
            <w:shd w:val="clear" w:color="auto" w:fill="auto"/>
            <w:vAlign w:val="center"/>
          </w:tcPr>
          <w:p w14:paraId="02E2CEF1" w14:textId="77777777" w:rsidR="00E6003F" w:rsidRPr="00305A5E" w:rsidRDefault="00E6003F" w:rsidP="00E6003F">
            <w:pPr>
              <w:spacing w:after="0" w:line="240" w:lineRule="auto"/>
              <w:jc w:val="both"/>
              <w:rPr>
                <w:rFonts w:ascii="Times New Roman" w:eastAsia="Times New Roman" w:hAnsi="Times New Roman" w:cs="Times New Roman"/>
                <w:b/>
                <w:bCs/>
                <w:lang w:eastAsia="pt-PT"/>
              </w:rPr>
            </w:pPr>
            <w:r w:rsidRPr="00305A5E">
              <w:rPr>
                <w:rFonts w:ascii="Times New Roman" w:eastAsia="Times New Roman" w:hAnsi="Times New Roman" w:cs="Times New Roman"/>
                <w:b/>
                <w:bCs/>
                <w:lang w:eastAsia="pt-PT"/>
              </w:rPr>
              <w:t>Objetivos</w:t>
            </w:r>
          </w:p>
        </w:tc>
        <w:tc>
          <w:tcPr>
            <w:tcW w:w="6912" w:type="dxa"/>
            <w:shd w:val="clear" w:color="auto" w:fill="auto"/>
            <w:vAlign w:val="center"/>
          </w:tcPr>
          <w:p w14:paraId="5229AA17" w14:textId="573D991A" w:rsidR="00E6003F" w:rsidRPr="00305A5E" w:rsidRDefault="00E6003F" w:rsidP="00E6003F">
            <w:pPr>
              <w:spacing w:after="0" w:line="240" w:lineRule="auto"/>
              <w:jc w:val="both"/>
              <w:rPr>
                <w:rFonts w:ascii="Times New Roman" w:eastAsia="Times New Roman" w:hAnsi="Times New Roman" w:cs="Times New Roman"/>
                <w:b/>
                <w:bCs/>
                <w:lang w:eastAsia="pt-PT"/>
              </w:rPr>
            </w:pPr>
            <w:r>
              <w:rPr>
                <w:rFonts w:ascii="Times New Roman" w:hAnsi="Times New Roman" w:cs="Times New Roman"/>
              </w:rPr>
              <w:t>Aperfeiçoar</w:t>
            </w:r>
            <w:r w:rsidRPr="00B75B55">
              <w:rPr>
                <w:rFonts w:ascii="Times New Roman" w:hAnsi="Times New Roman" w:cs="Times New Roman"/>
              </w:rPr>
              <w:t xml:space="preserve"> e desenvolvimento técnico-musical, performativo e estilístico</w:t>
            </w:r>
          </w:p>
        </w:tc>
      </w:tr>
      <w:tr w:rsidR="00E6003F" w:rsidRPr="00305A5E" w14:paraId="7E11A95D" w14:textId="77777777" w:rsidTr="00473C35">
        <w:trPr>
          <w:trHeight w:val="907"/>
        </w:trPr>
        <w:tc>
          <w:tcPr>
            <w:tcW w:w="2268" w:type="dxa"/>
            <w:shd w:val="clear" w:color="auto" w:fill="auto"/>
            <w:vAlign w:val="center"/>
          </w:tcPr>
          <w:p w14:paraId="75901BA9" w14:textId="77777777" w:rsidR="00E6003F" w:rsidRPr="00305A5E" w:rsidRDefault="00E6003F" w:rsidP="00E6003F">
            <w:pPr>
              <w:spacing w:after="0" w:line="240" w:lineRule="auto"/>
              <w:jc w:val="both"/>
              <w:rPr>
                <w:rFonts w:ascii="Times New Roman" w:eastAsia="Times New Roman" w:hAnsi="Times New Roman" w:cs="Times New Roman"/>
                <w:b/>
                <w:bCs/>
                <w:lang w:eastAsia="pt-PT"/>
              </w:rPr>
            </w:pPr>
            <w:r w:rsidRPr="00305A5E">
              <w:rPr>
                <w:rFonts w:ascii="Times New Roman" w:eastAsia="Times New Roman" w:hAnsi="Times New Roman" w:cs="Times New Roman"/>
                <w:b/>
                <w:bCs/>
                <w:lang w:eastAsia="pt-PT"/>
              </w:rPr>
              <w:t>Área de intervenção e objetivo do PE em que se insere a atividade</w:t>
            </w:r>
          </w:p>
        </w:tc>
        <w:tc>
          <w:tcPr>
            <w:tcW w:w="6912" w:type="dxa"/>
            <w:shd w:val="clear" w:color="auto" w:fill="auto"/>
            <w:vAlign w:val="center"/>
          </w:tcPr>
          <w:p w14:paraId="3482194F" w14:textId="574BE086" w:rsidR="00E6003F" w:rsidRPr="00E6003F" w:rsidRDefault="00E6003F" w:rsidP="00E6003F">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tc>
      </w:tr>
      <w:tr w:rsidR="00473C35" w:rsidRPr="00305A5E" w14:paraId="1F87DACD" w14:textId="77777777" w:rsidTr="00473C35">
        <w:trPr>
          <w:trHeight w:val="454"/>
        </w:trPr>
        <w:tc>
          <w:tcPr>
            <w:tcW w:w="2268" w:type="dxa"/>
            <w:shd w:val="clear" w:color="auto" w:fill="auto"/>
            <w:vAlign w:val="center"/>
          </w:tcPr>
          <w:p w14:paraId="069B416F" w14:textId="77777777" w:rsidR="00473C35" w:rsidRPr="00305A5E" w:rsidRDefault="00473C35" w:rsidP="00473C35">
            <w:pPr>
              <w:spacing w:after="0" w:line="240" w:lineRule="auto"/>
              <w:jc w:val="both"/>
              <w:rPr>
                <w:rFonts w:ascii="Times New Roman" w:eastAsia="Times New Roman" w:hAnsi="Times New Roman" w:cs="Times New Roman"/>
                <w:b/>
                <w:bCs/>
                <w:lang w:eastAsia="pt-PT"/>
              </w:rPr>
            </w:pPr>
            <w:r w:rsidRPr="00305A5E">
              <w:rPr>
                <w:rFonts w:ascii="Times New Roman" w:eastAsia="Times New Roman" w:hAnsi="Times New Roman" w:cs="Times New Roman"/>
                <w:b/>
                <w:bCs/>
                <w:lang w:eastAsia="pt-PT"/>
              </w:rPr>
              <w:t>Destinatários</w:t>
            </w:r>
          </w:p>
        </w:tc>
        <w:tc>
          <w:tcPr>
            <w:tcW w:w="6912" w:type="dxa"/>
            <w:shd w:val="clear" w:color="auto" w:fill="auto"/>
            <w:vAlign w:val="center"/>
          </w:tcPr>
          <w:p w14:paraId="0D2A017D" w14:textId="62F377A0" w:rsidR="00473C35" w:rsidRPr="00305A5E" w:rsidRDefault="00534D84" w:rsidP="00473C35">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Classe de violino</w:t>
            </w:r>
            <w:r w:rsidR="00473C35" w:rsidRPr="00305A5E">
              <w:rPr>
                <w:rFonts w:ascii="Times New Roman" w:eastAsia="Times New Roman" w:hAnsi="Times New Roman" w:cs="Times New Roman"/>
                <w:lang w:eastAsia="pt-PT"/>
              </w:rPr>
              <w:t xml:space="preserve"> </w:t>
            </w:r>
          </w:p>
        </w:tc>
      </w:tr>
      <w:tr w:rsidR="00473C35" w:rsidRPr="00305A5E" w14:paraId="4B88E762" w14:textId="77777777" w:rsidTr="00473C35">
        <w:trPr>
          <w:trHeight w:val="454"/>
        </w:trPr>
        <w:tc>
          <w:tcPr>
            <w:tcW w:w="2268" w:type="dxa"/>
            <w:shd w:val="clear" w:color="auto" w:fill="auto"/>
            <w:vAlign w:val="center"/>
          </w:tcPr>
          <w:p w14:paraId="39E19B67" w14:textId="77777777" w:rsidR="00473C35" w:rsidRPr="00305A5E" w:rsidRDefault="00473C35" w:rsidP="00473C35">
            <w:pPr>
              <w:spacing w:after="0" w:line="240" w:lineRule="auto"/>
              <w:jc w:val="both"/>
              <w:rPr>
                <w:rFonts w:ascii="Times New Roman" w:eastAsia="Times New Roman" w:hAnsi="Times New Roman" w:cs="Times New Roman"/>
                <w:b/>
                <w:bCs/>
                <w:lang w:eastAsia="pt-PT"/>
              </w:rPr>
            </w:pPr>
            <w:r w:rsidRPr="00305A5E">
              <w:rPr>
                <w:rFonts w:ascii="Times New Roman" w:eastAsia="Times New Roman" w:hAnsi="Times New Roman" w:cs="Times New Roman"/>
                <w:b/>
                <w:bCs/>
                <w:lang w:eastAsia="pt-PT"/>
              </w:rPr>
              <w:t>Dinamizadores</w:t>
            </w:r>
          </w:p>
        </w:tc>
        <w:tc>
          <w:tcPr>
            <w:tcW w:w="6912" w:type="dxa"/>
            <w:shd w:val="clear" w:color="auto" w:fill="auto"/>
            <w:vAlign w:val="center"/>
          </w:tcPr>
          <w:p w14:paraId="1F138959" w14:textId="7312130F" w:rsidR="00473C35" w:rsidRPr="00305A5E" w:rsidRDefault="005A6C97" w:rsidP="00724554">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Professor: </w:t>
            </w:r>
            <w:r w:rsidR="00473C35" w:rsidRPr="00305A5E">
              <w:rPr>
                <w:rFonts w:ascii="Times New Roman" w:eastAsia="Times New Roman" w:hAnsi="Times New Roman" w:cs="Times New Roman"/>
                <w:lang w:eastAsia="pt-PT"/>
              </w:rPr>
              <w:t>Tiago Afonso</w:t>
            </w:r>
          </w:p>
        </w:tc>
      </w:tr>
      <w:tr w:rsidR="00473C35" w:rsidRPr="00305A5E" w14:paraId="13CEC027" w14:textId="77777777" w:rsidTr="00473C35">
        <w:trPr>
          <w:trHeight w:val="454"/>
        </w:trPr>
        <w:tc>
          <w:tcPr>
            <w:tcW w:w="2268" w:type="dxa"/>
            <w:shd w:val="clear" w:color="auto" w:fill="auto"/>
            <w:vAlign w:val="center"/>
          </w:tcPr>
          <w:p w14:paraId="5E218273" w14:textId="77777777" w:rsidR="00473C35" w:rsidRPr="00305A5E" w:rsidRDefault="00473C35" w:rsidP="00473C35">
            <w:pPr>
              <w:spacing w:after="0" w:line="240" w:lineRule="auto"/>
              <w:jc w:val="both"/>
              <w:rPr>
                <w:rFonts w:ascii="Times New Roman" w:eastAsia="Times New Roman" w:hAnsi="Times New Roman" w:cs="Times New Roman"/>
                <w:b/>
                <w:bCs/>
                <w:lang w:eastAsia="pt-PT"/>
              </w:rPr>
            </w:pPr>
            <w:r w:rsidRPr="00305A5E">
              <w:rPr>
                <w:rFonts w:ascii="Times New Roman" w:eastAsia="Times New Roman" w:hAnsi="Times New Roman" w:cs="Times New Roman"/>
                <w:b/>
                <w:bCs/>
                <w:lang w:eastAsia="pt-PT"/>
              </w:rPr>
              <w:t>Colaboração</w:t>
            </w:r>
          </w:p>
        </w:tc>
        <w:tc>
          <w:tcPr>
            <w:tcW w:w="6912" w:type="dxa"/>
            <w:shd w:val="clear" w:color="auto" w:fill="auto"/>
            <w:vAlign w:val="center"/>
          </w:tcPr>
          <w:p w14:paraId="46966C8A" w14:textId="77777777" w:rsidR="00473C35" w:rsidRPr="00305A5E" w:rsidRDefault="00473C35" w:rsidP="00473C35">
            <w:pPr>
              <w:spacing w:after="0" w:line="240" w:lineRule="auto"/>
              <w:jc w:val="both"/>
              <w:rPr>
                <w:rFonts w:ascii="Times New Roman" w:eastAsia="Times New Roman" w:hAnsi="Times New Roman" w:cs="Times New Roman"/>
                <w:lang w:eastAsia="pt-PT"/>
              </w:rPr>
            </w:pPr>
            <w:r w:rsidRPr="00305A5E">
              <w:rPr>
                <w:rFonts w:ascii="Times New Roman" w:hAnsi="Times New Roman" w:cs="Times New Roman"/>
              </w:rPr>
              <w:t>Orientador: Alexandre Correia</w:t>
            </w:r>
          </w:p>
        </w:tc>
      </w:tr>
      <w:tr w:rsidR="00E92EF9" w:rsidRPr="00305A5E" w14:paraId="09F42128" w14:textId="77777777" w:rsidTr="00BF1EC1">
        <w:trPr>
          <w:trHeight w:val="454"/>
        </w:trPr>
        <w:tc>
          <w:tcPr>
            <w:tcW w:w="2268" w:type="dxa"/>
            <w:shd w:val="clear" w:color="auto" w:fill="auto"/>
            <w:vAlign w:val="center"/>
          </w:tcPr>
          <w:p w14:paraId="67466165" w14:textId="77777777" w:rsidR="00E92EF9" w:rsidRPr="00305A5E" w:rsidRDefault="00E92EF9" w:rsidP="00E92EF9">
            <w:pPr>
              <w:spacing w:after="0" w:line="240" w:lineRule="auto"/>
              <w:jc w:val="both"/>
              <w:rPr>
                <w:rFonts w:ascii="Times New Roman" w:eastAsia="Times New Roman" w:hAnsi="Times New Roman" w:cs="Times New Roman"/>
                <w:b/>
                <w:bCs/>
                <w:lang w:eastAsia="pt-PT"/>
              </w:rPr>
            </w:pPr>
            <w:r w:rsidRPr="00305A5E">
              <w:rPr>
                <w:rFonts w:ascii="Times New Roman" w:eastAsia="Times New Roman" w:hAnsi="Times New Roman" w:cs="Times New Roman"/>
                <w:b/>
                <w:bCs/>
                <w:lang w:eastAsia="pt-PT"/>
              </w:rPr>
              <w:t xml:space="preserve">Data </w:t>
            </w:r>
          </w:p>
        </w:tc>
        <w:tc>
          <w:tcPr>
            <w:tcW w:w="6912" w:type="dxa"/>
            <w:shd w:val="clear" w:color="auto" w:fill="auto"/>
            <w:vAlign w:val="center"/>
          </w:tcPr>
          <w:p w14:paraId="12135016" w14:textId="77777777" w:rsidR="00E92EF9" w:rsidRPr="00305A5E" w:rsidRDefault="00E92EF9" w:rsidP="00E92EF9">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6 e 7 de m</w:t>
            </w:r>
            <w:r w:rsidRPr="00305A5E">
              <w:rPr>
                <w:rFonts w:ascii="Times New Roman" w:eastAsia="Times New Roman" w:hAnsi="Times New Roman" w:cs="Times New Roman"/>
                <w:lang w:eastAsia="pt-PT"/>
              </w:rPr>
              <w:t>arço 2015</w:t>
            </w:r>
          </w:p>
        </w:tc>
      </w:tr>
      <w:tr w:rsidR="00473C35" w:rsidRPr="00305A5E" w14:paraId="4C589D46" w14:textId="77777777" w:rsidTr="00473C35">
        <w:trPr>
          <w:trHeight w:val="454"/>
        </w:trPr>
        <w:tc>
          <w:tcPr>
            <w:tcW w:w="2268" w:type="dxa"/>
            <w:shd w:val="clear" w:color="auto" w:fill="auto"/>
            <w:vAlign w:val="center"/>
          </w:tcPr>
          <w:p w14:paraId="7DAE5FB9" w14:textId="77777777" w:rsidR="00473C35" w:rsidRPr="00305A5E" w:rsidRDefault="00473C35" w:rsidP="00473C35">
            <w:pPr>
              <w:spacing w:after="0" w:line="240" w:lineRule="auto"/>
              <w:jc w:val="both"/>
              <w:rPr>
                <w:rFonts w:ascii="Times New Roman" w:eastAsia="Times New Roman" w:hAnsi="Times New Roman" w:cs="Times New Roman"/>
                <w:b/>
                <w:bCs/>
                <w:lang w:eastAsia="pt-PT"/>
              </w:rPr>
            </w:pPr>
            <w:r w:rsidRPr="00305A5E">
              <w:rPr>
                <w:rFonts w:ascii="Times New Roman" w:eastAsia="Times New Roman" w:hAnsi="Times New Roman" w:cs="Times New Roman"/>
                <w:b/>
                <w:bCs/>
                <w:lang w:eastAsia="pt-PT"/>
              </w:rPr>
              <w:t>Orçamento</w:t>
            </w:r>
          </w:p>
        </w:tc>
        <w:tc>
          <w:tcPr>
            <w:tcW w:w="6912" w:type="dxa"/>
            <w:shd w:val="clear" w:color="auto" w:fill="auto"/>
            <w:vAlign w:val="center"/>
          </w:tcPr>
          <w:p w14:paraId="259B27F5" w14:textId="7A2E24BD" w:rsidR="00473C35" w:rsidRPr="00305A5E" w:rsidRDefault="00473C35" w:rsidP="00473C35">
            <w:pPr>
              <w:spacing w:after="0" w:line="240" w:lineRule="auto"/>
              <w:jc w:val="both"/>
              <w:rPr>
                <w:rFonts w:ascii="Times New Roman" w:hAnsi="Times New Roman" w:cs="Times New Roman"/>
              </w:rPr>
            </w:pPr>
            <w:r w:rsidRPr="00305A5E">
              <w:rPr>
                <w:rFonts w:ascii="Times New Roman" w:hAnsi="Times New Roman" w:cs="Times New Roman"/>
              </w:rPr>
              <w:t>390 €</w:t>
            </w:r>
            <w:r w:rsidR="00724554">
              <w:rPr>
                <w:rFonts w:ascii="Times New Roman" w:hAnsi="Times New Roman" w:cs="Times New Roman"/>
              </w:rPr>
              <w:t xml:space="preserve"> (receitas próprias)</w:t>
            </w:r>
          </w:p>
        </w:tc>
      </w:tr>
      <w:tr w:rsidR="00473C35" w:rsidRPr="00305A5E" w14:paraId="68D47CDE" w14:textId="77777777" w:rsidTr="00534D84">
        <w:trPr>
          <w:trHeight w:val="1077"/>
        </w:trPr>
        <w:tc>
          <w:tcPr>
            <w:tcW w:w="2268" w:type="dxa"/>
            <w:shd w:val="clear" w:color="auto" w:fill="EAF1DD"/>
            <w:vAlign w:val="center"/>
          </w:tcPr>
          <w:p w14:paraId="3F05335D" w14:textId="77777777" w:rsidR="00473C35" w:rsidRPr="00305A5E" w:rsidRDefault="00473C35" w:rsidP="00473C35">
            <w:pPr>
              <w:spacing w:after="0" w:line="240" w:lineRule="auto"/>
              <w:jc w:val="both"/>
              <w:rPr>
                <w:rFonts w:ascii="Times New Roman" w:eastAsia="Times New Roman" w:hAnsi="Times New Roman" w:cs="Times New Roman"/>
                <w:b/>
                <w:bCs/>
                <w:lang w:eastAsia="pt-PT"/>
              </w:rPr>
            </w:pPr>
            <w:r w:rsidRPr="00305A5E">
              <w:rPr>
                <w:rFonts w:ascii="Times New Roman" w:eastAsia="Times New Roman" w:hAnsi="Times New Roman" w:cs="Times New Roman"/>
                <w:b/>
                <w:bCs/>
                <w:lang w:eastAsia="pt-PT"/>
              </w:rPr>
              <w:t>Avaliação</w:t>
            </w:r>
          </w:p>
        </w:tc>
        <w:tc>
          <w:tcPr>
            <w:tcW w:w="6912" w:type="dxa"/>
            <w:shd w:val="clear" w:color="auto" w:fill="EAF1DD"/>
            <w:vAlign w:val="center"/>
          </w:tcPr>
          <w:p w14:paraId="4A8EF186" w14:textId="08C88225" w:rsidR="00473C35" w:rsidRPr="00305A5E" w:rsidRDefault="00534D84" w:rsidP="00534D84">
            <w:pPr>
              <w:spacing w:after="0" w:line="240" w:lineRule="auto"/>
              <w:jc w:val="both"/>
              <w:rPr>
                <w:rFonts w:ascii="Times New Roman" w:hAnsi="Times New Roman" w:cs="Times New Roman"/>
              </w:rPr>
            </w:pPr>
            <w:r>
              <w:rPr>
                <w:rFonts w:ascii="Times New Roman" w:eastAsia="Calibri" w:hAnsi="Times New Roman" w:cs="Times New Roman"/>
              </w:rPr>
              <w:t>O objetivo foi atingido tendo sido a</w:t>
            </w:r>
            <w:r w:rsidRPr="00B75B55">
              <w:rPr>
                <w:rFonts w:ascii="Times New Roman" w:eastAsia="Calibri" w:hAnsi="Times New Roman" w:cs="Times New Roman"/>
              </w:rPr>
              <w:t xml:space="preserve"> participação e interesse dos inter</w:t>
            </w:r>
            <w:r>
              <w:rPr>
                <w:rFonts w:ascii="Times New Roman" w:eastAsia="Calibri" w:hAnsi="Times New Roman" w:cs="Times New Roman"/>
              </w:rPr>
              <w:t xml:space="preserve">venientes, alunos e professores, um ponto forte. </w:t>
            </w:r>
          </w:p>
        </w:tc>
      </w:tr>
    </w:tbl>
    <w:p w14:paraId="2B336D36" w14:textId="77777777" w:rsidR="00473C35" w:rsidRDefault="00473C35" w:rsidP="002D42DA">
      <w:pPr>
        <w:widowControl w:val="0"/>
        <w:spacing w:after="0" w:line="360" w:lineRule="auto"/>
        <w:rPr>
          <w:rFonts w:ascii="Times New Roman" w:eastAsia="Times New Roman" w:hAnsi="Times New Roman" w:cs="Times New Roman"/>
          <w:b/>
          <w:bCs/>
          <w:smallCaps/>
          <w:kern w:val="10"/>
          <w:lang w:eastAsia="pt-PT"/>
        </w:rPr>
      </w:pPr>
    </w:p>
    <w:tbl>
      <w:tblPr>
        <w:tblpPr w:leftFromText="141" w:rightFromText="141" w:vertAnchor="text" w:horzAnchor="margin" w:tblpXSpec="center" w:tblpY="198"/>
        <w:tblW w:w="9180"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68"/>
        <w:gridCol w:w="6912"/>
      </w:tblGrid>
      <w:tr w:rsidR="00724554" w:rsidRPr="00724554" w14:paraId="07D26506" w14:textId="77777777" w:rsidTr="00621C57">
        <w:trPr>
          <w:trHeight w:val="454"/>
        </w:trPr>
        <w:tc>
          <w:tcPr>
            <w:tcW w:w="2268" w:type="dxa"/>
            <w:shd w:val="clear" w:color="auto" w:fill="EAF1DD"/>
            <w:vAlign w:val="center"/>
          </w:tcPr>
          <w:p w14:paraId="6C1C6079" w14:textId="5FF69D19" w:rsidR="00724554" w:rsidRPr="00724554" w:rsidRDefault="00621C57" w:rsidP="00621C57">
            <w:pPr>
              <w:spacing w:after="0" w:line="240" w:lineRule="auto"/>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Cursos</w:t>
            </w:r>
          </w:p>
        </w:tc>
        <w:tc>
          <w:tcPr>
            <w:tcW w:w="6912" w:type="dxa"/>
            <w:shd w:val="clear" w:color="auto" w:fill="EAF1DD"/>
            <w:vAlign w:val="center"/>
          </w:tcPr>
          <w:p w14:paraId="17ADF666" w14:textId="5ECD92B8" w:rsidR="00724554" w:rsidRPr="00724554" w:rsidRDefault="00724554" w:rsidP="00D53497">
            <w:pPr>
              <w:spacing w:after="0" w:line="240" w:lineRule="auto"/>
              <w:jc w:val="center"/>
              <w:rPr>
                <w:rFonts w:ascii="Times New Roman" w:eastAsia="Times New Roman" w:hAnsi="Times New Roman" w:cs="Times New Roman"/>
                <w:b/>
                <w:bCs/>
                <w:lang w:eastAsia="pt-PT"/>
              </w:rPr>
            </w:pPr>
            <w:proofErr w:type="spellStart"/>
            <w:r w:rsidRPr="00724554">
              <w:rPr>
                <w:rFonts w:ascii="Times New Roman" w:eastAsia="Times New Roman" w:hAnsi="Times New Roman" w:cs="Times New Roman"/>
                <w:b/>
                <w:bCs/>
                <w:lang w:eastAsia="pt-PT"/>
              </w:rPr>
              <w:t>Masterclass</w:t>
            </w:r>
            <w:proofErr w:type="spellEnd"/>
            <w:r w:rsidRPr="00724554">
              <w:rPr>
                <w:rFonts w:ascii="Times New Roman" w:eastAsia="Times New Roman" w:hAnsi="Times New Roman" w:cs="Times New Roman"/>
                <w:b/>
                <w:bCs/>
                <w:lang w:eastAsia="pt-PT"/>
              </w:rPr>
              <w:t xml:space="preserve"> </w:t>
            </w:r>
            <w:r w:rsidR="00D15AEC">
              <w:rPr>
                <w:rFonts w:ascii="Times New Roman" w:eastAsia="Times New Roman" w:hAnsi="Times New Roman" w:cs="Times New Roman"/>
                <w:b/>
                <w:bCs/>
                <w:lang w:eastAsia="pt-PT"/>
              </w:rPr>
              <w:t xml:space="preserve">de </w:t>
            </w:r>
            <w:r w:rsidRPr="00724554">
              <w:rPr>
                <w:rFonts w:ascii="Times New Roman" w:eastAsia="Times New Roman" w:hAnsi="Times New Roman" w:cs="Times New Roman"/>
                <w:b/>
                <w:bCs/>
                <w:lang w:eastAsia="pt-PT"/>
              </w:rPr>
              <w:t>Viol</w:t>
            </w:r>
            <w:r w:rsidR="00D53497">
              <w:rPr>
                <w:rFonts w:ascii="Times New Roman" w:eastAsia="Times New Roman" w:hAnsi="Times New Roman" w:cs="Times New Roman"/>
                <w:b/>
                <w:bCs/>
                <w:lang w:eastAsia="pt-PT"/>
              </w:rPr>
              <w:t>oncelo</w:t>
            </w:r>
          </w:p>
        </w:tc>
      </w:tr>
      <w:tr w:rsidR="00724554" w:rsidRPr="00724554" w14:paraId="1FD71CA5" w14:textId="77777777" w:rsidTr="00621C57">
        <w:trPr>
          <w:trHeight w:val="454"/>
        </w:trPr>
        <w:tc>
          <w:tcPr>
            <w:tcW w:w="2268" w:type="dxa"/>
            <w:shd w:val="clear" w:color="auto" w:fill="auto"/>
            <w:vAlign w:val="center"/>
          </w:tcPr>
          <w:p w14:paraId="2D7A52F9" w14:textId="77777777" w:rsidR="00724554" w:rsidRPr="00724554" w:rsidRDefault="00724554" w:rsidP="00621C57">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Objetivos</w:t>
            </w:r>
          </w:p>
        </w:tc>
        <w:tc>
          <w:tcPr>
            <w:tcW w:w="6912" w:type="dxa"/>
            <w:shd w:val="clear" w:color="auto" w:fill="auto"/>
            <w:vAlign w:val="center"/>
          </w:tcPr>
          <w:p w14:paraId="4EEAC565" w14:textId="77777777" w:rsidR="00534D84" w:rsidRDefault="00621C57" w:rsidP="00534D84">
            <w:pPr>
              <w:spacing w:after="0" w:line="240" w:lineRule="auto"/>
              <w:jc w:val="both"/>
              <w:rPr>
                <w:rFonts w:ascii="Times New Roman" w:hAnsi="Times New Roman" w:cs="Times New Roman"/>
                <w:color w:val="000000"/>
              </w:rPr>
            </w:pPr>
            <w:r w:rsidRPr="00340124">
              <w:rPr>
                <w:rFonts w:ascii="Times New Roman" w:hAnsi="Times New Roman" w:cs="Times New Roman"/>
                <w:color w:val="000000"/>
              </w:rPr>
              <w:t>- Contribuir para um melhoramento ao níve</w:t>
            </w:r>
            <w:r w:rsidR="00534D84">
              <w:rPr>
                <w:rFonts w:ascii="Times New Roman" w:hAnsi="Times New Roman" w:cs="Times New Roman"/>
                <w:color w:val="000000"/>
              </w:rPr>
              <w:t>l artístico e técnico do aluno;</w:t>
            </w:r>
          </w:p>
          <w:p w14:paraId="40C98D76" w14:textId="77777777" w:rsidR="00534D84" w:rsidRDefault="00534D84" w:rsidP="00534D84">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621C57" w:rsidRPr="00340124">
              <w:rPr>
                <w:rFonts w:ascii="Times New Roman" w:hAnsi="Times New Roman" w:cs="Times New Roman"/>
                <w:color w:val="000000"/>
              </w:rPr>
              <w:t>Incentivar e fornecer aos participantes os meios necessários para o seu autoaperfeiçoamento;</w:t>
            </w:r>
          </w:p>
          <w:p w14:paraId="178F8F82" w14:textId="77777777" w:rsidR="00534D84" w:rsidRDefault="00534D84" w:rsidP="00534D84">
            <w:pPr>
              <w:spacing w:after="0" w:line="240" w:lineRule="auto"/>
              <w:jc w:val="both"/>
              <w:rPr>
                <w:rFonts w:ascii="Times New Roman" w:hAnsi="Times New Roman" w:cs="Times New Roman"/>
                <w:color w:val="000000"/>
              </w:rPr>
            </w:pPr>
            <w:r>
              <w:rPr>
                <w:rFonts w:ascii="Times New Roman" w:hAnsi="Times New Roman" w:cs="Times New Roman"/>
                <w:color w:val="000000"/>
              </w:rPr>
              <w:t>-</w:t>
            </w:r>
            <w:r w:rsidR="00621C57" w:rsidRPr="00340124">
              <w:rPr>
                <w:rFonts w:ascii="Times New Roman" w:hAnsi="Times New Roman" w:cs="Times New Roman"/>
                <w:color w:val="000000"/>
              </w:rPr>
              <w:t xml:space="preserve"> A partilha de experiên</w:t>
            </w:r>
            <w:r>
              <w:rPr>
                <w:rFonts w:ascii="Times New Roman" w:hAnsi="Times New Roman" w:cs="Times New Roman"/>
                <w:color w:val="000000"/>
              </w:rPr>
              <w:t>cias individuais e coletivas;</w:t>
            </w:r>
          </w:p>
          <w:p w14:paraId="3F33AF7B" w14:textId="77777777" w:rsidR="00534D84" w:rsidRDefault="00621C57" w:rsidP="00534D84">
            <w:pPr>
              <w:spacing w:after="0" w:line="240" w:lineRule="auto"/>
              <w:jc w:val="both"/>
              <w:rPr>
                <w:rFonts w:ascii="Times New Roman" w:hAnsi="Times New Roman" w:cs="Times New Roman"/>
                <w:color w:val="000000"/>
              </w:rPr>
            </w:pPr>
            <w:r w:rsidRPr="00340124">
              <w:rPr>
                <w:rFonts w:ascii="Times New Roman" w:hAnsi="Times New Roman" w:cs="Times New Roman"/>
                <w:color w:val="000000"/>
              </w:rPr>
              <w:t>- Aprofundar aspetos i</w:t>
            </w:r>
            <w:r w:rsidR="00534D84">
              <w:rPr>
                <w:rFonts w:ascii="Times New Roman" w:hAnsi="Times New Roman" w:cs="Times New Roman"/>
                <w:color w:val="000000"/>
              </w:rPr>
              <w:t>nterpretativos de repertorio;</w:t>
            </w:r>
          </w:p>
          <w:p w14:paraId="1CA23435" w14:textId="77777777" w:rsidR="00534D84" w:rsidRDefault="00621C57" w:rsidP="00534D84">
            <w:pPr>
              <w:spacing w:after="0" w:line="240" w:lineRule="auto"/>
              <w:jc w:val="both"/>
              <w:rPr>
                <w:rFonts w:ascii="Times New Roman" w:hAnsi="Times New Roman" w:cs="Times New Roman"/>
                <w:color w:val="000000"/>
              </w:rPr>
            </w:pPr>
            <w:r w:rsidRPr="00340124">
              <w:rPr>
                <w:rFonts w:ascii="Times New Roman" w:hAnsi="Times New Roman" w:cs="Times New Roman"/>
                <w:color w:val="000000"/>
              </w:rPr>
              <w:t>- Promover o trabalho ind</w:t>
            </w:r>
            <w:r w:rsidR="00534D84">
              <w:rPr>
                <w:rFonts w:ascii="Times New Roman" w:hAnsi="Times New Roman" w:cs="Times New Roman"/>
                <w:color w:val="000000"/>
              </w:rPr>
              <w:t>ividual realizado pelo aluno;</w:t>
            </w:r>
          </w:p>
          <w:p w14:paraId="573BA52D" w14:textId="77777777" w:rsidR="00534D84" w:rsidRDefault="00621C57" w:rsidP="00534D84">
            <w:pPr>
              <w:spacing w:after="0" w:line="240" w:lineRule="auto"/>
              <w:jc w:val="both"/>
              <w:rPr>
                <w:rFonts w:ascii="Times New Roman" w:hAnsi="Times New Roman" w:cs="Times New Roman"/>
                <w:color w:val="000000"/>
              </w:rPr>
            </w:pPr>
            <w:r w:rsidRPr="00340124">
              <w:rPr>
                <w:rFonts w:ascii="Times New Roman" w:hAnsi="Times New Roman" w:cs="Times New Roman"/>
                <w:color w:val="000000"/>
              </w:rPr>
              <w:t>- Motivar o prog</w:t>
            </w:r>
            <w:r w:rsidR="00534D84">
              <w:rPr>
                <w:rFonts w:ascii="Times New Roman" w:hAnsi="Times New Roman" w:cs="Times New Roman"/>
                <w:color w:val="000000"/>
              </w:rPr>
              <w:t xml:space="preserve">resso na aprendizagem; </w:t>
            </w:r>
          </w:p>
          <w:p w14:paraId="48CDF259" w14:textId="0CC75CB1" w:rsidR="00724554" w:rsidRPr="00724554" w:rsidRDefault="00621C57" w:rsidP="00534D84">
            <w:pPr>
              <w:spacing w:after="0" w:line="240" w:lineRule="auto"/>
              <w:jc w:val="both"/>
              <w:rPr>
                <w:rFonts w:ascii="Times New Roman" w:eastAsia="Times New Roman" w:hAnsi="Times New Roman" w:cs="Times New Roman"/>
                <w:b/>
                <w:bCs/>
                <w:lang w:eastAsia="pt-PT"/>
              </w:rPr>
            </w:pPr>
            <w:r w:rsidRPr="00340124">
              <w:rPr>
                <w:rFonts w:ascii="Times New Roman" w:hAnsi="Times New Roman" w:cs="Times New Roman"/>
                <w:color w:val="000000"/>
              </w:rPr>
              <w:t>- Criar hábitos de estudo.</w:t>
            </w:r>
          </w:p>
        </w:tc>
      </w:tr>
      <w:tr w:rsidR="00724554" w:rsidRPr="00724554" w14:paraId="10ED7527" w14:textId="77777777" w:rsidTr="00621C57">
        <w:trPr>
          <w:trHeight w:val="907"/>
        </w:trPr>
        <w:tc>
          <w:tcPr>
            <w:tcW w:w="2268" w:type="dxa"/>
            <w:shd w:val="clear" w:color="auto" w:fill="auto"/>
            <w:vAlign w:val="center"/>
          </w:tcPr>
          <w:p w14:paraId="1A72B764" w14:textId="263C9600" w:rsidR="00724554" w:rsidRPr="00724554" w:rsidRDefault="00724554" w:rsidP="00621C57">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Área de intervenção e objetivo do PE em que se insere a atividade</w:t>
            </w:r>
          </w:p>
        </w:tc>
        <w:tc>
          <w:tcPr>
            <w:tcW w:w="6912" w:type="dxa"/>
            <w:shd w:val="clear" w:color="auto" w:fill="auto"/>
            <w:vAlign w:val="center"/>
          </w:tcPr>
          <w:p w14:paraId="3DF23BD0" w14:textId="5E627AFC" w:rsidR="00724554" w:rsidRPr="00724554" w:rsidRDefault="00534D84" w:rsidP="00621C57">
            <w:pPr>
              <w:numPr>
                <w:ilvl w:val="0"/>
                <w:numId w:val="1"/>
              </w:numPr>
              <w:spacing w:after="0" w:line="240" w:lineRule="auto"/>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Desenvolver estratégias que impliquem o aluno na sua própria aprendizagem.</w:t>
            </w:r>
          </w:p>
        </w:tc>
      </w:tr>
      <w:tr w:rsidR="00621C57" w:rsidRPr="00724554" w14:paraId="13A11BA5" w14:textId="77777777" w:rsidTr="00621C57">
        <w:trPr>
          <w:trHeight w:val="454"/>
        </w:trPr>
        <w:tc>
          <w:tcPr>
            <w:tcW w:w="2268" w:type="dxa"/>
            <w:shd w:val="clear" w:color="auto" w:fill="auto"/>
            <w:vAlign w:val="center"/>
          </w:tcPr>
          <w:p w14:paraId="00B423CD" w14:textId="77777777" w:rsidR="00621C57" w:rsidRPr="00724554" w:rsidRDefault="00621C57" w:rsidP="00621C57">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Destinatários</w:t>
            </w:r>
          </w:p>
        </w:tc>
        <w:tc>
          <w:tcPr>
            <w:tcW w:w="6912" w:type="dxa"/>
            <w:shd w:val="clear" w:color="auto" w:fill="auto"/>
            <w:vAlign w:val="center"/>
          </w:tcPr>
          <w:p w14:paraId="19CE1FA7" w14:textId="44AB3813" w:rsidR="00621C57" w:rsidRPr="00724554" w:rsidRDefault="00621C57" w:rsidP="00621C57">
            <w:pPr>
              <w:spacing w:after="0" w:line="240" w:lineRule="auto"/>
              <w:jc w:val="both"/>
              <w:rPr>
                <w:rFonts w:ascii="Times New Roman" w:eastAsia="Times New Roman" w:hAnsi="Times New Roman" w:cs="Times New Roman"/>
                <w:b/>
                <w:bCs/>
                <w:lang w:eastAsia="pt-PT"/>
              </w:rPr>
            </w:pPr>
            <w:r w:rsidRPr="00340124">
              <w:rPr>
                <w:rFonts w:ascii="Times New Roman" w:hAnsi="Times New Roman" w:cs="Times New Roman"/>
                <w:color w:val="000000"/>
              </w:rPr>
              <w:t xml:space="preserve">Alunos de iniciação 1º e 2º grau da Classe de Violoncelo </w:t>
            </w:r>
          </w:p>
        </w:tc>
      </w:tr>
      <w:tr w:rsidR="00621C57" w:rsidRPr="00724554" w14:paraId="3D221611" w14:textId="77777777" w:rsidTr="00621C57">
        <w:trPr>
          <w:trHeight w:val="454"/>
        </w:trPr>
        <w:tc>
          <w:tcPr>
            <w:tcW w:w="2268" w:type="dxa"/>
            <w:shd w:val="clear" w:color="auto" w:fill="auto"/>
            <w:vAlign w:val="center"/>
          </w:tcPr>
          <w:p w14:paraId="26AE3CFB" w14:textId="77777777" w:rsidR="00621C57" w:rsidRPr="00724554" w:rsidRDefault="00621C57" w:rsidP="00621C57">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Dinamizadores</w:t>
            </w:r>
          </w:p>
        </w:tc>
        <w:tc>
          <w:tcPr>
            <w:tcW w:w="6912" w:type="dxa"/>
            <w:shd w:val="clear" w:color="auto" w:fill="auto"/>
            <w:vAlign w:val="center"/>
          </w:tcPr>
          <w:p w14:paraId="05663594" w14:textId="17722229" w:rsidR="00621C57" w:rsidRPr="00724554" w:rsidRDefault="005A6C97" w:rsidP="00621C57">
            <w:pPr>
              <w:spacing w:after="0" w:line="240" w:lineRule="auto"/>
              <w:jc w:val="both"/>
              <w:rPr>
                <w:rFonts w:ascii="Times New Roman" w:eastAsia="Times New Roman" w:hAnsi="Times New Roman" w:cs="Times New Roman"/>
                <w:b/>
                <w:bCs/>
                <w:lang w:eastAsia="pt-PT"/>
              </w:rPr>
            </w:pPr>
            <w:r>
              <w:rPr>
                <w:rFonts w:ascii="Times New Roman" w:hAnsi="Times New Roman" w:cs="Times New Roman"/>
                <w:color w:val="000000"/>
              </w:rPr>
              <w:t xml:space="preserve">Professores: </w:t>
            </w:r>
            <w:r w:rsidR="00621C57" w:rsidRPr="00340124">
              <w:rPr>
                <w:rFonts w:ascii="Times New Roman" w:hAnsi="Times New Roman" w:cs="Times New Roman"/>
                <w:color w:val="000000"/>
              </w:rPr>
              <w:t xml:space="preserve">Ana Catarina Claro e Isabel Boiça </w:t>
            </w:r>
          </w:p>
        </w:tc>
      </w:tr>
      <w:tr w:rsidR="00724554" w:rsidRPr="00724554" w14:paraId="7BBFFDEC" w14:textId="77777777" w:rsidTr="00621C57">
        <w:trPr>
          <w:trHeight w:val="454"/>
        </w:trPr>
        <w:tc>
          <w:tcPr>
            <w:tcW w:w="2268" w:type="dxa"/>
            <w:shd w:val="clear" w:color="auto" w:fill="auto"/>
            <w:vAlign w:val="center"/>
          </w:tcPr>
          <w:p w14:paraId="5FB55B36" w14:textId="77777777" w:rsidR="00724554" w:rsidRPr="00724554" w:rsidRDefault="00724554" w:rsidP="00621C57">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Colaboração</w:t>
            </w:r>
          </w:p>
        </w:tc>
        <w:tc>
          <w:tcPr>
            <w:tcW w:w="6912" w:type="dxa"/>
            <w:shd w:val="clear" w:color="auto" w:fill="auto"/>
            <w:vAlign w:val="center"/>
          </w:tcPr>
          <w:p w14:paraId="4B78FE48" w14:textId="188512C9" w:rsidR="00724554" w:rsidRPr="00724554" w:rsidRDefault="00724554" w:rsidP="00621C57">
            <w:pPr>
              <w:spacing w:after="0" w:line="240" w:lineRule="auto"/>
              <w:jc w:val="both"/>
              <w:rPr>
                <w:rFonts w:ascii="Times New Roman" w:eastAsia="Times New Roman" w:hAnsi="Times New Roman" w:cs="Times New Roman"/>
                <w:lang w:eastAsia="pt-PT"/>
              </w:rPr>
            </w:pPr>
            <w:r w:rsidRPr="00724554">
              <w:rPr>
                <w:rFonts w:ascii="Times New Roman" w:hAnsi="Times New Roman" w:cs="Times New Roman"/>
              </w:rPr>
              <w:t xml:space="preserve">Orientadora : </w:t>
            </w:r>
            <w:r w:rsidR="00621C57">
              <w:rPr>
                <w:rFonts w:ascii="Times New Roman" w:hAnsi="Times New Roman" w:cs="Times New Roman"/>
              </w:rPr>
              <w:t>Catarina Anacleto</w:t>
            </w:r>
          </w:p>
        </w:tc>
      </w:tr>
      <w:tr w:rsidR="00E92EF9" w:rsidRPr="00724554" w14:paraId="3B991107" w14:textId="77777777" w:rsidTr="00BF1EC1">
        <w:trPr>
          <w:trHeight w:val="454"/>
        </w:trPr>
        <w:tc>
          <w:tcPr>
            <w:tcW w:w="2268" w:type="dxa"/>
            <w:shd w:val="clear" w:color="auto" w:fill="auto"/>
            <w:vAlign w:val="center"/>
          </w:tcPr>
          <w:p w14:paraId="076511EC" w14:textId="77777777" w:rsidR="00E92EF9" w:rsidRPr="00724554" w:rsidRDefault="00E92EF9" w:rsidP="00E92EF9">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 xml:space="preserve">Data </w:t>
            </w:r>
          </w:p>
        </w:tc>
        <w:tc>
          <w:tcPr>
            <w:tcW w:w="6912" w:type="dxa"/>
            <w:shd w:val="clear" w:color="auto" w:fill="auto"/>
            <w:vAlign w:val="center"/>
          </w:tcPr>
          <w:p w14:paraId="4B6D4FBE" w14:textId="77777777" w:rsidR="00E92EF9" w:rsidRPr="00724554" w:rsidRDefault="00E92EF9" w:rsidP="00E92EF9">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20 e 21 de março</w:t>
            </w:r>
            <w:r w:rsidRPr="00724554">
              <w:rPr>
                <w:rFonts w:ascii="Times New Roman" w:eastAsia="Times New Roman" w:hAnsi="Times New Roman" w:cs="Times New Roman"/>
                <w:lang w:eastAsia="pt-PT"/>
              </w:rPr>
              <w:t xml:space="preserve"> 2015</w:t>
            </w:r>
          </w:p>
        </w:tc>
      </w:tr>
      <w:tr w:rsidR="00724554" w:rsidRPr="00724554" w14:paraId="6E345B84" w14:textId="77777777" w:rsidTr="00621C57">
        <w:trPr>
          <w:trHeight w:val="454"/>
        </w:trPr>
        <w:tc>
          <w:tcPr>
            <w:tcW w:w="2268" w:type="dxa"/>
            <w:shd w:val="clear" w:color="auto" w:fill="auto"/>
            <w:vAlign w:val="center"/>
          </w:tcPr>
          <w:p w14:paraId="0F7D4AE9" w14:textId="77777777" w:rsidR="00724554" w:rsidRPr="00724554" w:rsidRDefault="00724554" w:rsidP="00621C57">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Orçamento</w:t>
            </w:r>
          </w:p>
        </w:tc>
        <w:tc>
          <w:tcPr>
            <w:tcW w:w="6912" w:type="dxa"/>
            <w:shd w:val="clear" w:color="auto" w:fill="auto"/>
            <w:vAlign w:val="center"/>
          </w:tcPr>
          <w:p w14:paraId="54AF9001" w14:textId="7ECFB862" w:rsidR="00724554" w:rsidRPr="00724554" w:rsidRDefault="002D42DA" w:rsidP="00621C57">
            <w:pPr>
              <w:spacing w:after="0" w:line="240" w:lineRule="auto"/>
              <w:jc w:val="both"/>
              <w:rPr>
                <w:rFonts w:ascii="Times New Roman" w:hAnsi="Times New Roman" w:cs="Times New Roman"/>
              </w:rPr>
            </w:pPr>
            <w:r>
              <w:rPr>
                <w:rFonts w:ascii="Times New Roman" w:hAnsi="Times New Roman" w:cs="Times New Roman"/>
              </w:rPr>
              <w:t>35</w:t>
            </w:r>
            <w:r w:rsidR="00724554" w:rsidRPr="00724554">
              <w:rPr>
                <w:rFonts w:ascii="Times New Roman" w:hAnsi="Times New Roman" w:cs="Times New Roman"/>
              </w:rPr>
              <w:t>0 €</w:t>
            </w:r>
            <w:r w:rsidR="00724554">
              <w:rPr>
                <w:rFonts w:ascii="Times New Roman" w:hAnsi="Times New Roman" w:cs="Times New Roman"/>
              </w:rPr>
              <w:t xml:space="preserve"> (receitas próprias)</w:t>
            </w:r>
          </w:p>
        </w:tc>
      </w:tr>
      <w:tr w:rsidR="00724554" w:rsidRPr="00724554" w14:paraId="05A5CFB6" w14:textId="77777777" w:rsidTr="00534D84">
        <w:trPr>
          <w:trHeight w:val="1418"/>
        </w:trPr>
        <w:tc>
          <w:tcPr>
            <w:tcW w:w="2268" w:type="dxa"/>
            <w:shd w:val="clear" w:color="auto" w:fill="EAF1DD"/>
            <w:vAlign w:val="center"/>
          </w:tcPr>
          <w:p w14:paraId="7CF427C2" w14:textId="77777777" w:rsidR="00724554" w:rsidRPr="00724554" w:rsidRDefault="00724554" w:rsidP="00621C57">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Avaliação</w:t>
            </w:r>
          </w:p>
        </w:tc>
        <w:tc>
          <w:tcPr>
            <w:tcW w:w="6912" w:type="dxa"/>
            <w:shd w:val="clear" w:color="auto" w:fill="EAF1DD"/>
            <w:vAlign w:val="center"/>
          </w:tcPr>
          <w:p w14:paraId="2AFB4C2B" w14:textId="75FB08B7" w:rsidR="00724554" w:rsidRPr="00724554" w:rsidRDefault="00534D84" w:rsidP="00534D84">
            <w:pPr>
              <w:spacing w:after="0" w:line="240" w:lineRule="auto"/>
              <w:jc w:val="both"/>
              <w:rPr>
                <w:rFonts w:ascii="Times New Roman" w:hAnsi="Times New Roman" w:cs="Times New Roman"/>
              </w:rPr>
            </w:pPr>
            <w:r>
              <w:rPr>
                <w:rFonts w:ascii="Times New Roman" w:eastAsia="Calibri" w:hAnsi="Times New Roman" w:cs="Times New Roman"/>
              </w:rPr>
              <w:t>Os objetivos foram atingidos tendo sido a</w:t>
            </w:r>
            <w:r w:rsidRPr="00B75B55">
              <w:rPr>
                <w:rFonts w:ascii="Times New Roman" w:eastAsia="Calibri" w:hAnsi="Times New Roman" w:cs="Times New Roman"/>
              </w:rPr>
              <w:t xml:space="preserve"> participação e interesse dos inter</w:t>
            </w:r>
            <w:r>
              <w:rPr>
                <w:rFonts w:ascii="Times New Roman" w:eastAsia="Calibri" w:hAnsi="Times New Roman" w:cs="Times New Roman"/>
              </w:rPr>
              <w:t>venientes um ponto forte.</w:t>
            </w:r>
          </w:p>
        </w:tc>
      </w:tr>
    </w:tbl>
    <w:p w14:paraId="78A9FB75" w14:textId="77777777" w:rsidR="00473C35" w:rsidRDefault="00473C35" w:rsidP="007E5F28">
      <w:pPr>
        <w:widowControl w:val="0"/>
        <w:spacing w:after="0" w:line="240" w:lineRule="auto"/>
        <w:rPr>
          <w:rFonts w:ascii="Times New Roman" w:eastAsia="Times New Roman" w:hAnsi="Times New Roman" w:cs="Times New Roman"/>
          <w:b/>
          <w:bCs/>
          <w:smallCaps/>
          <w:kern w:val="10"/>
          <w:lang w:eastAsia="pt-PT"/>
        </w:rPr>
      </w:pPr>
    </w:p>
    <w:p w14:paraId="3A8A5BF4" w14:textId="77777777" w:rsidR="00534D84" w:rsidRDefault="00534D84" w:rsidP="007E5F28">
      <w:pPr>
        <w:widowControl w:val="0"/>
        <w:spacing w:after="0" w:line="240" w:lineRule="auto"/>
        <w:rPr>
          <w:rFonts w:ascii="Times New Roman" w:eastAsia="Times New Roman" w:hAnsi="Times New Roman" w:cs="Times New Roman"/>
          <w:b/>
          <w:bCs/>
          <w:smallCaps/>
          <w:kern w:val="10"/>
          <w:lang w:eastAsia="pt-PT"/>
        </w:rPr>
      </w:pPr>
    </w:p>
    <w:p w14:paraId="68F662B3" w14:textId="77777777" w:rsidR="00534D84" w:rsidRDefault="00534D84" w:rsidP="007E5F28">
      <w:pPr>
        <w:widowControl w:val="0"/>
        <w:spacing w:after="0" w:line="240" w:lineRule="auto"/>
        <w:rPr>
          <w:rFonts w:ascii="Times New Roman" w:eastAsia="Times New Roman" w:hAnsi="Times New Roman" w:cs="Times New Roman"/>
          <w:b/>
          <w:bCs/>
          <w:smallCaps/>
          <w:kern w:val="10"/>
          <w:lang w:eastAsia="pt-PT"/>
        </w:rPr>
      </w:pPr>
    </w:p>
    <w:tbl>
      <w:tblPr>
        <w:tblpPr w:leftFromText="141" w:rightFromText="141" w:vertAnchor="text" w:horzAnchor="margin" w:tblpXSpec="center" w:tblpY="198"/>
        <w:tblW w:w="9180"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68"/>
        <w:gridCol w:w="6912"/>
      </w:tblGrid>
      <w:tr w:rsidR="00621C57" w:rsidRPr="00724554" w14:paraId="7230F416" w14:textId="77777777" w:rsidTr="00621C57">
        <w:trPr>
          <w:trHeight w:val="454"/>
        </w:trPr>
        <w:tc>
          <w:tcPr>
            <w:tcW w:w="2268" w:type="dxa"/>
            <w:shd w:val="clear" w:color="auto" w:fill="EAF1DD"/>
            <w:vAlign w:val="center"/>
          </w:tcPr>
          <w:p w14:paraId="03DB6286" w14:textId="77777777" w:rsidR="00621C57" w:rsidRPr="00724554" w:rsidRDefault="00621C57" w:rsidP="00621C57">
            <w:pPr>
              <w:spacing w:after="0" w:line="240" w:lineRule="auto"/>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Cursos</w:t>
            </w:r>
          </w:p>
        </w:tc>
        <w:tc>
          <w:tcPr>
            <w:tcW w:w="6912" w:type="dxa"/>
            <w:shd w:val="clear" w:color="auto" w:fill="EAF1DD"/>
            <w:vAlign w:val="center"/>
          </w:tcPr>
          <w:p w14:paraId="125F6EF9" w14:textId="3E36FE7B" w:rsidR="00621C57" w:rsidRPr="00724554" w:rsidRDefault="00621C57" w:rsidP="00621C57">
            <w:pPr>
              <w:spacing w:after="0" w:line="240" w:lineRule="auto"/>
              <w:jc w:val="center"/>
              <w:rPr>
                <w:rFonts w:ascii="Times New Roman" w:eastAsia="Times New Roman" w:hAnsi="Times New Roman" w:cs="Times New Roman"/>
                <w:b/>
                <w:bCs/>
                <w:lang w:eastAsia="pt-PT"/>
              </w:rPr>
            </w:pPr>
            <w:proofErr w:type="spellStart"/>
            <w:r w:rsidRPr="00724554">
              <w:rPr>
                <w:rFonts w:ascii="Times New Roman" w:eastAsia="Times New Roman" w:hAnsi="Times New Roman" w:cs="Times New Roman"/>
                <w:b/>
                <w:bCs/>
                <w:lang w:eastAsia="pt-PT"/>
              </w:rPr>
              <w:t>Masterclass</w:t>
            </w:r>
            <w:proofErr w:type="spellEnd"/>
            <w:r w:rsidRPr="00724554">
              <w:rPr>
                <w:rFonts w:ascii="Times New Roman" w:eastAsia="Times New Roman" w:hAnsi="Times New Roman" w:cs="Times New Roman"/>
                <w:b/>
                <w:bCs/>
                <w:lang w:eastAsia="pt-PT"/>
              </w:rPr>
              <w:t xml:space="preserve"> </w:t>
            </w:r>
            <w:r w:rsidR="00D15AEC">
              <w:rPr>
                <w:rFonts w:ascii="Times New Roman" w:eastAsia="Times New Roman" w:hAnsi="Times New Roman" w:cs="Times New Roman"/>
                <w:b/>
                <w:bCs/>
                <w:lang w:eastAsia="pt-PT"/>
              </w:rPr>
              <w:t xml:space="preserve">de </w:t>
            </w:r>
            <w:r w:rsidRPr="00724554">
              <w:rPr>
                <w:rFonts w:ascii="Times New Roman" w:eastAsia="Times New Roman" w:hAnsi="Times New Roman" w:cs="Times New Roman"/>
                <w:b/>
                <w:bCs/>
                <w:lang w:eastAsia="pt-PT"/>
              </w:rPr>
              <w:t>Violino</w:t>
            </w:r>
          </w:p>
        </w:tc>
      </w:tr>
      <w:tr w:rsidR="00534D84" w:rsidRPr="00724554" w14:paraId="07216575" w14:textId="77777777" w:rsidTr="00621C57">
        <w:trPr>
          <w:trHeight w:val="454"/>
        </w:trPr>
        <w:tc>
          <w:tcPr>
            <w:tcW w:w="2268" w:type="dxa"/>
            <w:shd w:val="clear" w:color="auto" w:fill="auto"/>
            <w:vAlign w:val="center"/>
          </w:tcPr>
          <w:p w14:paraId="5B10E195" w14:textId="77777777" w:rsidR="00534D84" w:rsidRPr="00724554" w:rsidRDefault="00534D84" w:rsidP="00534D84">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Objetivos</w:t>
            </w:r>
          </w:p>
        </w:tc>
        <w:tc>
          <w:tcPr>
            <w:tcW w:w="6912" w:type="dxa"/>
            <w:shd w:val="clear" w:color="auto" w:fill="auto"/>
            <w:vAlign w:val="center"/>
          </w:tcPr>
          <w:p w14:paraId="31AAF90E" w14:textId="6E2149EC" w:rsidR="00534D84" w:rsidRPr="00724554" w:rsidRDefault="00534D84" w:rsidP="00534D84">
            <w:pPr>
              <w:spacing w:after="0" w:line="240" w:lineRule="auto"/>
              <w:jc w:val="both"/>
              <w:rPr>
                <w:rFonts w:ascii="Times New Roman" w:eastAsia="Times New Roman" w:hAnsi="Times New Roman" w:cs="Times New Roman"/>
                <w:b/>
                <w:bCs/>
                <w:lang w:eastAsia="pt-PT"/>
              </w:rPr>
            </w:pPr>
            <w:r>
              <w:rPr>
                <w:rFonts w:ascii="Times New Roman" w:hAnsi="Times New Roman" w:cs="Times New Roman"/>
              </w:rPr>
              <w:t>Aperfeiçoar</w:t>
            </w:r>
            <w:r w:rsidRPr="00B75B55">
              <w:rPr>
                <w:rFonts w:ascii="Times New Roman" w:hAnsi="Times New Roman" w:cs="Times New Roman"/>
              </w:rPr>
              <w:t xml:space="preserve"> e desenvolvimento técnico-musical, performativo e estilístico</w:t>
            </w:r>
          </w:p>
        </w:tc>
      </w:tr>
      <w:tr w:rsidR="00534D84" w:rsidRPr="00724554" w14:paraId="6A861489" w14:textId="77777777" w:rsidTr="00621C57">
        <w:trPr>
          <w:trHeight w:val="907"/>
        </w:trPr>
        <w:tc>
          <w:tcPr>
            <w:tcW w:w="2268" w:type="dxa"/>
            <w:shd w:val="clear" w:color="auto" w:fill="auto"/>
            <w:vAlign w:val="center"/>
          </w:tcPr>
          <w:p w14:paraId="273DE50A" w14:textId="77777777" w:rsidR="00534D84" w:rsidRPr="00724554" w:rsidRDefault="00534D84" w:rsidP="00534D84">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Área de intervenção e objetivo do PE em que se insere a atividade</w:t>
            </w:r>
          </w:p>
        </w:tc>
        <w:tc>
          <w:tcPr>
            <w:tcW w:w="6912" w:type="dxa"/>
            <w:shd w:val="clear" w:color="auto" w:fill="auto"/>
            <w:vAlign w:val="center"/>
          </w:tcPr>
          <w:p w14:paraId="0C887891" w14:textId="2BD72017" w:rsidR="00534D84" w:rsidRPr="00724554" w:rsidRDefault="00534D84" w:rsidP="00534D84">
            <w:pPr>
              <w:numPr>
                <w:ilvl w:val="0"/>
                <w:numId w:val="1"/>
              </w:numPr>
              <w:spacing w:after="0" w:line="240" w:lineRule="auto"/>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Desenvolver estratégias que impliquem o aluno na sua própria aprendizagem.</w:t>
            </w:r>
          </w:p>
        </w:tc>
      </w:tr>
      <w:tr w:rsidR="00534D84" w:rsidRPr="00724554" w14:paraId="7EFAF94A" w14:textId="77777777" w:rsidTr="00621C57">
        <w:trPr>
          <w:trHeight w:val="454"/>
        </w:trPr>
        <w:tc>
          <w:tcPr>
            <w:tcW w:w="2268" w:type="dxa"/>
            <w:shd w:val="clear" w:color="auto" w:fill="auto"/>
            <w:vAlign w:val="center"/>
          </w:tcPr>
          <w:p w14:paraId="34CEBF03" w14:textId="77777777" w:rsidR="00534D84" w:rsidRPr="00724554" w:rsidRDefault="00534D84" w:rsidP="00534D84">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Destinatários</w:t>
            </w:r>
          </w:p>
        </w:tc>
        <w:tc>
          <w:tcPr>
            <w:tcW w:w="6912" w:type="dxa"/>
            <w:shd w:val="clear" w:color="auto" w:fill="auto"/>
            <w:vAlign w:val="center"/>
          </w:tcPr>
          <w:p w14:paraId="7A829780" w14:textId="78B378A3" w:rsidR="00534D84" w:rsidRPr="00724554" w:rsidRDefault="00534D84" w:rsidP="00534D84">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Classe de violino</w:t>
            </w:r>
            <w:r w:rsidRPr="00305A5E">
              <w:rPr>
                <w:rFonts w:ascii="Times New Roman" w:eastAsia="Times New Roman" w:hAnsi="Times New Roman" w:cs="Times New Roman"/>
                <w:lang w:eastAsia="pt-PT"/>
              </w:rPr>
              <w:t xml:space="preserve"> </w:t>
            </w:r>
          </w:p>
        </w:tc>
      </w:tr>
      <w:tr w:rsidR="00621C57" w:rsidRPr="00724554" w14:paraId="0DBF4FA9" w14:textId="77777777" w:rsidTr="00621C57">
        <w:trPr>
          <w:trHeight w:val="454"/>
        </w:trPr>
        <w:tc>
          <w:tcPr>
            <w:tcW w:w="2268" w:type="dxa"/>
            <w:shd w:val="clear" w:color="auto" w:fill="auto"/>
            <w:vAlign w:val="center"/>
          </w:tcPr>
          <w:p w14:paraId="7D3A8C62" w14:textId="77777777" w:rsidR="00621C57" w:rsidRPr="00724554" w:rsidRDefault="00621C57" w:rsidP="00621C57">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Dinamizadores</w:t>
            </w:r>
          </w:p>
        </w:tc>
        <w:tc>
          <w:tcPr>
            <w:tcW w:w="6912" w:type="dxa"/>
            <w:shd w:val="clear" w:color="auto" w:fill="auto"/>
            <w:vAlign w:val="center"/>
          </w:tcPr>
          <w:p w14:paraId="4A287939" w14:textId="10952E2D" w:rsidR="00621C57" w:rsidRPr="00724554" w:rsidRDefault="005A6C97" w:rsidP="00621C57">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Professora: </w:t>
            </w:r>
            <w:r w:rsidR="00621C57" w:rsidRPr="00724554">
              <w:rPr>
                <w:rFonts w:ascii="Times New Roman" w:eastAsia="Times New Roman" w:hAnsi="Times New Roman" w:cs="Times New Roman"/>
                <w:lang w:eastAsia="pt-PT"/>
              </w:rPr>
              <w:t>Ana Olívia Lima Barros</w:t>
            </w:r>
          </w:p>
        </w:tc>
      </w:tr>
      <w:tr w:rsidR="00621C57" w:rsidRPr="00724554" w14:paraId="43EA00A5" w14:textId="77777777" w:rsidTr="00621C57">
        <w:trPr>
          <w:trHeight w:val="454"/>
        </w:trPr>
        <w:tc>
          <w:tcPr>
            <w:tcW w:w="2268" w:type="dxa"/>
            <w:shd w:val="clear" w:color="auto" w:fill="auto"/>
            <w:vAlign w:val="center"/>
          </w:tcPr>
          <w:p w14:paraId="7F5FB299" w14:textId="77777777" w:rsidR="00621C57" w:rsidRPr="00724554" w:rsidRDefault="00621C57" w:rsidP="00621C57">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Colaboração</w:t>
            </w:r>
          </w:p>
        </w:tc>
        <w:tc>
          <w:tcPr>
            <w:tcW w:w="6912" w:type="dxa"/>
            <w:shd w:val="clear" w:color="auto" w:fill="auto"/>
            <w:vAlign w:val="center"/>
          </w:tcPr>
          <w:p w14:paraId="15539E3B" w14:textId="77777777" w:rsidR="00621C57" w:rsidRPr="00724554" w:rsidRDefault="00621C57" w:rsidP="00621C57">
            <w:pPr>
              <w:spacing w:after="0" w:line="240" w:lineRule="auto"/>
              <w:jc w:val="both"/>
              <w:rPr>
                <w:rFonts w:ascii="Times New Roman" w:eastAsia="Times New Roman" w:hAnsi="Times New Roman" w:cs="Times New Roman"/>
                <w:lang w:eastAsia="pt-PT"/>
              </w:rPr>
            </w:pPr>
            <w:r w:rsidRPr="00724554">
              <w:rPr>
                <w:rFonts w:ascii="Times New Roman" w:hAnsi="Times New Roman" w:cs="Times New Roman"/>
              </w:rPr>
              <w:t>Orientadora : Ariana Dantas</w:t>
            </w:r>
          </w:p>
        </w:tc>
      </w:tr>
      <w:tr w:rsidR="00E92EF9" w:rsidRPr="00724554" w14:paraId="241A2181" w14:textId="77777777" w:rsidTr="00BF1EC1">
        <w:trPr>
          <w:trHeight w:val="454"/>
        </w:trPr>
        <w:tc>
          <w:tcPr>
            <w:tcW w:w="2268" w:type="dxa"/>
            <w:shd w:val="clear" w:color="auto" w:fill="auto"/>
            <w:vAlign w:val="center"/>
          </w:tcPr>
          <w:p w14:paraId="6396E17E" w14:textId="77777777" w:rsidR="00E92EF9" w:rsidRPr="00724554" w:rsidRDefault="00E92EF9" w:rsidP="00E92EF9">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 xml:space="preserve">Data </w:t>
            </w:r>
          </w:p>
        </w:tc>
        <w:tc>
          <w:tcPr>
            <w:tcW w:w="6912" w:type="dxa"/>
            <w:shd w:val="clear" w:color="auto" w:fill="auto"/>
            <w:vAlign w:val="center"/>
          </w:tcPr>
          <w:p w14:paraId="2E5593F6" w14:textId="77777777" w:rsidR="00E92EF9" w:rsidRPr="00724554" w:rsidRDefault="00E92EF9" w:rsidP="00E92EF9">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lang w:eastAsia="pt-PT"/>
              </w:rPr>
              <w:t>15, 16 e 17 de maio 2015</w:t>
            </w:r>
          </w:p>
        </w:tc>
      </w:tr>
      <w:tr w:rsidR="00621C57" w:rsidRPr="00724554" w14:paraId="1E99C2BD" w14:textId="77777777" w:rsidTr="00621C57">
        <w:trPr>
          <w:trHeight w:val="454"/>
        </w:trPr>
        <w:tc>
          <w:tcPr>
            <w:tcW w:w="2268" w:type="dxa"/>
            <w:shd w:val="clear" w:color="auto" w:fill="auto"/>
            <w:vAlign w:val="center"/>
          </w:tcPr>
          <w:p w14:paraId="03279129" w14:textId="77777777" w:rsidR="00621C57" w:rsidRPr="00724554" w:rsidRDefault="00621C57" w:rsidP="00621C57">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Orçamento</w:t>
            </w:r>
          </w:p>
        </w:tc>
        <w:tc>
          <w:tcPr>
            <w:tcW w:w="6912" w:type="dxa"/>
            <w:shd w:val="clear" w:color="auto" w:fill="auto"/>
            <w:vAlign w:val="center"/>
          </w:tcPr>
          <w:p w14:paraId="1FF895DB" w14:textId="77777777" w:rsidR="00621C57" w:rsidRPr="00724554" w:rsidRDefault="00621C57" w:rsidP="00621C57">
            <w:pPr>
              <w:spacing w:after="0" w:line="240" w:lineRule="auto"/>
              <w:jc w:val="both"/>
              <w:rPr>
                <w:rFonts w:ascii="Times New Roman" w:hAnsi="Times New Roman" w:cs="Times New Roman"/>
              </w:rPr>
            </w:pPr>
            <w:r w:rsidRPr="00724554">
              <w:rPr>
                <w:rFonts w:ascii="Times New Roman" w:hAnsi="Times New Roman" w:cs="Times New Roman"/>
              </w:rPr>
              <w:t>390 €</w:t>
            </w:r>
            <w:r>
              <w:rPr>
                <w:rFonts w:ascii="Times New Roman" w:hAnsi="Times New Roman" w:cs="Times New Roman"/>
              </w:rPr>
              <w:t xml:space="preserve"> (receitas próprias)</w:t>
            </w:r>
          </w:p>
        </w:tc>
      </w:tr>
      <w:tr w:rsidR="00534D84" w:rsidRPr="00724554" w14:paraId="6519266D" w14:textId="77777777" w:rsidTr="00534D84">
        <w:trPr>
          <w:trHeight w:val="1134"/>
        </w:trPr>
        <w:tc>
          <w:tcPr>
            <w:tcW w:w="2268" w:type="dxa"/>
            <w:shd w:val="clear" w:color="auto" w:fill="EAF1DD"/>
            <w:vAlign w:val="center"/>
          </w:tcPr>
          <w:p w14:paraId="6A58DF9E" w14:textId="77777777" w:rsidR="00534D84" w:rsidRPr="00724554" w:rsidRDefault="00534D84" w:rsidP="00534D84">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Avaliação</w:t>
            </w:r>
          </w:p>
        </w:tc>
        <w:tc>
          <w:tcPr>
            <w:tcW w:w="6912" w:type="dxa"/>
            <w:shd w:val="clear" w:color="auto" w:fill="EAF1DD"/>
            <w:vAlign w:val="center"/>
          </w:tcPr>
          <w:p w14:paraId="6E87A6DC" w14:textId="405EC875" w:rsidR="00534D84" w:rsidRPr="00724554" w:rsidRDefault="00534D84" w:rsidP="00534D84">
            <w:pPr>
              <w:spacing w:after="0" w:line="240" w:lineRule="auto"/>
              <w:jc w:val="both"/>
              <w:rPr>
                <w:rFonts w:ascii="Times New Roman" w:hAnsi="Times New Roman" w:cs="Times New Roman"/>
              </w:rPr>
            </w:pPr>
            <w:r>
              <w:rPr>
                <w:rFonts w:ascii="Times New Roman" w:eastAsia="Calibri" w:hAnsi="Times New Roman" w:cs="Times New Roman"/>
              </w:rPr>
              <w:t>Os objetivos foram atingidos tendo sido a</w:t>
            </w:r>
            <w:r w:rsidRPr="00B75B55">
              <w:rPr>
                <w:rFonts w:ascii="Times New Roman" w:eastAsia="Calibri" w:hAnsi="Times New Roman" w:cs="Times New Roman"/>
              </w:rPr>
              <w:t xml:space="preserve"> participação e interesse dos inter</w:t>
            </w:r>
            <w:r>
              <w:rPr>
                <w:rFonts w:ascii="Times New Roman" w:eastAsia="Calibri" w:hAnsi="Times New Roman" w:cs="Times New Roman"/>
              </w:rPr>
              <w:t>venientes um ponto forte.</w:t>
            </w:r>
          </w:p>
        </w:tc>
      </w:tr>
    </w:tbl>
    <w:p w14:paraId="2C20B768" w14:textId="77777777" w:rsidR="00473C35" w:rsidRDefault="00473C35" w:rsidP="00691F47">
      <w:pPr>
        <w:widowControl w:val="0"/>
        <w:spacing w:after="0" w:line="240" w:lineRule="auto"/>
        <w:jc w:val="center"/>
        <w:rPr>
          <w:rFonts w:ascii="Times New Roman" w:eastAsia="Times New Roman" w:hAnsi="Times New Roman" w:cs="Times New Roman"/>
          <w:b/>
          <w:bCs/>
          <w:smallCaps/>
          <w:kern w:val="10"/>
          <w:lang w:eastAsia="pt-PT"/>
        </w:rPr>
      </w:pPr>
    </w:p>
    <w:tbl>
      <w:tblPr>
        <w:tblpPr w:leftFromText="141" w:rightFromText="141" w:vertAnchor="text" w:horzAnchor="margin" w:tblpXSpec="center" w:tblpY="198"/>
        <w:tblW w:w="9180"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68"/>
        <w:gridCol w:w="6912"/>
      </w:tblGrid>
      <w:tr w:rsidR="007E5F28" w:rsidRPr="00724554" w14:paraId="60FA007E" w14:textId="77777777" w:rsidTr="00691F47">
        <w:trPr>
          <w:trHeight w:val="454"/>
        </w:trPr>
        <w:tc>
          <w:tcPr>
            <w:tcW w:w="2268" w:type="dxa"/>
            <w:shd w:val="clear" w:color="auto" w:fill="EAF1DD"/>
            <w:vAlign w:val="center"/>
          </w:tcPr>
          <w:p w14:paraId="0DC67399" w14:textId="77777777" w:rsidR="007E5F28" w:rsidRPr="00724554" w:rsidRDefault="007E5F28" w:rsidP="00367654">
            <w:pPr>
              <w:spacing w:after="0" w:line="240" w:lineRule="auto"/>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Cursos</w:t>
            </w:r>
          </w:p>
        </w:tc>
        <w:tc>
          <w:tcPr>
            <w:tcW w:w="6912" w:type="dxa"/>
            <w:shd w:val="clear" w:color="auto" w:fill="EAF1DD"/>
            <w:vAlign w:val="center"/>
          </w:tcPr>
          <w:p w14:paraId="114D63CA" w14:textId="6FF8FE0C" w:rsidR="007E5F28" w:rsidRPr="00724554" w:rsidRDefault="007E5F28" w:rsidP="007E5F28">
            <w:pPr>
              <w:spacing w:after="0" w:line="240" w:lineRule="auto"/>
              <w:jc w:val="center"/>
              <w:rPr>
                <w:rFonts w:ascii="Times New Roman" w:eastAsia="Times New Roman" w:hAnsi="Times New Roman" w:cs="Times New Roman"/>
                <w:b/>
                <w:bCs/>
                <w:lang w:eastAsia="pt-PT"/>
              </w:rPr>
            </w:pPr>
            <w:proofErr w:type="spellStart"/>
            <w:r w:rsidRPr="00724554">
              <w:rPr>
                <w:rFonts w:ascii="Times New Roman" w:eastAsia="Times New Roman" w:hAnsi="Times New Roman" w:cs="Times New Roman"/>
                <w:b/>
                <w:bCs/>
                <w:lang w:eastAsia="pt-PT"/>
              </w:rPr>
              <w:t>Masterclass</w:t>
            </w:r>
            <w:proofErr w:type="spellEnd"/>
            <w:r w:rsidRPr="00724554">
              <w:rPr>
                <w:rFonts w:ascii="Times New Roman" w:eastAsia="Times New Roman" w:hAnsi="Times New Roman" w:cs="Times New Roman"/>
                <w:b/>
                <w:bCs/>
                <w:lang w:eastAsia="pt-PT"/>
              </w:rPr>
              <w:t xml:space="preserve"> </w:t>
            </w:r>
            <w:r w:rsidR="00D15AEC">
              <w:rPr>
                <w:rFonts w:ascii="Times New Roman" w:eastAsia="Times New Roman" w:hAnsi="Times New Roman" w:cs="Times New Roman"/>
                <w:b/>
                <w:bCs/>
                <w:lang w:eastAsia="pt-PT"/>
              </w:rPr>
              <w:t xml:space="preserve">de </w:t>
            </w:r>
            <w:r w:rsidRPr="00724554">
              <w:rPr>
                <w:rFonts w:ascii="Times New Roman" w:eastAsia="Times New Roman" w:hAnsi="Times New Roman" w:cs="Times New Roman"/>
                <w:b/>
                <w:bCs/>
                <w:lang w:eastAsia="pt-PT"/>
              </w:rPr>
              <w:t>Viol</w:t>
            </w:r>
            <w:r>
              <w:rPr>
                <w:rFonts w:ascii="Times New Roman" w:eastAsia="Times New Roman" w:hAnsi="Times New Roman" w:cs="Times New Roman"/>
                <w:b/>
                <w:bCs/>
                <w:lang w:eastAsia="pt-PT"/>
              </w:rPr>
              <w:t>oncelo</w:t>
            </w:r>
          </w:p>
        </w:tc>
      </w:tr>
      <w:tr w:rsidR="005C511A" w:rsidRPr="00724554" w14:paraId="5CF457FC" w14:textId="77777777" w:rsidTr="00691F47">
        <w:trPr>
          <w:trHeight w:val="454"/>
        </w:trPr>
        <w:tc>
          <w:tcPr>
            <w:tcW w:w="2268" w:type="dxa"/>
            <w:shd w:val="clear" w:color="auto" w:fill="auto"/>
            <w:vAlign w:val="center"/>
          </w:tcPr>
          <w:p w14:paraId="71F1BFE1" w14:textId="77777777" w:rsidR="005C511A" w:rsidRPr="00724554" w:rsidRDefault="005C511A" w:rsidP="005C511A">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Objetivos</w:t>
            </w:r>
          </w:p>
        </w:tc>
        <w:tc>
          <w:tcPr>
            <w:tcW w:w="6912" w:type="dxa"/>
            <w:shd w:val="clear" w:color="auto" w:fill="auto"/>
            <w:vAlign w:val="center"/>
          </w:tcPr>
          <w:p w14:paraId="75EA5EF6" w14:textId="77777777" w:rsidR="005C511A" w:rsidRDefault="005C511A" w:rsidP="005C511A">
            <w:pPr>
              <w:spacing w:after="0" w:line="240" w:lineRule="auto"/>
              <w:jc w:val="both"/>
              <w:rPr>
                <w:rFonts w:ascii="Times New Roman" w:hAnsi="Times New Roman" w:cs="Times New Roman"/>
                <w:color w:val="000000"/>
              </w:rPr>
            </w:pPr>
            <w:r w:rsidRPr="00340124">
              <w:rPr>
                <w:rFonts w:ascii="Times New Roman" w:hAnsi="Times New Roman" w:cs="Times New Roman"/>
                <w:color w:val="000000"/>
              </w:rPr>
              <w:t>- Contribuir para um melhoramento ao níve</w:t>
            </w:r>
            <w:r>
              <w:rPr>
                <w:rFonts w:ascii="Times New Roman" w:hAnsi="Times New Roman" w:cs="Times New Roman"/>
                <w:color w:val="000000"/>
              </w:rPr>
              <w:t>l artístico e técnico do aluno;</w:t>
            </w:r>
          </w:p>
          <w:p w14:paraId="3B49EF6A" w14:textId="77777777" w:rsidR="005C511A" w:rsidRDefault="005C511A" w:rsidP="005C511A">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340124">
              <w:rPr>
                <w:rFonts w:ascii="Times New Roman" w:hAnsi="Times New Roman" w:cs="Times New Roman"/>
                <w:color w:val="000000"/>
              </w:rPr>
              <w:t>Incentivar e fornecer aos participantes os meios necessários para o seu autoaperfeiçoamento;</w:t>
            </w:r>
          </w:p>
          <w:p w14:paraId="1E728CA7" w14:textId="77777777" w:rsidR="005C511A" w:rsidRDefault="005C511A" w:rsidP="005C511A">
            <w:pPr>
              <w:spacing w:after="0" w:line="240" w:lineRule="auto"/>
              <w:jc w:val="both"/>
              <w:rPr>
                <w:rFonts w:ascii="Times New Roman" w:hAnsi="Times New Roman" w:cs="Times New Roman"/>
                <w:color w:val="000000"/>
              </w:rPr>
            </w:pPr>
            <w:r>
              <w:rPr>
                <w:rFonts w:ascii="Times New Roman" w:hAnsi="Times New Roman" w:cs="Times New Roman"/>
                <w:color w:val="000000"/>
              </w:rPr>
              <w:t>-</w:t>
            </w:r>
            <w:r w:rsidRPr="00340124">
              <w:rPr>
                <w:rFonts w:ascii="Times New Roman" w:hAnsi="Times New Roman" w:cs="Times New Roman"/>
                <w:color w:val="000000"/>
              </w:rPr>
              <w:t xml:space="preserve"> A partilha de experiên</w:t>
            </w:r>
            <w:r>
              <w:rPr>
                <w:rFonts w:ascii="Times New Roman" w:hAnsi="Times New Roman" w:cs="Times New Roman"/>
                <w:color w:val="000000"/>
              </w:rPr>
              <w:t>cias individuais e coletivas;</w:t>
            </w:r>
          </w:p>
          <w:p w14:paraId="2B8A9FA9" w14:textId="77777777" w:rsidR="005C511A" w:rsidRDefault="005C511A" w:rsidP="005C511A">
            <w:pPr>
              <w:spacing w:after="0" w:line="240" w:lineRule="auto"/>
              <w:jc w:val="both"/>
              <w:rPr>
                <w:rFonts w:ascii="Times New Roman" w:hAnsi="Times New Roman" w:cs="Times New Roman"/>
                <w:color w:val="000000"/>
              </w:rPr>
            </w:pPr>
            <w:r w:rsidRPr="00340124">
              <w:rPr>
                <w:rFonts w:ascii="Times New Roman" w:hAnsi="Times New Roman" w:cs="Times New Roman"/>
                <w:color w:val="000000"/>
              </w:rPr>
              <w:t>- Aprofundar aspetos i</w:t>
            </w:r>
            <w:r>
              <w:rPr>
                <w:rFonts w:ascii="Times New Roman" w:hAnsi="Times New Roman" w:cs="Times New Roman"/>
                <w:color w:val="000000"/>
              </w:rPr>
              <w:t>nterpretativos de repertorio;</w:t>
            </w:r>
          </w:p>
          <w:p w14:paraId="001BEAB1" w14:textId="77777777" w:rsidR="005C511A" w:rsidRDefault="005C511A" w:rsidP="005C511A">
            <w:pPr>
              <w:spacing w:after="0" w:line="240" w:lineRule="auto"/>
              <w:jc w:val="both"/>
              <w:rPr>
                <w:rFonts w:ascii="Times New Roman" w:hAnsi="Times New Roman" w:cs="Times New Roman"/>
                <w:color w:val="000000"/>
              </w:rPr>
            </w:pPr>
            <w:r w:rsidRPr="00340124">
              <w:rPr>
                <w:rFonts w:ascii="Times New Roman" w:hAnsi="Times New Roman" w:cs="Times New Roman"/>
                <w:color w:val="000000"/>
              </w:rPr>
              <w:t>- Promover o trabalho ind</w:t>
            </w:r>
            <w:r>
              <w:rPr>
                <w:rFonts w:ascii="Times New Roman" w:hAnsi="Times New Roman" w:cs="Times New Roman"/>
                <w:color w:val="000000"/>
              </w:rPr>
              <w:t>ividual realizado pelo aluno;</w:t>
            </w:r>
          </w:p>
          <w:p w14:paraId="4A07490A" w14:textId="77777777" w:rsidR="005C511A" w:rsidRDefault="005C511A" w:rsidP="005C511A">
            <w:pPr>
              <w:spacing w:after="0" w:line="240" w:lineRule="auto"/>
              <w:jc w:val="both"/>
              <w:rPr>
                <w:rFonts w:ascii="Times New Roman" w:hAnsi="Times New Roman" w:cs="Times New Roman"/>
                <w:color w:val="000000"/>
              </w:rPr>
            </w:pPr>
            <w:r w:rsidRPr="00340124">
              <w:rPr>
                <w:rFonts w:ascii="Times New Roman" w:hAnsi="Times New Roman" w:cs="Times New Roman"/>
                <w:color w:val="000000"/>
              </w:rPr>
              <w:t>- Motivar o prog</w:t>
            </w:r>
            <w:r>
              <w:rPr>
                <w:rFonts w:ascii="Times New Roman" w:hAnsi="Times New Roman" w:cs="Times New Roman"/>
                <w:color w:val="000000"/>
              </w:rPr>
              <w:t xml:space="preserve">resso na aprendizagem; </w:t>
            </w:r>
          </w:p>
          <w:p w14:paraId="625B2055" w14:textId="1489DC14" w:rsidR="005C511A" w:rsidRPr="00724554" w:rsidRDefault="005C511A" w:rsidP="005C511A">
            <w:pPr>
              <w:spacing w:after="0" w:line="240" w:lineRule="auto"/>
              <w:jc w:val="both"/>
              <w:rPr>
                <w:rFonts w:ascii="Times New Roman" w:eastAsia="Times New Roman" w:hAnsi="Times New Roman" w:cs="Times New Roman"/>
                <w:b/>
                <w:bCs/>
                <w:lang w:eastAsia="pt-PT"/>
              </w:rPr>
            </w:pPr>
            <w:r w:rsidRPr="00340124">
              <w:rPr>
                <w:rFonts w:ascii="Times New Roman" w:hAnsi="Times New Roman" w:cs="Times New Roman"/>
                <w:color w:val="000000"/>
              </w:rPr>
              <w:t>- Criar hábitos de estudo.</w:t>
            </w:r>
          </w:p>
        </w:tc>
      </w:tr>
      <w:tr w:rsidR="005C511A" w:rsidRPr="00724554" w14:paraId="63B52738" w14:textId="77777777" w:rsidTr="00691F47">
        <w:trPr>
          <w:trHeight w:val="907"/>
        </w:trPr>
        <w:tc>
          <w:tcPr>
            <w:tcW w:w="2268" w:type="dxa"/>
            <w:shd w:val="clear" w:color="auto" w:fill="auto"/>
            <w:vAlign w:val="center"/>
          </w:tcPr>
          <w:p w14:paraId="24E04919" w14:textId="77777777" w:rsidR="005C511A" w:rsidRPr="00724554" w:rsidRDefault="005C511A" w:rsidP="005C511A">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Área de intervenção e objetivo do PE em que se insere a atividade</w:t>
            </w:r>
          </w:p>
        </w:tc>
        <w:tc>
          <w:tcPr>
            <w:tcW w:w="6912" w:type="dxa"/>
            <w:shd w:val="clear" w:color="auto" w:fill="auto"/>
            <w:vAlign w:val="center"/>
          </w:tcPr>
          <w:p w14:paraId="4B6102CC" w14:textId="51F5398C" w:rsidR="005C511A" w:rsidRPr="00724554" w:rsidRDefault="005C511A" w:rsidP="005C511A">
            <w:pPr>
              <w:numPr>
                <w:ilvl w:val="0"/>
                <w:numId w:val="1"/>
              </w:numPr>
              <w:spacing w:after="0" w:line="240" w:lineRule="auto"/>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Desenvolver estratégias que impliquem o aluno na sua própria aprendizagem.</w:t>
            </w:r>
          </w:p>
        </w:tc>
      </w:tr>
      <w:tr w:rsidR="00691F47" w:rsidRPr="00724554" w14:paraId="31B724CB" w14:textId="77777777" w:rsidTr="00691F47">
        <w:trPr>
          <w:trHeight w:val="454"/>
        </w:trPr>
        <w:tc>
          <w:tcPr>
            <w:tcW w:w="2268" w:type="dxa"/>
            <w:shd w:val="clear" w:color="auto" w:fill="auto"/>
            <w:vAlign w:val="center"/>
          </w:tcPr>
          <w:p w14:paraId="37AE8AC0" w14:textId="77777777" w:rsidR="00691F47" w:rsidRPr="00724554" w:rsidRDefault="00691F47" w:rsidP="00691F47">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Destinatários</w:t>
            </w:r>
          </w:p>
        </w:tc>
        <w:tc>
          <w:tcPr>
            <w:tcW w:w="6912" w:type="dxa"/>
            <w:shd w:val="clear" w:color="auto" w:fill="auto"/>
            <w:vAlign w:val="center"/>
          </w:tcPr>
          <w:p w14:paraId="3E0DC7CF" w14:textId="71E190DF" w:rsidR="00691F47" w:rsidRPr="00724554" w:rsidRDefault="00691F47" w:rsidP="00691F47">
            <w:pPr>
              <w:spacing w:after="0" w:line="240" w:lineRule="auto"/>
              <w:jc w:val="both"/>
              <w:rPr>
                <w:rFonts w:ascii="Times New Roman" w:eastAsia="Times New Roman" w:hAnsi="Times New Roman" w:cs="Times New Roman"/>
                <w:b/>
                <w:bCs/>
                <w:lang w:eastAsia="pt-PT"/>
              </w:rPr>
            </w:pPr>
            <w:r>
              <w:rPr>
                <w:rFonts w:ascii="Times New Roman" w:hAnsi="Times New Roman" w:cs="Times New Roman"/>
                <w:color w:val="000000"/>
              </w:rPr>
              <w:t xml:space="preserve">Alunos dos Cursos Secundários </w:t>
            </w:r>
            <w:r w:rsidRPr="00340124">
              <w:rPr>
                <w:rFonts w:ascii="Times New Roman" w:hAnsi="Times New Roman" w:cs="Times New Roman"/>
                <w:color w:val="000000"/>
              </w:rPr>
              <w:t>e básico</w:t>
            </w:r>
            <w:r>
              <w:rPr>
                <w:rFonts w:ascii="Times New Roman" w:hAnsi="Times New Roman" w:cs="Times New Roman"/>
                <w:color w:val="000000"/>
              </w:rPr>
              <w:t xml:space="preserve"> das classes de violoncelo</w:t>
            </w:r>
            <w:r w:rsidRPr="00340124">
              <w:rPr>
                <w:rFonts w:ascii="Times New Roman" w:hAnsi="Times New Roman" w:cs="Times New Roman"/>
                <w:color w:val="000000"/>
              </w:rPr>
              <w:t xml:space="preserve"> do CMACG e Conservatório de Música do Porto </w:t>
            </w:r>
          </w:p>
        </w:tc>
      </w:tr>
      <w:tr w:rsidR="00691F47" w:rsidRPr="00724554" w14:paraId="1EF8EF9B" w14:textId="77777777" w:rsidTr="00691F47">
        <w:trPr>
          <w:trHeight w:val="397"/>
        </w:trPr>
        <w:tc>
          <w:tcPr>
            <w:tcW w:w="2268" w:type="dxa"/>
            <w:shd w:val="clear" w:color="auto" w:fill="auto"/>
            <w:vAlign w:val="center"/>
          </w:tcPr>
          <w:p w14:paraId="5A0B5C5B" w14:textId="77777777" w:rsidR="00691F47" w:rsidRPr="00724554" w:rsidRDefault="00691F47" w:rsidP="00691F47">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Dinamizadores</w:t>
            </w:r>
          </w:p>
        </w:tc>
        <w:tc>
          <w:tcPr>
            <w:tcW w:w="6912" w:type="dxa"/>
            <w:shd w:val="clear" w:color="auto" w:fill="auto"/>
            <w:vAlign w:val="center"/>
          </w:tcPr>
          <w:p w14:paraId="00E2FC62" w14:textId="46193F6D" w:rsidR="00691F47" w:rsidRPr="00724554" w:rsidRDefault="005A6C97" w:rsidP="00691F47">
            <w:pPr>
              <w:spacing w:after="0" w:line="240" w:lineRule="auto"/>
              <w:jc w:val="both"/>
              <w:rPr>
                <w:rFonts w:ascii="Times New Roman" w:eastAsia="Times New Roman" w:hAnsi="Times New Roman" w:cs="Times New Roman"/>
                <w:b/>
                <w:bCs/>
                <w:lang w:eastAsia="pt-PT"/>
              </w:rPr>
            </w:pPr>
            <w:r>
              <w:rPr>
                <w:rFonts w:ascii="Times New Roman" w:hAnsi="Times New Roman" w:cs="Times New Roman"/>
                <w:color w:val="000000"/>
              </w:rPr>
              <w:t xml:space="preserve">Professoras: </w:t>
            </w:r>
            <w:r w:rsidR="00691F47" w:rsidRPr="00340124">
              <w:rPr>
                <w:rFonts w:ascii="Times New Roman" w:hAnsi="Times New Roman" w:cs="Times New Roman"/>
                <w:color w:val="000000"/>
              </w:rPr>
              <w:t xml:space="preserve">Isabel Boiça e Ana Catarina Claro </w:t>
            </w:r>
          </w:p>
        </w:tc>
      </w:tr>
      <w:tr w:rsidR="007E5F28" w:rsidRPr="00724554" w14:paraId="021CF486" w14:textId="77777777" w:rsidTr="00691F47">
        <w:trPr>
          <w:trHeight w:val="397"/>
        </w:trPr>
        <w:tc>
          <w:tcPr>
            <w:tcW w:w="2268" w:type="dxa"/>
            <w:shd w:val="clear" w:color="auto" w:fill="auto"/>
            <w:vAlign w:val="center"/>
          </w:tcPr>
          <w:p w14:paraId="4F0CC308" w14:textId="77777777" w:rsidR="007E5F28" w:rsidRPr="00724554" w:rsidRDefault="007E5F28" w:rsidP="00367654">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Colaboração</w:t>
            </w:r>
          </w:p>
        </w:tc>
        <w:tc>
          <w:tcPr>
            <w:tcW w:w="6912" w:type="dxa"/>
            <w:shd w:val="clear" w:color="auto" w:fill="auto"/>
            <w:vAlign w:val="center"/>
          </w:tcPr>
          <w:p w14:paraId="37A2F850" w14:textId="5E10A29D" w:rsidR="007E5F28" w:rsidRPr="00724554" w:rsidRDefault="00691F47" w:rsidP="00691F47">
            <w:pPr>
              <w:spacing w:after="0" w:line="240" w:lineRule="auto"/>
              <w:jc w:val="both"/>
              <w:rPr>
                <w:rFonts w:ascii="Times New Roman" w:eastAsia="Times New Roman" w:hAnsi="Times New Roman" w:cs="Times New Roman"/>
                <w:lang w:eastAsia="pt-PT"/>
              </w:rPr>
            </w:pPr>
            <w:r>
              <w:rPr>
                <w:rFonts w:ascii="Times New Roman" w:hAnsi="Times New Roman" w:cs="Times New Roman"/>
              </w:rPr>
              <w:t>Orientador</w:t>
            </w:r>
            <w:r w:rsidR="007E5F28" w:rsidRPr="00724554">
              <w:rPr>
                <w:rFonts w:ascii="Times New Roman" w:hAnsi="Times New Roman" w:cs="Times New Roman"/>
              </w:rPr>
              <w:t xml:space="preserve"> : </w:t>
            </w:r>
            <w:r>
              <w:rPr>
                <w:rFonts w:ascii="Times New Roman" w:hAnsi="Times New Roman" w:cs="Times New Roman"/>
              </w:rPr>
              <w:t>Paulo Gaio Lima</w:t>
            </w:r>
          </w:p>
        </w:tc>
      </w:tr>
      <w:tr w:rsidR="00E92EF9" w:rsidRPr="00724554" w14:paraId="03244114" w14:textId="77777777" w:rsidTr="00BF1EC1">
        <w:trPr>
          <w:trHeight w:val="397"/>
        </w:trPr>
        <w:tc>
          <w:tcPr>
            <w:tcW w:w="2268" w:type="dxa"/>
            <w:shd w:val="clear" w:color="auto" w:fill="auto"/>
            <w:vAlign w:val="center"/>
          </w:tcPr>
          <w:p w14:paraId="06EB4589" w14:textId="77777777" w:rsidR="00E92EF9" w:rsidRPr="00724554" w:rsidRDefault="00E92EF9" w:rsidP="00E92EF9">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 xml:space="preserve">Data </w:t>
            </w:r>
          </w:p>
        </w:tc>
        <w:tc>
          <w:tcPr>
            <w:tcW w:w="6912" w:type="dxa"/>
            <w:shd w:val="clear" w:color="auto" w:fill="auto"/>
            <w:vAlign w:val="center"/>
          </w:tcPr>
          <w:p w14:paraId="0AD75D55" w14:textId="77777777" w:rsidR="00E92EF9" w:rsidRPr="00724554" w:rsidRDefault="00E92EF9" w:rsidP="00E92EF9">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lang w:eastAsia="pt-PT"/>
              </w:rPr>
              <w:t>15, 16 e 17 de maio 2015</w:t>
            </w:r>
          </w:p>
        </w:tc>
      </w:tr>
      <w:tr w:rsidR="007E5F28" w:rsidRPr="00724554" w14:paraId="2F22F453" w14:textId="77777777" w:rsidTr="00691F47">
        <w:trPr>
          <w:trHeight w:val="397"/>
        </w:trPr>
        <w:tc>
          <w:tcPr>
            <w:tcW w:w="2268" w:type="dxa"/>
            <w:shd w:val="clear" w:color="auto" w:fill="auto"/>
            <w:vAlign w:val="center"/>
          </w:tcPr>
          <w:p w14:paraId="2BDD7BE4" w14:textId="77777777" w:rsidR="007E5F28" w:rsidRPr="00724554" w:rsidRDefault="007E5F28" w:rsidP="00367654">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Orçamento</w:t>
            </w:r>
          </w:p>
        </w:tc>
        <w:tc>
          <w:tcPr>
            <w:tcW w:w="6912" w:type="dxa"/>
            <w:shd w:val="clear" w:color="auto" w:fill="auto"/>
            <w:vAlign w:val="center"/>
          </w:tcPr>
          <w:p w14:paraId="6AE6B10B" w14:textId="295F8CF3" w:rsidR="007E5F28" w:rsidRPr="00724554" w:rsidRDefault="009B2AA4" w:rsidP="00367654">
            <w:pPr>
              <w:spacing w:after="0" w:line="240" w:lineRule="auto"/>
              <w:jc w:val="both"/>
              <w:rPr>
                <w:rFonts w:ascii="Times New Roman" w:hAnsi="Times New Roman" w:cs="Times New Roman"/>
              </w:rPr>
            </w:pPr>
            <w:r>
              <w:rPr>
                <w:rFonts w:ascii="Times New Roman" w:hAnsi="Times New Roman" w:cs="Times New Roman"/>
              </w:rPr>
              <w:t>520</w:t>
            </w:r>
            <w:r w:rsidR="007E5F28" w:rsidRPr="00724554">
              <w:rPr>
                <w:rFonts w:ascii="Times New Roman" w:hAnsi="Times New Roman" w:cs="Times New Roman"/>
              </w:rPr>
              <w:t xml:space="preserve"> €</w:t>
            </w:r>
            <w:r w:rsidR="007E5F28">
              <w:rPr>
                <w:rFonts w:ascii="Times New Roman" w:hAnsi="Times New Roman" w:cs="Times New Roman"/>
              </w:rPr>
              <w:t xml:space="preserve"> (receitas próprias)</w:t>
            </w:r>
          </w:p>
        </w:tc>
      </w:tr>
      <w:tr w:rsidR="007E5F28" w:rsidRPr="00724554" w14:paraId="76F76080" w14:textId="77777777" w:rsidTr="00691F47">
        <w:trPr>
          <w:trHeight w:val="1304"/>
        </w:trPr>
        <w:tc>
          <w:tcPr>
            <w:tcW w:w="2268" w:type="dxa"/>
            <w:shd w:val="clear" w:color="auto" w:fill="EAF1DD"/>
            <w:vAlign w:val="center"/>
          </w:tcPr>
          <w:p w14:paraId="5DA15F04" w14:textId="77777777" w:rsidR="007E5F28" w:rsidRPr="00724554" w:rsidRDefault="007E5F28" w:rsidP="00367654">
            <w:pPr>
              <w:spacing w:after="0" w:line="240" w:lineRule="auto"/>
              <w:jc w:val="both"/>
              <w:rPr>
                <w:rFonts w:ascii="Times New Roman" w:eastAsia="Times New Roman" w:hAnsi="Times New Roman" w:cs="Times New Roman"/>
                <w:b/>
                <w:bCs/>
                <w:lang w:eastAsia="pt-PT"/>
              </w:rPr>
            </w:pPr>
            <w:r w:rsidRPr="00724554">
              <w:rPr>
                <w:rFonts w:ascii="Times New Roman" w:eastAsia="Times New Roman" w:hAnsi="Times New Roman" w:cs="Times New Roman"/>
                <w:b/>
                <w:bCs/>
                <w:lang w:eastAsia="pt-PT"/>
              </w:rPr>
              <w:t>Avaliação</w:t>
            </w:r>
          </w:p>
        </w:tc>
        <w:tc>
          <w:tcPr>
            <w:tcW w:w="6912" w:type="dxa"/>
            <w:shd w:val="clear" w:color="auto" w:fill="EAF1DD"/>
            <w:vAlign w:val="center"/>
          </w:tcPr>
          <w:p w14:paraId="6626D99B" w14:textId="77777777" w:rsidR="007E5F28" w:rsidRDefault="00691F47" w:rsidP="00691F47">
            <w:pPr>
              <w:spacing w:after="0" w:line="240" w:lineRule="auto"/>
              <w:jc w:val="both"/>
              <w:rPr>
                <w:rFonts w:ascii="Times New Roman" w:hAnsi="Times New Roman" w:cs="Times New Roman"/>
              </w:rPr>
            </w:pPr>
            <w:r w:rsidRPr="00340124">
              <w:rPr>
                <w:rFonts w:ascii="Times New Roman" w:hAnsi="Times New Roman" w:cs="Times New Roman"/>
                <w:color w:val="000000"/>
              </w:rPr>
              <w:t xml:space="preserve">O trabalho desenvolvido por parte dos alunos ao longo dos três dias mostrou-se muito positivo pela motivação que os alunos </w:t>
            </w:r>
            <w:r>
              <w:rPr>
                <w:rFonts w:ascii="Times New Roman" w:hAnsi="Times New Roman" w:cs="Times New Roman"/>
                <w:color w:val="000000"/>
              </w:rPr>
              <w:t>evidenciaram</w:t>
            </w:r>
            <w:r w:rsidRPr="00340124">
              <w:rPr>
                <w:rFonts w:ascii="Times New Roman" w:hAnsi="Times New Roman" w:cs="Times New Roman"/>
                <w:color w:val="000000"/>
              </w:rPr>
              <w:t xml:space="preserve"> em ter aulas com o Professor Paulo Gaio Lima, </w:t>
            </w:r>
            <w:r>
              <w:rPr>
                <w:rFonts w:ascii="Times New Roman" w:hAnsi="Times New Roman" w:cs="Times New Roman"/>
                <w:color w:val="000000"/>
              </w:rPr>
              <w:t xml:space="preserve">o que se refletiu na </w:t>
            </w:r>
            <w:r w:rsidRPr="00340124">
              <w:rPr>
                <w:rFonts w:ascii="Times New Roman" w:hAnsi="Times New Roman" w:cs="Times New Roman"/>
                <w:color w:val="000000"/>
              </w:rPr>
              <w:t xml:space="preserve">evolução técnica e musical por parte dos alunos de uma aula para a seguinte. </w:t>
            </w:r>
          </w:p>
          <w:p w14:paraId="12C6FD7D" w14:textId="7B76F0DD" w:rsidR="005C511A" w:rsidRPr="00724554" w:rsidRDefault="005C511A" w:rsidP="00691F47">
            <w:pPr>
              <w:spacing w:after="0" w:line="240" w:lineRule="auto"/>
              <w:jc w:val="both"/>
              <w:rPr>
                <w:rFonts w:ascii="Times New Roman" w:hAnsi="Times New Roman" w:cs="Times New Roman"/>
              </w:rPr>
            </w:pPr>
            <w:r>
              <w:rPr>
                <w:rFonts w:ascii="Times New Roman" w:hAnsi="Times New Roman" w:cs="Times New Roman"/>
              </w:rPr>
              <w:t>Os objetivos foram atingidos.</w:t>
            </w:r>
          </w:p>
        </w:tc>
      </w:tr>
    </w:tbl>
    <w:p w14:paraId="5F81B33F" w14:textId="77777777" w:rsidR="007E5F28" w:rsidRDefault="007E5F28" w:rsidP="00FC6076">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page" w:tblpX="1541" w:tblpY="-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D15AEC" w:rsidRPr="00EA4A45" w14:paraId="172B2E68" w14:textId="77777777" w:rsidTr="00D15AEC">
        <w:trPr>
          <w:trHeight w:val="454"/>
        </w:trPr>
        <w:tc>
          <w:tcPr>
            <w:tcW w:w="2268" w:type="dxa"/>
            <w:shd w:val="clear" w:color="auto" w:fill="EAF1DD" w:themeFill="accent3" w:themeFillTint="33"/>
            <w:vAlign w:val="center"/>
          </w:tcPr>
          <w:p w14:paraId="01571A70" w14:textId="4B8AD399" w:rsidR="00D15AEC" w:rsidRPr="00EA4A45" w:rsidRDefault="00D15AEC" w:rsidP="00D15AEC">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Cursos</w:t>
            </w:r>
          </w:p>
        </w:tc>
        <w:tc>
          <w:tcPr>
            <w:tcW w:w="6912" w:type="dxa"/>
            <w:shd w:val="clear" w:color="auto" w:fill="EAF1DD" w:themeFill="accent3" w:themeFillTint="33"/>
            <w:vAlign w:val="center"/>
          </w:tcPr>
          <w:p w14:paraId="059DF0CA" w14:textId="7C80B051" w:rsidR="00D15AEC" w:rsidRPr="00EA4A45" w:rsidRDefault="00D15AEC" w:rsidP="00D15AEC">
            <w:pPr>
              <w:jc w:val="center"/>
              <w:rPr>
                <w:rFonts w:ascii="Times New Roman" w:eastAsia="Times New Roman" w:hAnsi="Times New Roman" w:cs="Times New Roman"/>
                <w:b/>
                <w:bCs/>
                <w:lang w:eastAsia="pt-PT"/>
              </w:rPr>
            </w:pPr>
            <w:proofErr w:type="spellStart"/>
            <w:r>
              <w:rPr>
                <w:rFonts w:ascii="Times New Roman" w:eastAsia="Times New Roman" w:hAnsi="Times New Roman" w:cs="Times New Roman"/>
                <w:b/>
                <w:bCs/>
                <w:lang w:eastAsia="pt-PT"/>
              </w:rPr>
              <w:t>Masterclass</w:t>
            </w:r>
            <w:proofErr w:type="spellEnd"/>
            <w:r>
              <w:rPr>
                <w:rFonts w:ascii="Times New Roman" w:eastAsia="Times New Roman" w:hAnsi="Times New Roman" w:cs="Times New Roman"/>
                <w:b/>
                <w:bCs/>
                <w:lang w:eastAsia="pt-PT"/>
              </w:rPr>
              <w:t xml:space="preserve"> de Guitarra</w:t>
            </w:r>
          </w:p>
        </w:tc>
      </w:tr>
      <w:tr w:rsidR="00D15AEC" w:rsidRPr="00EA4A45" w14:paraId="0BA85C84" w14:textId="77777777" w:rsidTr="00D15AEC">
        <w:trPr>
          <w:trHeight w:val="454"/>
        </w:trPr>
        <w:tc>
          <w:tcPr>
            <w:tcW w:w="2268" w:type="dxa"/>
            <w:vAlign w:val="center"/>
          </w:tcPr>
          <w:p w14:paraId="6EA01385" w14:textId="77777777" w:rsidR="00D15AEC" w:rsidRPr="00EA4A45" w:rsidRDefault="00D15AEC" w:rsidP="00D15AE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0E19B7AF" w14:textId="77777777" w:rsidR="00D15AEC" w:rsidRPr="008D2958" w:rsidRDefault="00D15AEC" w:rsidP="00D15AEC">
            <w:pPr>
              <w:jc w:val="both"/>
              <w:rPr>
                <w:rFonts w:ascii="Times New Roman" w:eastAsia="Times New Roman" w:hAnsi="Times New Roman" w:cs="Times New Roman"/>
                <w:bCs/>
                <w:lang w:eastAsia="pt-PT"/>
              </w:rPr>
            </w:pPr>
            <w:r w:rsidRPr="008D2958">
              <w:rPr>
                <w:rFonts w:ascii="Times New Roman" w:eastAsia="Times New Roman" w:hAnsi="Times New Roman" w:cs="Times New Roman"/>
                <w:bCs/>
                <w:lang w:eastAsia="pt-PT"/>
              </w:rPr>
              <w:t xml:space="preserve">Promover o desenvolvimento </w:t>
            </w:r>
            <w:r>
              <w:rPr>
                <w:rFonts w:ascii="Times New Roman" w:eastAsia="Times New Roman" w:hAnsi="Times New Roman" w:cs="Times New Roman"/>
                <w:bCs/>
                <w:lang w:eastAsia="pt-PT"/>
              </w:rPr>
              <w:t>instrumental e musical dos alunos participantes.</w:t>
            </w:r>
          </w:p>
        </w:tc>
      </w:tr>
      <w:tr w:rsidR="00D15AEC" w:rsidRPr="00EA4A45" w14:paraId="04902CA2" w14:textId="77777777" w:rsidTr="00D15AEC">
        <w:trPr>
          <w:trHeight w:val="907"/>
        </w:trPr>
        <w:tc>
          <w:tcPr>
            <w:tcW w:w="2268" w:type="dxa"/>
            <w:vAlign w:val="center"/>
          </w:tcPr>
          <w:p w14:paraId="54F1E04F" w14:textId="77777777" w:rsidR="00D15AEC" w:rsidRPr="00EA4A45" w:rsidRDefault="00D15AEC" w:rsidP="00D15AE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5E3724EB" w14:textId="3F9F4766" w:rsidR="00D15AEC" w:rsidRPr="008D2958" w:rsidRDefault="00AD24F3" w:rsidP="00D15AEC">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Desenvolver estratégias que impliquem o aluno na sua própria aprendizagem.</w:t>
            </w:r>
          </w:p>
        </w:tc>
      </w:tr>
      <w:tr w:rsidR="00D15AEC" w:rsidRPr="00EA4A45" w14:paraId="041529BC" w14:textId="77777777" w:rsidTr="006C51C5">
        <w:trPr>
          <w:trHeight w:val="397"/>
        </w:trPr>
        <w:tc>
          <w:tcPr>
            <w:tcW w:w="2268" w:type="dxa"/>
            <w:vAlign w:val="center"/>
          </w:tcPr>
          <w:p w14:paraId="2A0CED7D" w14:textId="77777777" w:rsidR="00D15AEC" w:rsidRPr="00EA4A45" w:rsidRDefault="00D15AEC" w:rsidP="00D15AE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4CFF9573" w14:textId="77777777" w:rsidR="00D15AEC" w:rsidRPr="008D2958" w:rsidRDefault="00D15AEC" w:rsidP="00D15AEC">
            <w:pPr>
              <w:jc w:val="both"/>
              <w:rPr>
                <w:rFonts w:ascii="Times New Roman" w:eastAsia="Times New Roman" w:hAnsi="Times New Roman" w:cs="Times New Roman"/>
                <w:bCs/>
                <w:lang w:eastAsia="pt-PT"/>
              </w:rPr>
            </w:pPr>
            <w:r w:rsidRPr="008D2958">
              <w:rPr>
                <w:rFonts w:ascii="Times New Roman" w:eastAsia="Times New Roman" w:hAnsi="Times New Roman" w:cs="Times New Roman"/>
                <w:bCs/>
                <w:lang w:eastAsia="pt-PT"/>
              </w:rPr>
              <w:t xml:space="preserve">Alunos </w:t>
            </w:r>
            <w:r>
              <w:rPr>
                <w:rFonts w:ascii="Times New Roman" w:eastAsia="Times New Roman" w:hAnsi="Times New Roman" w:cs="Times New Roman"/>
                <w:bCs/>
                <w:lang w:eastAsia="pt-PT"/>
              </w:rPr>
              <w:t>do CMACG e alunos externos interessados.</w:t>
            </w:r>
          </w:p>
        </w:tc>
      </w:tr>
      <w:tr w:rsidR="00D15AEC" w:rsidRPr="00EA4A45" w14:paraId="3236D9D0" w14:textId="77777777" w:rsidTr="006C51C5">
        <w:trPr>
          <w:trHeight w:val="397"/>
        </w:trPr>
        <w:tc>
          <w:tcPr>
            <w:tcW w:w="2268" w:type="dxa"/>
            <w:vAlign w:val="center"/>
          </w:tcPr>
          <w:p w14:paraId="3AEEB351" w14:textId="77777777" w:rsidR="00D15AEC" w:rsidRPr="00EA4A45" w:rsidRDefault="00D15AEC" w:rsidP="00D15AE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7261EFBB" w14:textId="4DACB845" w:rsidR="00D15AEC" w:rsidRPr="008D2958" w:rsidRDefault="00D15AEC" w:rsidP="005A6C97">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Professores </w:t>
            </w:r>
            <w:r w:rsidR="005A6C97">
              <w:rPr>
                <w:rFonts w:ascii="Times New Roman" w:eastAsia="Times New Roman" w:hAnsi="Times New Roman" w:cs="Times New Roman"/>
                <w:bCs/>
                <w:lang w:eastAsia="pt-PT"/>
              </w:rPr>
              <w:t>de G</w:t>
            </w:r>
            <w:r>
              <w:rPr>
                <w:rFonts w:ascii="Times New Roman" w:eastAsia="Times New Roman" w:hAnsi="Times New Roman" w:cs="Times New Roman"/>
                <w:bCs/>
                <w:lang w:eastAsia="pt-PT"/>
              </w:rPr>
              <w:t>uitarra</w:t>
            </w:r>
            <w:r w:rsidR="005A6C97">
              <w:rPr>
                <w:rFonts w:ascii="Times New Roman" w:eastAsia="Times New Roman" w:hAnsi="Times New Roman" w:cs="Times New Roman"/>
                <w:bCs/>
                <w:lang w:eastAsia="pt-PT"/>
              </w:rPr>
              <w:t xml:space="preserve"> do CMACG</w:t>
            </w:r>
          </w:p>
        </w:tc>
      </w:tr>
      <w:tr w:rsidR="00D15AEC" w:rsidRPr="00EA4A45" w14:paraId="646AA342" w14:textId="77777777" w:rsidTr="006C51C5">
        <w:trPr>
          <w:trHeight w:val="397"/>
        </w:trPr>
        <w:tc>
          <w:tcPr>
            <w:tcW w:w="2268" w:type="dxa"/>
            <w:vAlign w:val="center"/>
          </w:tcPr>
          <w:p w14:paraId="7D4EC438" w14:textId="77777777" w:rsidR="00D15AEC" w:rsidRPr="00EA4A45" w:rsidRDefault="00D15AEC" w:rsidP="00D15AE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51CA995F" w14:textId="65F299D7" w:rsidR="00D15AEC" w:rsidRPr="008D2958" w:rsidRDefault="00827F1A" w:rsidP="00D15AEC">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Orientador: </w:t>
            </w:r>
            <w:r w:rsidR="00D15AEC">
              <w:rPr>
                <w:rFonts w:ascii="Times New Roman" w:eastAsia="Times New Roman" w:hAnsi="Times New Roman" w:cs="Times New Roman"/>
                <w:lang w:eastAsia="pt-PT"/>
              </w:rPr>
              <w:t>Paulo Vaz de Carvalho</w:t>
            </w:r>
          </w:p>
        </w:tc>
      </w:tr>
      <w:tr w:rsidR="00D15AEC" w:rsidRPr="00EA4A45" w14:paraId="311D0E76" w14:textId="77777777" w:rsidTr="006C51C5">
        <w:trPr>
          <w:trHeight w:val="397"/>
        </w:trPr>
        <w:tc>
          <w:tcPr>
            <w:tcW w:w="2268" w:type="dxa"/>
            <w:vAlign w:val="center"/>
          </w:tcPr>
          <w:p w14:paraId="6A05FB55" w14:textId="77777777" w:rsidR="00D15AEC" w:rsidRPr="00EA4A45" w:rsidRDefault="00D15AEC" w:rsidP="00D15AE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0287DC5A" w14:textId="7E002479" w:rsidR="00D15AEC" w:rsidRPr="008D2958" w:rsidRDefault="00827F1A" w:rsidP="00D15AEC">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20 de m</w:t>
            </w:r>
            <w:r w:rsidR="00D15AEC">
              <w:rPr>
                <w:rFonts w:ascii="Times New Roman" w:eastAsia="Times New Roman" w:hAnsi="Times New Roman" w:cs="Times New Roman"/>
                <w:bCs/>
                <w:lang w:eastAsia="pt-PT"/>
              </w:rPr>
              <w:t>aio de 2015</w:t>
            </w:r>
          </w:p>
        </w:tc>
      </w:tr>
      <w:tr w:rsidR="00D15AEC" w:rsidRPr="00EA4A45" w14:paraId="3B51B42F" w14:textId="77777777" w:rsidTr="006C51C5">
        <w:trPr>
          <w:trHeight w:val="397"/>
        </w:trPr>
        <w:tc>
          <w:tcPr>
            <w:tcW w:w="2268" w:type="dxa"/>
            <w:vAlign w:val="center"/>
          </w:tcPr>
          <w:p w14:paraId="42C08D53" w14:textId="77777777" w:rsidR="00D15AEC" w:rsidRPr="00EA4A45" w:rsidRDefault="00D15AEC" w:rsidP="00D15AE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2C650A87" w14:textId="187ABB61" w:rsidR="00D15AEC" w:rsidRPr="00EA4A45" w:rsidRDefault="006C51C5" w:rsidP="006C51C5">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200€ (receitas próprias)</w:t>
            </w:r>
          </w:p>
        </w:tc>
      </w:tr>
      <w:tr w:rsidR="00D15AEC" w:rsidRPr="00EA4A45" w14:paraId="333116B7" w14:textId="77777777" w:rsidTr="00D15AEC">
        <w:trPr>
          <w:trHeight w:val="680"/>
        </w:trPr>
        <w:tc>
          <w:tcPr>
            <w:tcW w:w="2268" w:type="dxa"/>
            <w:shd w:val="clear" w:color="auto" w:fill="EAF1DD" w:themeFill="accent3" w:themeFillTint="33"/>
            <w:vAlign w:val="center"/>
          </w:tcPr>
          <w:p w14:paraId="487A526E" w14:textId="77777777" w:rsidR="00D15AEC" w:rsidRPr="00EA4A45" w:rsidRDefault="00D15AEC" w:rsidP="00D15AE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5C82FADB" w14:textId="77777777" w:rsidR="00D15AEC" w:rsidRDefault="00D15AEC" w:rsidP="00D15AEC">
            <w:pPr>
              <w:jc w:val="both"/>
              <w:rPr>
                <w:rFonts w:ascii="Times New Roman" w:eastAsia="Calibri" w:hAnsi="Times New Roman" w:cs="Times New Roman"/>
              </w:rPr>
            </w:pPr>
            <w:r>
              <w:rPr>
                <w:rFonts w:ascii="Times New Roman" w:eastAsia="Calibri" w:hAnsi="Times New Roman" w:cs="Times New Roman"/>
              </w:rPr>
              <w:t xml:space="preserve">13 alunos participantes. Os alunos revelaram interesse pela </w:t>
            </w:r>
            <w:proofErr w:type="spellStart"/>
            <w:r>
              <w:rPr>
                <w:rFonts w:ascii="Times New Roman" w:eastAsia="Calibri" w:hAnsi="Times New Roman" w:cs="Times New Roman"/>
              </w:rPr>
              <w:t>mastercla</w:t>
            </w:r>
            <w:r w:rsidR="006C51C5">
              <w:rPr>
                <w:rFonts w:ascii="Times New Roman" w:eastAsia="Calibri" w:hAnsi="Times New Roman" w:cs="Times New Roman"/>
              </w:rPr>
              <w:t>ss</w:t>
            </w:r>
            <w:proofErr w:type="spellEnd"/>
            <w:r w:rsidR="006C51C5">
              <w:rPr>
                <w:rFonts w:ascii="Times New Roman" w:eastAsia="Calibri" w:hAnsi="Times New Roman" w:cs="Times New Roman"/>
              </w:rPr>
              <w:t xml:space="preserve"> tendo esta constituído um fator de estímulo pelo conta</w:t>
            </w:r>
            <w:r>
              <w:rPr>
                <w:rFonts w:ascii="Times New Roman" w:eastAsia="Calibri" w:hAnsi="Times New Roman" w:cs="Times New Roman"/>
              </w:rPr>
              <w:t>to com uma nova abordagem técnico-artística.</w:t>
            </w:r>
          </w:p>
          <w:p w14:paraId="17B91A42" w14:textId="27DE857E" w:rsidR="00AD24F3" w:rsidRPr="00EA4A45" w:rsidRDefault="00AD24F3" w:rsidP="00D15AEC">
            <w:pPr>
              <w:jc w:val="both"/>
              <w:rPr>
                <w:rFonts w:ascii="Times New Roman" w:eastAsia="Calibri" w:hAnsi="Times New Roman" w:cs="Times New Roman"/>
              </w:rPr>
            </w:pPr>
            <w:r>
              <w:rPr>
                <w:rFonts w:ascii="Times New Roman" w:eastAsia="Calibri" w:hAnsi="Times New Roman" w:cs="Times New Roman"/>
              </w:rPr>
              <w:t>O objetivo foi concretizado.</w:t>
            </w:r>
          </w:p>
        </w:tc>
      </w:tr>
    </w:tbl>
    <w:p w14:paraId="42F58B19" w14:textId="77777777" w:rsidR="00367654" w:rsidRDefault="00367654" w:rsidP="00FC6076">
      <w:pPr>
        <w:widowControl w:val="0"/>
        <w:spacing w:after="0" w:line="360" w:lineRule="auto"/>
        <w:jc w:val="center"/>
        <w:rPr>
          <w:rFonts w:ascii="Times New Roman" w:eastAsia="Times New Roman" w:hAnsi="Times New Roman" w:cs="Times New Roman"/>
          <w:b/>
          <w:bCs/>
          <w:smallCaps/>
          <w:kern w:val="10"/>
          <w:lang w:eastAsia="pt-PT"/>
        </w:rPr>
      </w:pPr>
    </w:p>
    <w:p w14:paraId="2AE0F4F3" w14:textId="77777777" w:rsidR="00A51DE1" w:rsidRDefault="00A51DE1" w:rsidP="00FC6076">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BC02FC" w:rsidRPr="00EA4A45" w14:paraId="3DFA68CD" w14:textId="77777777" w:rsidTr="00CE2111">
        <w:trPr>
          <w:trHeight w:val="454"/>
        </w:trPr>
        <w:tc>
          <w:tcPr>
            <w:tcW w:w="2268" w:type="dxa"/>
            <w:shd w:val="clear" w:color="auto" w:fill="EAF1DD" w:themeFill="accent3" w:themeFillTint="33"/>
            <w:vAlign w:val="center"/>
          </w:tcPr>
          <w:p w14:paraId="75FD55EC" w14:textId="5A0AF4DA" w:rsidR="00BC02FC" w:rsidRPr="00EA4A45" w:rsidRDefault="00BC02FC" w:rsidP="00CE211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Cursos</w:t>
            </w:r>
          </w:p>
        </w:tc>
        <w:tc>
          <w:tcPr>
            <w:tcW w:w="6912" w:type="dxa"/>
            <w:shd w:val="clear" w:color="auto" w:fill="EAF1DD" w:themeFill="accent3" w:themeFillTint="33"/>
            <w:vAlign w:val="center"/>
          </w:tcPr>
          <w:p w14:paraId="12D62FF4" w14:textId="7763C392" w:rsidR="00BC02FC" w:rsidRPr="00A357B6" w:rsidRDefault="00BC02FC" w:rsidP="00BC02FC">
            <w:pPr>
              <w:jc w:val="center"/>
              <w:rPr>
                <w:rFonts w:ascii="Times New Roman" w:eastAsia="Times New Roman" w:hAnsi="Times New Roman" w:cs="Times New Roman"/>
                <w:b/>
                <w:bCs/>
                <w:lang w:eastAsia="pt-PT"/>
              </w:rPr>
            </w:pPr>
            <w:proofErr w:type="spellStart"/>
            <w:r w:rsidRPr="00BC02FC">
              <w:rPr>
                <w:rFonts w:ascii="Times New Roman" w:eastAsia="Times New Roman" w:hAnsi="Times New Roman" w:cs="Times New Roman"/>
                <w:b/>
                <w:lang w:eastAsia="pt-PT"/>
              </w:rPr>
              <w:t>Masterclass</w:t>
            </w:r>
            <w:proofErr w:type="spellEnd"/>
            <w:r w:rsidRPr="00BC02FC">
              <w:rPr>
                <w:rFonts w:ascii="Times New Roman" w:eastAsia="Times New Roman" w:hAnsi="Times New Roman" w:cs="Times New Roman"/>
                <w:b/>
                <w:lang w:eastAsia="pt-PT"/>
              </w:rPr>
              <w:t xml:space="preserve"> </w:t>
            </w:r>
            <w:r w:rsidRPr="00A357B6">
              <w:rPr>
                <w:rFonts w:ascii="Times New Roman" w:eastAsia="Times New Roman" w:hAnsi="Times New Roman" w:cs="Times New Roman"/>
                <w:b/>
                <w:lang w:eastAsia="pt-PT"/>
              </w:rPr>
              <w:t xml:space="preserve">de Viola d’ Arco </w:t>
            </w:r>
          </w:p>
        </w:tc>
      </w:tr>
      <w:tr w:rsidR="00BC02FC" w:rsidRPr="00EA4A45" w14:paraId="51C90B46" w14:textId="77777777" w:rsidTr="00CE2111">
        <w:trPr>
          <w:trHeight w:val="454"/>
        </w:trPr>
        <w:tc>
          <w:tcPr>
            <w:tcW w:w="2268" w:type="dxa"/>
            <w:vAlign w:val="center"/>
          </w:tcPr>
          <w:p w14:paraId="4A934D0D" w14:textId="77777777" w:rsidR="00BC02FC" w:rsidRPr="00EA4A45" w:rsidRDefault="00BC02FC"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0FFFB7A1" w14:textId="77777777" w:rsidR="00BC02FC" w:rsidRPr="00EA4A45" w:rsidRDefault="00BC02FC" w:rsidP="00CE2111">
            <w:pPr>
              <w:numPr>
                <w:ilvl w:val="0"/>
                <w:numId w:val="1"/>
              </w:numPr>
              <w:ind w:left="0" w:hanging="294"/>
              <w:contextualSpacing/>
              <w:jc w:val="both"/>
              <w:rPr>
                <w:rFonts w:ascii="Times New Roman" w:eastAsia="Times New Roman" w:hAnsi="Times New Roman" w:cs="Times New Roman"/>
                <w:bCs/>
                <w:iCs/>
                <w:lang w:eastAsia="pt-PT"/>
              </w:rPr>
            </w:pPr>
            <w:r w:rsidRPr="00EA4A45">
              <w:rPr>
                <w:rFonts w:ascii="Times New Roman" w:eastAsia="Times New Roman" w:hAnsi="Times New Roman" w:cs="Times New Roman"/>
                <w:bCs/>
                <w:iCs/>
                <w:lang w:eastAsia="pt-PT"/>
              </w:rPr>
              <w:t>Dinamizar atividades extracurriculares que abranjam diferentes áreas de interesse e divulgação do CMACG junto da comunidade escolar e externa;</w:t>
            </w:r>
          </w:p>
          <w:p w14:paraId="60344F0A" w14:textId="77777777" w:rsidR="00BC02FC" w:rsidRPr="00EA4A45" w:rsidRDefault="00BC02FC"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Cs/>
                <w:iCs/>
                <w:lang w:eastAsia="pt-PT"/>
              </w:rPr>
              <w:t>Integração de novos professores e alunos.</w:t>
            </w:r>
          </w:p>
        </w:tc>
      </w:tr>
      <w:tr w:rsidR="00BC02FC" w:rsidRPr="00EA4A45" w14:paraId="3FCEFEB8" w14:textId="77777777" w:rsidTr="00CE2111">
        <w:trPr>
          <w:trHeight w:val="907"/>
        </w:trPr>
        <w:tc>
          <w:tcPr>
            <w:tcW w:w="2268" w:type="dxa"/>
            <w:vAlign w:val="center"/>
          </w:tcPr>
          <w:p w14:paraId="28C251B3" w14:textId="77777777" w:rsidR="00BC02FC" w:rsidRPr="00EA4A45" w:rsidRDefault="00BC02FC"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41C50EA1" w14:textId="6D0794D2" w:rsidR="00BC02FC" w:rsidRPr="00EA4A45" w:rsidRDefault="00AD24F3" w:rsidP="00CE2111">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Desenvolver estratégias que impliquem o aluno na sua própria aprendizagem.</w:t>
            </w:r>
          </w:p>
        </w:tc>
      </w:tr>
      <w:tr w:rsidR="00BC02FC" w:rsidRPr="00EA4A45" w14:paraId="38288D98" w14:textId="77777777" w:rsidTr="00CE2111">
        <w:trPr>
          <w:trHeight w:val="454"/>
        </w:trPr>
        <w:tc>
          <w:tcPr>
            <w:tcW w:w="2268" w:type="dxa"/>
            <w:vAlign w:val="center"/>
          </w:tcPr>
          <w:p w14:paraId="030EB695" w14:textId="77777777" w:rsidR="00BC02FC" w:rsidRPr="00EA4A45" w:rsidRDefault="00BC02FC"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667F2E85" w14:textId="10BF8A66" w:rsidR="00BC02FC" w:rsidRPr="00EA4A45" w:rsidRDefault="00AD24F3" w:rsidP="00CE211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Classe de Viola d’arco</w:t>
            </w:r>
          </w:p>
        </w:tc>
      </w:tr>
      <w:tr w:rsidR="00BC02FC" w:rsidRPr="00EA4A45" w14:paraId="52587896" w14:textId="77777777" w:rsidTr="00CE2111">
        <w:trPr>
          <w:trHeight w:val="454"/>
        </w:trPr>
        <w:tc>
          <w:tcPr>
            <w:tcW w:w="2268" w:type="dxa"/>
            <w:vAlign w:val="center"/>
          </w:tcPr>
          <w:p w14:paraId="06CCD292" w14:textId="77777777" w:rsidR="00BC02FC" w:rsidRPr="00EA4A45" w:rsidRDefault="00BC02FC"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7AB6D00D" w14:textId="77777777" w:rsidR="00BC02FC" w:rsidRPr="00EA4A45" w:rsidRDefault="00BC02FC" w:rsidP="00CE211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Professores Lúcia Lima e Hugo Diogo</w:t>
            </w:r>
          </w:p>
        </w:tc>
      </w:tr>
      <w:tr w:rsidR="00BC02FC" w:rsidRPr="00EA4A45" w14:paraId="44AB2023" w14:textId="77777777" w:rsidTr="00CE2111">
        <w:trPr>
          <w:trHeight w:val="454"/>
        </w:trPr>
        <w:tc>
          <w:tcPr>
            <w:tcW w:w="2268" w:type="dxa"/>
            <w:vAlign w:val="center"/>
          </w:tcPr>
          <w:p w14:paraId="2716E1B1" w14:textId="77777777" w:rsidR="00BC02FC" w:rsidRPr="00EA4A45" w:rsidRDefault="00BC02FC"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33DD1CEB" w14:textId="3F063F58" w:rsidR="00BC02FC" w:rsidRPr="00EA4A45" w:rsidRDefault="00BC02FC" w:rsidP="00BC02FC">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 xml:space="preserve">Orientador: </w:t>
            </w:r>
            <w:r w:rsidRPr="00BC02FC">
              <w:rPr>
                <w:rFonts w:ascii="Times New Roman" w:eastAsia="Times New Roman" w:hAnsi="Times New Roman" w:cs="Times New Roman"/>
                <w:lang w:eastAsia="pt-PT"/>
              </w:rPr>
              <w:t xml:space="preserve">David </w:t>
            </w:r>
            <w:proofErr w:type="spellStart"/>
            <w:r w:rsidRPr="00BC02FC">
              <w:rPr>
                <w:rFonts w:ascii="Times New Roman" w:eastAsia="Times New Roman" w:hAnsi="Times New Roman" w:cs="Times New Roman"/>
                <w:lang w:eastAsia="pt-PT"/>
              </w:rPr>
              <w:t>Loyd</w:t>
            </w:r>
            <w:proofErr w:type="spellEnd"/>
            <w:r>
              <w:rPr>
                <w:rFonts w:ascii="Times New Roman" w:eastAsia="Times New Roman" w:hAnsi="Times New Roman" w:cs="Times New Roman"/>
                <w:bCs/>
                <w:lang w:eastAsia="pt-PT"/>
              </w:rPr>
              <w:t xml:space="preserve"> e Pianista acompanhadora: Filipa Cardoso</w:t>
            </w:r>
          </w:p>
        </w:tc>
      </w:tr>
      <w:tr w:rsidR="00BC02FC" w:rsidRPr="00EA4A45" w14:paraId="71300F0E" w14:textId="77777777" w:rsidTr="00CE2111">
        <w:trPr>
          <w:trHeight w:val="454"/>
        </w:trPr>
        <w:tc>
          <w:tcPr>
            <w:tcW w:w="2268" w:type="dxa"/>
            <w:vAlign w:val="center"/>
          </w:tcPr>
          <w:p w14:paraId="73FCC477" w14:textId="77777777" w:rsidR="00BC02FC" w:rsidRPr="00EA4A45" w:rsidRDefault="00BC02FC"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4309FCB2" w14:textId="13495678" w:rsidR="00BC02FC" w:rsidRPr="00EA4A45" w:rsidRDefault="00BC02FC" w:rsidP="00CE211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4, 6 e 7 de março de 2015</w:t>
            </w:r>
          </w:p>
        </w:tc>
      </w:tr>
      <w:tr w:rsidR="00BC02FC" w:rsidRPr="00EA4A45" w14:paraId="4F2EF6CB" w14:textId="77777777" w:rsidTr="00CE2111">
        <w:trPr>
          <w:trHeight w:val="504"/>
        </w:trPr>
        <w:tc>
          <w:tcPr>
            <w:tcW w:w="2268" w:type="dxa"/>
            <w:vAlign w:val="center"/>
          </w:tcPr>
          <w:p w14:paraId="5BBE767C" w14:textId="77777777" w:rsidR="00BC02FC" w:rsidRPr="00EA4A45" w:rsidRDefault="00BC02FC"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34D44A31" w14:textId="77777777" w:rsidR="00BC02FC" w:rsidRPr="00EA4A45" w:rsidRDefault="00BC02FC" w:rsidP="00CE211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300€</w:t>
            </w:r>
          </w:p>
        </w:tc>
      </w:tr>
      <w:tr w:rsidR="00BC02FC" w:rsidRPr="00EA4A45" w14:paraId="13D81FBE" w14:textId="77777777" w:rsidTr="00CE2111">
        <w:trPr>
          <w:trHeight w:val="1823"/>
        </w:trPr>
        <w:tc>
          <w:tcPr>
            <w:tcW w:w="2268" w:type="dxa"/>
            <w:shd w:val="clear" w:color="auto" w:fill="EAF1DD" w:themeFill="accent3" w:themeFillTint="33"/>
            <w:vAlign w:val="center"/>
          </w:tcPr>
          <w:p w14:paraId="57BE9E0A" w14:textId="77777777" w:rsidR="00BC02FC" w:rsidRPr="00EA4A45" w:rsidRDefault="00BC02FC"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1F2D329D" w14:textId="77777777" w:rsidR="00BC02FC" w:rsidRDefault="00BC02FC" w:rsidP="00CE2111">
            <w:pPr>
              <w:jc w:val="both"/>
              <w:rPr>
                <w:rFonts w:ascii="Times New Roman" w:eastAsia="Calibri" w:hAnsi="Times New Roman" w:cs="Times New Roman"/>
              </w:rPr>
            </w:pPr>
            <w:r>
              <w:rPr>
                <w:rFonts w:ascii="Times New Roman" w:eastAsia="Calibri" w:hAnsi="Times New Roman" w:cs="Times New Roman"/>
              </w:rPr>
              <w:t xml:space="preserve">Todos os alunos intervenientes mostraram bastante motivação e entrega na participação da ação promovida pelo grupo. O feedback recebido pelo professor convidado enaltece o trabalho técnico e musical desenvolvido na escola e representado nos alunos presentes.  </w:t>
            </w:r>
          </w:p>
          <w:p w14:paraId="46C1CCBC" w14:textId="23FB766C" w:rsidR="00AD24F3" w:rsidRPr="00EA4A45" w:rsidRDefault="00AD24F3" w:rsidP="00CE2111">
            <w:pPr>
              <w:jc w:val="both"/>
              <w:rPr>
                <w:rFonts w:ascii="Times New Roman" w:eastAsia="Calibri" w:hAnsi="Times New Roman" w:cs="Times New Roman"/>
              </w:rPr>
            </w:pPr>
            <w:r>
              <w:rPr>
                <w:rFonts w:ascii="Times New Roman" w:eastAsia="Calibri" w:hAnsi="Times New Roman" w:cs="Times New Roman"/>
              </w:rPr>
              <w:t>Os objetivos foram cumpridos</w:t>
            </w:r>
          </w:p>
        </w:tc>
      </w:tr>
    </w:tbl>
    <w:p w14:paraId="1321DB28" w14:textId="77777777" w:rsidR="00A51DE1" w:rsidRDefault="00A51DE1" w:rsidP="00FC6076">
      <w:pPr>
        <w:widowControl w:val="0"/>
        <w:spacing w:after="0" w:line="360" w:lineRule="auto"/>
        <w:jc w:val="center"/>
        <w:rPr>
          <w:rFonts w:ascii="Times New Roman" w:eastAsia="Times New Roman" w:hAnsi="Times New Roman" w:cs="Times New Roman"/>
          <w:b/>
          <w:bCs/>
          <w:smallCaps/>
          <w:kern w:val="10"/>
          <w:lang w:eastAsia="pt-PT"/>
        </w:rPr>
      </w:pPr>
    </w:p>
    <w:p w14:paraId="14E14EF2" w14:textId="77777777" w:rsidR="00A51DE1" w:rsidRDefault="00A51DE1" w:rsidP="00FC6076">
      <w:pPr>
        <w:widowControl w:val="0"/>
        <w:spacing w:after="0" w:line="360" w:lineRule="auto"/>
        <w:jc w:val="center"/>
        <w:rPr>
          <w:rFonts w:ascii="Times New Roman" w:eastAsia="Times New Roman" w:hAnsi="Times New Roman" w:cs="Times New Roman"/>
          <w:b/>
          <w:bCs/>
          <w:smallCaps/>
          <w:kern w:val="10"/>
          <w:lang w:eastAsia="pt-PT"/>
        </w:rPr>
      </w:pPr>
    </w:p>
    <w:p w14:paraId="229E6359" w14:textId="77777777" w:rsidR="00A51DE1" w:rsidRDefault="00A51DE1" w:rsidP="00FC6076">
      <w:pPr>
        <w:widowControl w:val="0"/>
        <w:spacing w:after="0" w:line="360" w:lineRule="auto"/>
        <w:jc w:val="center"/>
        <w:rPr>
          <w:rFonts w:ascii="Times New Roman" w:eastAsia="Times New Roman" w:hAnsi="Times New Roman" w:cs="Times New Roman"/>
          <w:b/>
          <w:bCs/>
          <w:smallCaps/>
          <w:kern w:val="10"/>
          <w:lang w:eastAsia="pt-PT"/>
        </w:rPr>
      </w:pPr>
    </w:p>
    <w:p w14:paraId="3156011C" w14:textId="77777777" w:rsidR="00A51DE1" w:rsidRDefault="00A51DE1" w:rsidP="00FC6076">
      <w:pPr>
        <w:widowControl w:val="0"/>
        <w:spacing w:after="0" w:line="360" w:lineRule="auto"/>
        <w:jc w:val="center"/>
        <w:rPr>
          <w:rFonts w:ascii="Times New Roman" w:eastAsia="Times New Roman" w:hAnsi="Times New Roman" w:cs="Times New Roman"/>
          <w:b/>
          <w:bCs/>
          <w:smallCaps/>
          <w:kern w:val="10"/>
          <w:lang w:eastAsia="pt-PT"/>
        </w:rPr>
      </w:pPr>
    </w:p>
    <w:p w14:paraId="4B75565A" w14:textId="77777777" w:rsidR="00A51DE1" w:rsidRDefault="00A51DE1" w:rsidP="00FC6076">
      <w:pPr>
        <w:widowControl w:val="0"/>
        <w:spacing w:after="0" w:line="360" w:lineRule="auto"/>
        <w:jc w:val="center"/>
        <w:rPr>
          <w:rFonts w:ascii="Times New Roman" w:eastAsia="Times New Roman" w:hAnsi="Times New Roman" w:cs="Times New Roman"/>
          <w:b/>
          <w:bCs/>
          <w:smallCaps/>
          <w:kern w:val="10"/>
          <w:lang w:eastAsia="pt-PT"/>
        </w:rPr>
      </w:pPr>
    </w:p>
    <w:p w14:paraId="6F7EA9F6" w14:textId="77777777" w:rsidR="00A51DE1" w:rsidRDefault="00A51DE1" w:rsidP="00FC6076">
      <w:pPr>
        <w:widowControl w:val="0"/>
        <w:spacing w:after="0" w:line="360" w:lineRule="auto"/>
        <w:jc w:val="center"/>
        <w:rPr>
          <w:rFonts w:ascii="Times New Roman" w:eastAsia="Times New Roman" w:hAnsi="Times New Roman" w:cs="Times New Roman"/>
          <w:b/>
          <w:bCs/>
          <w:smallCaps/>
          <w:kern w:val="10"/>
          <w:lang w:eastAsia="pt-PT"/>
        </w:rPr>
      </w:pPr>
    </w:p>
    <w:p w14:paraId="38AAF39F" w14:textId="650E639B" w:rsidR="00BF1EC1" w:rsidRPr="00CB4C27" w:rsidRDefault="00BF1EC1" w:rsidP="00CB4C27">
      <w:pPr>
        <w:pStyle w:val="Heading2"/>
        <w:jc w:val="center"/>
        <w:rPr>
          <w:rFonts w:ascii="Times New Roman" w:hAnsi="Times New Roman" w:cs="Times New Roman"/>
          <w:color w:val="auto"/>
          <w:lang w:eastAsia="pt-PT"/>
        </w:rPr>
      </w:pPr>
      <w:bookmarkStart w:id="11" w:name="_Toc304493582"/>
      <w:r w:rsidRPr="00CB4C27">
        <w:rPr>
          <w:rFonts w:ascii="Times New Roman" w:hAnsi="Times New Roman" w:cs="Times New Roman"/>
          <w:color w:val="auto"/>
          <w:lang w:eastAsia="pt-PT"/>
        </w:rPr>
        <w:t xml:space="preserve">Departamento Curricular de </w:t>
      </w:r>
      <w:r w:rsidR="00142472" w:rsidRPr="00CB4C27">
        <w:rPr>
          <w:rFonts w:ascii="Times New Roman" w:hAnsi="Times New Roman" w:cs="Times New Roman"/>
          <w:color w:val="auto"/>
          <w:lang w:eastAsia="pt-PT"/>
        </w:rPr>
        <w:t>Canto e Classes de Conjunto</w:t>
      </w:r>
      <w:bookmarkEnd w:id="11"/>
    </w:p>
    <w:p w14:paraId="170C2921" w14:textId="77777777" w:rsidR="00E008DF" w:rsidRDefault="00E008DF" w:rsidP="006B59E2">
      <w:pPr>
        <w:widowControl w:val="0"/>
        <w:spacing w:after="0"/>
        <w:jc w:val="center"/>
        <w:rPr>
          <w:rFonts w:ascii="Times New Roman" w:eastAsia="Times New Roman" w:hAnsi="Times New Roman" w:cs="Times New Roman"/>
          <w:b/>
          <w:bCs/>
          <w:smallCaps/>
          <w:kern w:val="10"/>
          <w:sz w:val="32"/>
          <w:szCs w:val="32"/>
          <w:lang w:eastAsia="pt-PT"/>
        </w:rPr>
      </w:pPr>
    </w:p>
    <w:p w14:paraId="3FD992A1" w14:textId="6ED77F36" w:rsidR="00A51DE1" w:rsidRPr="00E008DF" w:rsidRDefault="00BF1EC1" w:rsidP="006B59E2">
      <w:pPr>
        <w:widowControl w:val="0"/>
        <w:spacing w:after="0"/>
        <w:jc w:val="center"/>
        <w:rPr>
          <w:rFonts w:ascii="Times New Roman" w:eastAsia="Times New Roman" w:hAnsi="Times New Roman" w:cs="Times New Roman"/>
          <w:b/>
          <w:bCs/>
          <w:smallCaps/>
          <w:kern w:val="10"/>
          <w:sz w:val="32"/>
          <w:szCs w:val="32"/>
          <w:lang w:eastAsia="pt-PT"/>
        </w:rPr>
      </w:pPr>
      <w:r w:rsidRPr="00E008DF">
        <w:rPr>
          <w:rFonts w:ascii="Times New Roman" w:eastAsia="Times New Roman" w:hAnsi="Times New Roman" w:cs="Times New Roman"/>
          <w:b/>
          <w:bCs/>
          <w:smallCaps/>
          <w:kern w:val="10"/>
          <w:sz w:val="32"/>
          <w:szCs w:val="32"/>
          <w:lang w:eastAsia="pt-PT"/>
        </w:rPr>
        <w:t>II – A</w:t>
      </w:r>
      <w:r w:rsidR="00142472" w:rsidRPr="00E008DF">
        <w:rPr>
          <w:rFonts w:ascii="Times New Roman" w:eastAsia="Times New Roman" w:hAnsi="Times New Roman" w:cs="Times New Roman"/>
          <w:b/>
          <w:bCs/>
          <w:smallCaps/>
          <w:kern w:val="10"/>
          <w:sz w:val="32"/>
          <w:szCs w:val="32"/>
          <w:lang w:eastAsia="pt-PT"/>
        </w:rPr>
        <w:t>udições de Classe</w:t>
      </w:r>
    </w:p>
    <w:p w14:paraId="18DB11D1" w14:textId="77777777" w:rsidR="00A51DE1" w:rsidRDefault="00A51DE1" w:rsidP="00142472">
      <w:pPr>
        <w:widowControl w:val="0"/>
        <w:spacing w:after="0" w:line="24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page" w:tblpX="1541" w:tblpY="-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E92EF9" w:rsidRPr="00EA4A45" w14:paraId="33EA7381" w14:textId="77777777" w:rsidTr="00BF1EC1">
        <w:trPr>
          <w:trHeight w:val="454"/>
        </w:trPr>
        <w:tc>
          <w:tcPr>
            <w:tcW w:w="2268" w:type="dxa"/>
            <w:shd w:val="clear" w:color="auto" w:fill="EAF1DD" w:themeFill="accent3" w:themeFillTint="33"/>
            <w:vAlign w:val="center"/>
          </w:tcPr>
          <w:p w14:paraId="3C7B08CC" w14:textId="3A7793C8" w:rsidR="00E92EF9" w:rsidRPr="00EA4A45" w:rsidRDefault="00E92EF9" w:rsidP="00BF1EC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1.º Período</w:t>
            </w:r>
          </w:p>
        </w:tc>
        <w:tc>
          <w:tcPr>
            <w:tcW w:w="6912" w:type="dxa"/>
            <w:shd w:val="clear" w:color="auto" w:fill="EAF1DD" w:themeFill="accent3" w:themeFillTint="33"/>
            <w:vAlign w:val="center"/>
          </w:tcPr>
          <w:p w14:paraId="570D4A5B" w14:textId="7A66B372" w:rsidR="00E92EF9" w:rsidRPr="00EA4A45" w:rsidRDefault="00E92EF9" w:rsidP="00BF1EC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Canto</w:t>
            </w:r>
          </w:p>
        </w:tc>
      </w:tr>
      <w:tr w:rsidR="00E92EF9" w:rsidRPr="00EA4A45" w14:paraId="7E70EDD9" w14:textId="77777777" w:rsidTr="00BF1EC1">
        <w:trPr>
          <w:trHeight w:val="454"/>
        </w:trPr>
        <w:tc>
          <w:tcPr>
            <w:tcW w:w="2268" w:type="dxa"/>
            <w:vAlign w:val="center"/>
          </w:tcPr>
          <w:p w14:paraId="445DEBA9" w14:textId="77777777" w:rsidR="00E92EF9" w:rsidRPr="00EA4A45" w:rsidRDefault="00E92EF9" w:rsidP="00BF1EC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62269D64" w14:textId="700B2F56" w:rsidR="00E92EF9" w:rsidRPr="008D2958" w:rsidRDefault="00AD24F3" w:rsidP="00BF1EC1">
            <w:pPr>
              <w:jc w:val="both"/>
              <w:rPr>
                <w:rFonts w:ascii="Times New Roman" w:eastAsia="Times New Roman" w:hAnsi="Times New Roman" w:cs="Times New Roman"/>
                <w:bCs/>
                <w:lang w:eastAsia="pt-PT"/>
              </w:rPr>
            </w:pPr>
            <w:r>
              <w:rPr>
                <w:rFonts w:ascii="Times New Roman" w:hAnsi="Times New Roman" w:cs="Times New Roman"/>
              </w:rPr>
              <w:t xml:space="preserve">- </w:t>
            </w:r>
            <w:r w:rsidR="00345E13" w:rsidRPr="00AD24F3">
              <w:rPr>
                <w:rFonts w:ascii="Times New Roman" w:hAnsi="Times New Roman" w:cs="Times New Roman"/>
              </w:rPr>
              <w:t xml:space="preserve">Apresentar </w:t>
            </w:r>
            <w:r w:rsidR="00E92EF9" w:rsidRPr="00AD24F3">
              <w:rPr>
                <w:rFonts w:ascii="Times New Roman" w:hAnsi="Times New Roman" w:cs="Times New Roman"/>
              </w:rPr>
              <w:t xml:space="preserve">peças de estilo e épocas diferentes, ajustadas ao perfil pedagógico do aluno, em conformidade com o  programa de Técnica Vocal. </w:t>
            </w:r>
            <w:r>
              <w:rPr>
                <w:rFonts w:ascii="Times New Roman" w:hAnsi="Times New Roman" w:cs="Times New Roman"/>
              </w:rPr>
              <w:t xml:space="preserve">- </w:t>
            </w:r>
            <w:r w:rsidR="00345E13" w:rsidRPr="00AD24F3">
              <w:rPr>
                <w:rFonts w:ascii="Times New Roman" w:hAnsi="Times New Roman" w:cs="Times New Roman"/>
              </w:rPr>
              <w:t xml:space="preserve">Familiarizar </w:t>
            </w:r>
            <w:r w:rsidR="00E92EF9" w:rsidRPr="00AD24F3">
              <w:rPr>
                <w:rFonts w:ascii="Times New Roman" w:hAnsi="Times New Roman" w:cs="Times New Roman"/>
              </w:rPr>
              <w:t>os estudantes de Canto com o público e desenvolvimento de hábitos e atitudes corretos de apresentação em todas as atividades artísticas</w:t>
            </w:r>
            <w:r w:rsidR="00E92EF9" w:rsidRPr="00EB01DE">
              <w:rPr>
                <w:rFonts w:ascii="Times New Roman" w:hAnsi="Times New Roman" w:cs="Times New Roman"/>
              </w:rPr>
              <w:t>.</w:t>
            </w:r>
          </w:p>
        </w:tc>
      </w:tr>
      <w:tr w:rsidR="00E92EF9" w:rsidRPr="00EA4A45" w14:paraId="779F56EC" w14:textId="77777777" w:rsidTr="00BF1EC1">
        <w:trPr>
          <w:trHeight w:val="907"/>
        </w:trPr>
        <w:tc>
          <w:tcPr>
            <w:tcW w:w="2268" w:type="dxa"/>
            <w:vAlign w:val="center"/>
          </w:tcPr>
          <w:p w14:paraId="4D61ACF2" w14:textId="77777777" w:rsidR="00E92EF9" w:rsidRPr="00EA4A45" w:rsidRDefault="00E92EF9" w:rsidP="00BF1EC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3734975B" w14:textId="4E785AD2" w:rsidR="00E92EF9" w:rsidRPr="008D2958" w:rsidRDefault="00797493" w:rsidP="00BF1EC1">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Desenvolver estratégias que impliquem o aluno na sua própria aprendizagem.</w:t>
            </w:r>
          </w:p>
        </w:tc>
      </w:tr>
      <w:tr w:rsidR="00E92EF9" w:rsidRPr="00EA4A45" w14:paraId="38AA7054" w14:textId="77777777" w:rsidTr="00BF1EC1">
        <w:trPr>
          <w:trHeight w:val="397"/>
        </w:trPr>
        <w:tc>
          <w:tcPr>
            <w:tcW w:w="2268" w:type="dxa"/>
            <w:vAlign w:val="center"/>
          </w:tcPr>
          <w:p w14:paraId="36D685E9" w14:textId="77777777" w:rsidR="00E92EF9" w:rsidRPr="00EA4A45" w:rsidRDefault="00E92EF9" w:rsidP="00BF1EC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5EDBFDF4" w14:textId="726DF492" w:rsidR="00E92EF9" w:rsidRPr="008D2958" w:rsidRDefault="00E92EF9" w:rsidP="00BF1EC1">
            <w:pPr>
              <w:jc w:val="both"/>
              <w:rPr>
                <w:rFonts w:ascii="Times New Roman" w:eastAsia="Times New Roman" w:hAnsi="Times New Roman" w:cs="Times New Roman"/>
                <w:bCs/>
                <w:lang w:eastAsia="pt-PT"/>
              </w:rPr>
            </w:pPr>
            <w:r w:rsidRPr="00EB01DE">
              <w:rPr>
                <w:rFonts w:ascii="Times New Roman" w:hAnsi="Times New Roman" w:cs="Times New Roman"/>
              </w:rPr>
              <w:t>Comunidade escolar em geral; alunos de Canto, em particular</w:t>
            </w:r>
          </w:p>
        </w:tc>
      </w:tr>
      <w:tr w:rsidR="00E92EF9" w:rsidRPr="00EA4A45" w14:paraId="0ADE9339" w14:textId="77777777" w:rsidTr="00BF1EC1">
        <w:trPr>
          <w:trHeight w:val="397"/>
        </w:trPr>
        <w:tc>
          <w:tcPr>
            <w:tcW w:w="2268" w:type="dxa"/>
            <w:vAlign w:val="center"/>
          </w:tcPr>
          <w:p w14:paraId="7DA41590" w14:textId="77777777" w:rsidR="00E92EF9" w:rsidRPr="00EA4A45" w:rsidRDefault="00E92EF9" w:rsidP="00BF1EC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1ADC275B" w14:textId="7625FABE" w:rsidR="00E92EF9" w:rsidRPr="008D2958" w:rsidRDefault="005A6C97" w:rsidP="00BF1EC1">
            <w:pPr>
              <w:jc w:val="both"/>
              <w:rPr>
                <w:rFonts w:ascii="Times New Roman" w:eastAsia="Times New Roman" w:hAnsi="Times New Roman" w:cs="Times New Roman"/>
                <w:bCs/>
                <w:lang w:eastAsia="pt-PT"/>
              </w:rPr>
            </w:pPr>
            <w:r>
              <w:rPr>
                <w:rFonts w:ascii="Times New Roman" w:hAnsi="Times New Roman" w:cs="Times New Roman"/>
                <w:bCs/>
              </w:rPr>
              <w:t xml:space="preserve">Professora: </w:t>
            </w:r>
            <w:proofErr w:type="spellStart"/>
            <w:r w:rsidR="00E92EF9" w:rsidRPr="00EB01DE">
              <w:rPr>
                <w:rFonts w:ascii="Times New Roman" w:hAnsi="Times New Roman" w:cs="Times New Roman"/>
                <w:bCs/>
              </w:rPr>
              <w:t>Juracyara</w:t>
            </w:r>
            <w:proofErr w:type="spellEnd"/>
            <w:r w:rsidR="00E92EF9" w:rsidRPr="00EB01DE">
              <w:rPr>
                <w:rFonts w:ascii="Times New Roman" w:hAnsi="Times New Roman" w:cs="Times New Roman"/>
                <w:bCs/>
              </w:rPr>
              <w:t xml:space="preserve"> Baptista</w:t>
            </w:r>
          </w:p>
        </w:tc>
      </w:tr>
      <w:tr w:rsidR="00E92EF9" w:rsidRPr="00EA4A45" w14:paraId="1BFDBB22" w14:textId="77777777" w:rsidTr="00BF1EC1">
        <w:trPr>
          <w:trHeight w:val="397"/>
        </w:trPr>
        <w:tc>
          <w:tcPr>
            <w:tcW w:w="2268" w:type="dxa"/>
            <w:vAlign w:val="center"/>
          </w:tcPr>
          <w:p w14:paraId="17C297EC" w14:textId="77777777" w:rsidR="00E92EF9" w:rsidRPr="00EA4A45" w:rsidRDefault="00E92EF9" w:rsidP="00BF1EC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1F4B04A4" w14:textId="1E6B1E1A" w:rsidR="00E92EF9" w:rsidRPr="008D2958" w:rsidRDefault="00E92EF9" w:rsidP="00BF1EC1">
            <w:pPr>
              <w:jc w:val="both"/>
              <w:rPr>
                <w:rFonts w:ascii="Times New Roman" w:eastAsia="Times New Roman" w:hAnsi="Times New Roman" w:cs="Times New Roman"/>
                <w:lang w:eastAsia="pt-PT"/>
              </w:rPr>
            </w:pPr>
            <w:r w:rsidRPr="00EB01DE">
              <w:rPr>
                <w:rFonts w:ascii="Times New Roman" w:hAnsi="Times New Roman" w:cs="Times New Roman"/>
              </w:rPr>
              <w:t xml:space="preserve">Alunos das classes das professoras </w:t>
            </w:r>
            <w:proofErr w:type="spellStart"/>
            <w:r w:rsidRPr="00EB01DE">
              <w:rPr>
                <w:rFonts w:ascii="Times New Roman" w:hAnsi="Times New Roman" w:cs="Times New Roman"/>
              </w:rPr>
              <w:t>Juracyara</w:t>
            </w:r>
            <w:proofErr w:type="spellEnd"/>
            <w:r w:rsidRPr="00EB01DE">
              <w:rPr>
                <w:rFonts w:ascii="Times New Roman" w:hAnsi="Times New Roman" w:cs="Times New Roman"/>
              </w:rPr>
              <w:t xml:space="preserve"> Baptista e Maria Ana Fleming; </w:t>
            </w:r>
            <w:proofErr w:type="spellStart"/>
            <w:r w:rsidRPr="00EB01DE">
              <w:rPr>
                <w:rFonts w:ascii="Times New Roman" w:hAnsi="Times New Roman" w:cs="Times New Roman"/>
              </w:rPr>
              <w:t>Profª</w:t>
            </w:r>
            <w:proofErr w:type="spellEnd"/>
            <w:r w:rsidRPr="00EB01DE">
              <w:rPr>
                <w:rFonts w:ascii="Times New Roman" w:hAnsi="Times New Roman" w:cs="Times New Roman"/>
              </w:rPr>
              <w:t xml:space="preserve"> </w:t>
            </w:r>
            <w:proofErr w:type="spellStart"/>
            <w:r w:rsidRPr="00EB01DE">
              <w:rPr>
                <w:rFonts w:ascii="Times New Roman" w:hAnsi="Times New Roman" w:cs="Times New Roman"/>
              </w:rPr>
              <w:t>Alla</w:t>
            </w:r>
            <w:proofErr w:type="spellEnd"/>
            <w:r w:rsidRPr="00EB01DE">
              <w:rPr>
                <w:rFonts w:ascii="Times New Roman" w:hAnsi="Times New Roman" w:cs="Times New Roman"/>
              </w:rPr>
              <w:t xml:space="preserve"> </w:t>
            </w:r>
            <w:proofErr w:type="spellStart"/>
            <w:r w:rsidRPr="00EB01DE">
              <w:rPr>
                <w:rFonts w:ascii="Times New Roman" w:hAnsi="Times New Roman" w:cs="Times New Roman"/>
              </w:rPr>
              <w:t>Pushnenkova</w:t>
            </w:r>
            <w:proofErr w:type="spellEnd"/>
          </w:p>
        </w:tc>
      </w:tr>
      <w:tr w:rsidR="00E92EF9" w:rsidRPr="00EA4A45" w14:paraId="741B2339" w14:textId="77777777" w:rsidTr="00BF1EC1">
        <w:trPr>
          <w:trHeight w:val="397"/>
        </w:trPr>
        <w:tc>
          <w:tcPr>
            <w:tcW w:w="2268" w:type="dxa"/>
            <w:vAlign w:val="center"/>
          </w:tcPr>
          <w:p w14:paraId="7000B9A0" w14:textId="77777777" w:rsidR="00E92EF9" w:rsidRPr="00EA4A45" w:rsidRDefault="00E92EF9" w:rsidP="00BF1EC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66DE2AC1" w14:textId="7E871321" w:rsidR="00E92EF9" w:rsidRPr="008D2958" w:rsidRDefault="00E92EF9" w:rsidP="00EC75C5">
            <w:pPr>
              <w:jc w:val="both"/>
              <w:rPr>
                <w:rFonts w:ascii="Times New Roman" w:eastAsia="Times New Roman" w:hAnsi="Times New Roman" w:cs="Times New Roman"/>
                <w:bCs/>
                <w:lang w:eastAsia="pt-PT"/>
              </w:rPr>
            </w:pPr>
            <w:r w:rsidRPr="00EB01DE">
              <w:rPr>
                <w:rFonts w:ascii="Times New Roman" w:hAnsi="Times New Roman" w:cs="Times New Roman"/>
              </w:rPr>
              <w:t>1</w:t>
            </w:r>
            <w:r w:rsidR="00EC75C5">
              <w:rPr>
                <w:rFonts w:ascii="Times New Roman" w:hAnsi="Times New Roman" w:cs="Times New Roman"/>
              </w:rPr>
              <w:t xml:space="preserve"> e 10 de dezembro de 2014</w:t>
            </w:r>
            <w:r w:rsidRPr="00EB01DE">
              <w:rPr>
                <w:rFonts w:ascii="Times New Roman" w:hAnsi="Times New Roman" w:cs="Times New Roman"/>
              </w:rPr>
              <w:t xml:space="preserve"> </w:t>
            </w:r>
          </w:p>
        </w:tc>
      </w:tr>
      <w:tr w:rsidR="00E92EF9" w:rsidRPr="00EA4A45" w14:paraId="678ECCE9" w14:textId="77777777" w:rsidTr="00BF1EC1">
        <w:trPr>
          <w:trHeight w:val="397"/>
        </w:trPr>
        <w:tc>
          <w:tcPr>
            <w:tcW w:w="2268" w:type="dxa"/>
            <w:vAlign w:val="center"/>
          </w:tcPr>
          <w:p w14:paraId="50233E3D" w14:textId="77777777" w:rsidR="00E92EF9" w:rsidRPr="00EA4A45" w:rsidRDefault="00E92EF9" w:rsidP="00BF1EC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73177FCD" w14:textId="0B5E85E5" w:rsidR="00E92EF9" w:rsidRPr="00EA4A45" w:rsidRDefault="00E92EF9" w:rsidP="00BF1EC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 (4€).</w:t>
            </w:r>
          </w:p>
        </w:tc>
      </w:tr>
      <w:tr w:rsidR="00E92EF9" w:rsidRPr="00EA4A45" w14:paraId="7600C9F6" w14:textId="77777777" w:rsidTr="00BF1EC1">
        <w:trPr>
          <w:trHeight w:val="680"/>
        </w:trPr>
        <w:tc>
          <w:tcPr>
            <w:tcW w:w="2268" w:type="dxa"/>
            <w:shd w:val="clear" w:color="auto" w:fill="EAF1DD" w:themeFill="accent3" w:themeFillTint="33"/>
            <w:vAlign w:val="center"/>
          </w:tcPr>
          <w:p w14:paraId="6C580725" w14:textId="77777777" w:rsidR="00E92EF9" w:rsidRPr="00EA4A45" w:rsidRDefault="00E92EF9" w:rsidP="00BF1EC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081703FE" w14:textId="2FE50A99" w:rsidR="00E92EF9" w:rsidRPr="00EA4A45" w:rsidRDefault="00EC75C5" w:rsidP="00AD24F3">
            <w:pPr>
              <w:jc w:val="both"/>
              <w:rPr>
                <w:rFonts w:ascii="Times New Roman" w:eastAsia="Calibri" w:hAnsi="Times New Roman" w:cs="Times New Roman"/>
              </w:rPr>
            </w:pPr>
            <w:r>
              <w:rPr>
                <w:rFonts w:ascii="Times New Roman" w:eastAsia="Calibri" w:hAnsi="Times New Roman" w:cs="Times New Roman"/>
              </w:rPr>
              <w:t xml:space="preserve">Todos os alunos intervenientes mostraram bastante motivação e entrega na participação da ação promovida. </w:t>
            </w:r>
            <w:r w:rsidR="00AD24F3">
              <w:rPr>
                <w:rFonts w:ascii="Times New Roman" w:eastAsia="Calibri" w:hAnsi="Times New Roman" w:cs="Times New Roman"/>
              </w:rPr>
              <w:t>Os objetivos foram atingidos.</w:t>
            </w:r>
          </w:p>
        </w:tc>
      </w:tr>
    </w:tbl>
    <w:p w14:paraId="15A5AC5B" w14:textId="77777777" w:rsidR="00E92EF9" w:rsidRDefault="00E92EF9" w:rsidP="00142472">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page" w:tblpX="1541" w:tblpY="-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142472" w:rsidRPr="00EA4A45" w14:paraId="48398B5A" w14:textId="77777777" w:rsidTr="000373D2">
        <w:trPr>
          <w:trHeight w:val="454"/>
        </w:trPr>
        <w:tc>
          <w:tcPr>
            <w:tcW w:w="2268" w:type="dxa"/>
            <w:shd w:val="clear" w:color="auto" w:fill="EAF1DD" w:themeFill="accent3" w:themeFillTint="33"/>
            <w:vAlign w:val="center"/>
          </w:tcPr>
          <w:p w14:paraId="5C382FF4" w14:textId="59381782" w:rsidR="00142472" w:rsidRPr="00EA4A45" w:rsidRDefault="00EC75C5" w:rsidP="000373D2">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2</w:t>
            </w:r>
            <w:r w:rsidR="00142472">
              <w:rPr>
                <w:rFonts w:ascii="Times New Roman" w:eastAsia="Times New Roman" w:hAnsi="Times New Roman" w:cs="Times New Roman"/>
                <w:b/>
                <w:bCs/>
                <w:lang w:eastAsia="pt-PT"/>
              </w:rPr>
              <w:t>.º Período</w:t>
            </w:r>
          </w:p>
        </w:tc>
        <w:tc>
          <w:tcPr>
            <w:tcW w:w="6912" w:type="dxa"/>
            <w:shd w:val="clear" w:color="auto" w:fill="EAF1DD" w:themeFill="accent3" w:themeFillTint="33"/>
            <w:vAlign w:val="center"/>
          </w:tcPr>
          <w:p w14:paraId="72948EDC" w14:textId="77777777" w:rsidR="00142472" w:rsidRPr="00EA4A45" w:rsidRDefault="00142472" w:rsidP="000373D2">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Audição de Classe de Canto</w:t>
            </w:r>
          </w:p>
        </w:tc>
      </w:tr>
      <w:tr w:rsidR="00797493" w:rsidRPr="00EA4A45" w14:paraId="3D3B3E81" w14:textId="77777777" w:rsidTr="000373D2">
        <w:trPr>
          <w:trHeight w:val="454"/>
        </w:trPr>
        <w:tc>
          <w:tcPr>
            <w:tcW w:w="2268" w:type="dxa"/>
            <w:vAlign w:val="center"/>
          </w:tcPr>
          <w:p w14:paraId="62A3D83B" w14:textId="77777777" w:rsidR="00797493" w:rsidRPr="00EA4A45" w:rsidRDefault="00797493" w:rsidP="00797493">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42AB35C9" w14:textId="2D2B15CA" w:rsidR="00797493" w:rsidRPr="008D2958" w:rsidRDefault="00797493" w:rsidP="00797493">
            <w:pPr>
              <w:jc w:val="both"/>
              <w:rPr>
                <w:rFonts w:ascii="Times New Roman" w:eastAsia="Times New Roman" w:hAnsi="Times New Roman" w:cs="Times New Roman"/>
                <w:bCs/>
                <w:lang w:eastAsia="pt-PT"/>
              </w:rPr>
            </w:pPr>
            <w:r>
              <w:rPr>
                <w:rFonts w:ascii="Times New Roman" w:hAnsi="Times New Roman" w:cs="Times New Roman"/>
              </w:rPr>
              <w:t xml:space="preserve">- </w:t>
            </w:r>
            <w:r w:rsidRPr="00AD24F3">
              <w:rPr>
                <w:rFonts w:ascii="Times New Roman" w:hAnsi="Times New Roman" w:cs="Times New Roman"/>
              </w:rPr>
              <w:t xml:space="preserve">Apresentar peças de estilo e épocas diferentes, ajustadas ao perfil pedagógico do aluno, em conformidade com o  programa de Técnica Vocal. </w:t>
            </w:r>
            <w:r>
              <w:rPr>
                <w:rFonts w:ascii="Times New Roman" w:hAnsi="Times New Roman" w:cs="Times New Roman"/>
              </w:rPr>
              <w:t xml:space="preserve">- </w:t>
            </w:r>
            <w:r w:rsidRPr="00AD24F3">
              <w:rPr>
                <w:rFonts w:ascii="Times New Roman" w:hAnsi="Times New Roman" w:cs="Times New Roman"/>
              </w:rPr>
              <w:t>Familiarizar os estudantes de Canto com o público e desenvolvimento de hábitos e atitudes corretos de apresentação em todas as atividades artísticas</w:t>
            </w:r>
            <w:r w:rsidRPr="00EB01DE">
              <w:rPr>
                <w:rFonts w:ascii="Times New Roman" w:hAnsi="Times New Roman" w:cs="Times New Roman"/>
              </w:rPr>
              <w:t>.</w:t>
            </w:r>
          </w:p>
        </w:tc>
      </w:tr>
      <w:tr w:rsidR="00797493" w:rsidRPr="00EA4A45" w14:paraId="1A58A979" w14:textId="77777777" w:rsidTr="000373D2">
        <w:trPr>
          <w:trHeight w:val="907"/>
        </w:trPr>
        <w:tc>
          <w:tcPr>
            <w:tcW w:w="2268" w:type="dxa"/>
            <w:vAlign w:val="center"/>
          </w:tcPr>
          <w:p w14:paraId="24D9B694" w14:textId="77777777" w:rsidR="00797493" w:rsidRPr="00EA4A45" w:rsidRDefault="00797493" w:rsidP="00797493">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4F3E0BD4" w14:textId="4E6C565F" w:rsidR="00797493" w:rsidRPr="008D2958" w:rsidRDefault="00797493" w:rsidP="00797493">
            <w:pPr>
              <w:numPr>
                <w:ilvl w:val="0"/>
                <w:numId w:val="1"/>
              </w:numPr>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Desenvolver estratégias que impliquem o aluno na sua própria aprendizagem.</w:t>
            </w:r>
          </w:p>
        </w:tc>
      </w:tr>
      <w:tr w:rsidR="00142472" w:rsidRPr="00EA4A45" w14:paraId="73F0F84E" w14:textId="77777777" w:rsidTr="000373D2">
        <w:trPr>
          <w:trHeight w:val="397"/>
        </w:trPr>
        <w:tc>
          <w:tcPr>
            <w:tcW w:w="2268" w:type="dxa"/>
            <w:vAlign w:val="center"/>
          </w:tcPr>
          <w:p w14:paraId="566A382F" w14:textId="77777777" w:rsidR="00142472" w:rsidRPr="00EA4A45" w:rsidRDefault="00142472" w:rsidP="000373D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43FA49E0" w14:textId="77777777" w:rsidR="00142472" w:rsidRPr="008D2958" w:rsidRDefault="00142472" w:rsidP="000373D2">
            <w:pPr>
              <w:jc w:val="both"/>
              <w:rPr>
                <w:rFonts w:ascii="Times New Roman" w:eastAsia="Times New Roman" w:hAnsi="Times New Roman" w:cs="Times New Roman"/>
                <w:bCs/>
                <w:lang w:eastAsia="pt-PT"/>
              </w:rPr>
            </w:pPr>
            <w:r w:rsidRPr="00EB01DE">
              <w:rPr>
                <w:rFonts w:ascii="Times New Roman" w:hAnsi="Times New Roman" w:cs="Times New Roman"/>
              </w:rPr>
              <w:t>Comunidade escolar em geral; alunos de Canto, em particular</w:t>
            </w:r>
          </w:p>
        </w:tc>
      </w:tr>
      <w:tr w:rsidR="00142472" w:rsidRPr="00EA4A45" w14:paraId="4B197A64" w14:textId="77777777" w:rsidTr="000373D2">
        <w:trPr>
          <w:trHeight w:val="397"/>
        </w:trPr>
        <w:tc>
          <w:tcPr>
            <w:tcW w:w="2268" w:type="dxa"/>
            <w:vAlign w:val="center"/>
          </w:tcPr>
          <w:p w14:paraId="7E72B1AF" w14:textId="77777777" w:rsidR="00142472" w:rsidRPr="00EA4A45" w:rsidRDefault="00142472" w:rsidP="000373D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11176F67" w14:textId="2A113666" w:rsidR="00142472" w:rsidRPr="008D2958" w:rsidRDefault="005A6C97" w:rsidP="000373D2">
            <w:pPr>
              <w:jc w:val="both"/>
              <w:rPr>
                <w:rFonts w:ascii="Times New Roman" w:eastAsia="Times New Roman" w:hAnsi="Times New Roman" w:cs="Times New Roman"/>
                <w:bCs/>
                <w:lang w:eastAsia="pt-PT"/>
              </w:rPr>
            </w:pPr>
            <w:r>
              <w:rPr>
                <w:rFonts w:ascii="Times New Roman" w:hAnsi="Times New Roman" w:cs="Times New Roman"/>
                <w:bCs/>
              </w:rPr>
              <w:t xml:space="preserve">Professora: </w:t>
            </w:r>
            <w:proofErr w:type="spellStart"/>
            <w:r w:rsidR="00142472" w:rsidRPr="00EB01DE">
              <w:rPr>
                <w:rFonts w:ascii="Times New Roman" w:hAnsi="Times New Roman" w:cs="Times New Roman"/>
                <w:bCs/>
              </w:rPr>
              <w:t>Juracyara</w:t>
            </w:r>
            <w:proofErr w:type="spellEnd"/>
            <w:r w:rsidR="00142472" w:rsidRPr="00EB01DE">
              <w:rPr>
                <w:rFonts w:ascii="Times New Roman" w:hAnsi="Times New Roman" w:cs="Times New Roman"/>
                <w:bCs/>
              </w:rPr>
              <w:t xml:space="preserve"> Baptista</w:t>
            </w:r>
          </w:p>
        </w:tc>
      </w:tr>
      <w:tr w:rsidR="00142472" w:rsidRPr="00EA4A45" w14:paraId="5F693D3D" w14:textId="77777777" w:rsidTr="000373D2">
        <w:trPr>
          <w:trHeight w:val="397"/>
        </w:trPr>
        <w:tc>
          <w:tcPr>
            <w:tcW w:w="2268" w:type="dxa"/>
            <w:vAlign w:val="center"/>
          </w:tcPr>
          <w:p w14:paraId="2B791C1B" w14:textId="77777777" w:rsidR="00142472" w:rsidRPr="00EA4A45" w:rsidRDefault="00142472" w:rsidP="000373D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6038001D" w14:textId="77777777" w:rsidR="00142472" w:rsidRPr="008D2958" w:rsidRDefault="00142472" w:rsidP="000373D2">
            <w:pPr>
              <w:jc w:val="both"/>
              <w:rPr>
                <w:rFonts w:ascii="Times New Roman" w:eastAsia="Times New Roman" w:hAnsi="Times New Roman" w:cs="Times New Roman"/>
                <w:lang w:eastAsia="pt-PT"/>
              </w:rPr>
            </w:pPr>
            <w:r w:rsidRPr="00EB01DE">
              <w:rPr>
                <w:rFonts w:ascii="Times New Roman" w:hAnsi="Times New Roman" w:cs="Times New Roman"/>
              </w:rPr>
              <w:t xml:space="preserve">Alunos das classes das professoras </w:t>
            </w:r>
            <w:proofErr w:type="spellStart"/>
            <w:r w:rsidRPr="00EB01DE">
              <w:rPr>
                <w:rFonts w:ascii="Times New Roman" w:hAnsi="Times New Roman" w:cs="Times New Roman"/>
              </w:rPr>
              <w:t>Juracyara</w:t>
            </w:r>
            <w:proofErr w:type="spellEnd"/>
            <w:r w:rsidRPr="00EB01DE">
              <w:rPr>
                <w:rFonts w:ascii="Times New Roman" w:hAnsi="Times New Roman" w:cs="Times New Roman"/>
              </w:rPr>
              <w:t xml:space="preserve"> Baptista e Maria Ana Fleming; </w:t>
            </w:r>
            <w:proofErr w:type="spellStart"/>
            <w:r w:rsidRPr="00EB01DE">
              <w:rPr>
                <w:rFonts w:ascii="Times New Roman" w:hAnsi="Times New Roman" w:cs="Times New Roman"/>
              </w:rPr>
              <w:t>Profª</w:t>
            </w:r>
            <w:proofErr w:type="spellEnd"/>
            <w:r w:rsidRPr="00EB01DE">
              <w:rPr>
                <w:rFonts w:ascii="Times New Roman" w:hAnsi="Times New Roman" w:cs="Times New Roman"/>
              </w:rPr>
              <w:t xml:space="preserve"> </w:t>
            </w:r>
            <w:proofErr w:type="spellStart"/>
            <w:r w:rsidRPr="00EB01DE">
              <w:rPr>
                <w:rFonts w:ascii="Times New Roman" w:hAnsi="Times New Roman" w:cs="Times New Roman"/>
              </w:rPr>
              <w:t>Alla</w:t>
            </w:r>
            <w:proofErr w:type="spellEnd"/>
            <w:r w:rsidRPr="00EB01DE">
              <w:rPr>
                <w:rFonts w:ascii="Times New Roman" w:hAnsi="Times New Roman" w:cs="Times New Roman"/>
              </w:rPr>
              <w:t xml:space="preserve"> </w:t>
            </w:r>
            <w:proofErr w:type="spellStart"/>
            <w:r w:rsidRPr="00EB01DE">
              <w:rPr>
                <w:rFonts w:ascii="Times New Roman" w:hAnsi="Times New Roman" w:cs="Times New Roman"/>
              </w:rPr>
              <w:t>Pushnenkova</w:t>
            </w:r>
            <w:proofErr w:type="spellEnd"/>
          </w:p>
        </w:tc>
      </w:tr>
      <w:tr w:rsidR="00142472" w:rsidRPr="00EA4A45" w14:paraId="45EFA4E0" w14:textId="77777777" w:rsidTr="000373D2">
        <w:trPr>
          <w:trHeight w:val="397"/>
        </w:trPr>
        <w:tc>
          <w:tcPr>
            <w:tcW w:w="2268" w:type="dxa"/>
            <w:vAlign w:val="center"/>
          </w:tcPr>
          <w:p w14:paraId="635F2BCB" w14:textId="77777777" w:rsidR="00142472" w:rsidRPr="00EA4A45" w:rsidRDefault="00142472" w:rsidP="000373D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551FF465" w14:textId="1B343C68" w:rsidR="00142472" w:rsidRPr="008D2958" w:rsidRDefault="00EC75C5" w:rsidP="000373D2">
            <w:pPr>
              <w:jc w:val="both"/>
              <w:rPr>
                <w:rFonts w:ascii="Times New Roman" w:eastAsia="Times New Roman" w:hAnsi="Times New Roman" w:cs="Times New Roman"/>
                <w:bCs/>
                <w:lang w:eastAsia="pt-PT"/>
              </w:rPr>
            </w:pPr>
            <w:r>
              <w:rPr>
                <w:rFonts w:ascii="Times New Roman" w:hAnsi="Times New Roman" w:cs="Times New Roman"/>
              </w:rPr>
              <w:t xml:space="preserve">11 de março de </w:t>
            </w:r>
            <w:r w:rsidR="00142472" w:rsidRPr="00EB01DE">
              <w:rPr>
                <w:rFonts w:ascii="Times New Roman" w:hAnsi="Times New Roman" w:cs="Times New Roman"/>
              </w:rPr>
              <w:t>2015</w:t>
            </w:r>
          </w:p>
        </w:tc>
      </w:tr>
      <w:tr w:rsidR="00142472" w:rsidRPr="00EA4A45" w14:paraId="58A7CA04" w14:textId="77777777" w:rsidTr="000373D2">
        <w:trPr>
          <w:trHeight w:val="397"/>
        </w:trPr>
        <w:tc>
          <w:tcPr>
            <w:tcW w:w="2268" w:type="dxa"/>
            <w:vAlign w:val="center"/>
          </w:tcPr>
          <w:p w14:paraId="15950B95" w14:textId="77777777" w:rsidR="00142472" w:rsidRPr="00EA4A45" w:rsidRDefault="00142472" w:rsidP="000373D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11E9FD51" w14:textId="5703DC56" w:rsidR="00142472" w:rsidRPr="00EA4A45" w:rsidRDefault="00142472" w:rsidP="000373D2">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w:t>
            </w:r>
            <w:r w:rsidR="000373D2">
              <w:rPr>
                <w:rFonts w:ascii="Times New Roman" w:eastAsia="Times New Roman" w:hAnsi="Times New Roman" w:cs="Times New Roman"/>
                <w:bCs/>
                <w:lang w:eastAsia="pt-PT"/>
              </w:rPr>
              <w:t>es</w:t>
            </w:r>
            <w:r w:rsidR="00EC75C5">
              <w:rPr>
                <w:rFonts w:ascii="Times New Roman" w:eastAsia="Times New Roman" w:hAnsi="Times New Roman" w:cs="Times New Roman"/>
                <w:bCs/>
                <w:lang w:eastAsia="pt-PT"/>
              </w:rPr>
              <w:t xml:space="preserve"> (2</w:t>
            </w:r>
            <w:r>
              <w:rPr>
                <w:rFonts w:ascii="Times New Roman" w:eastAsia="Times New Roman" w:hAnsi="Times New Roman" w:cs="Times New Roman"/>
                <w:bCs/>
                <w:lang w:eastAsia="pt-PT"/>
              </w:rPr>
              <w:t>€).</w:t>
            </w:r>
          </w:p>
        </w:tc>
      </w:tr>
      <w:tr w:rsidR="00142472" w:rsidRPr="00EA4A45" w14:paraId="5C03BE7C" w14:textId="77777777" w:rsidTr="000373D2">
        <w:trPr>
          <w:trHeight w:val="680"/>
        </w:trPr>
        <w:tc>
          <w:tcPr>
            <w:tcW w:w="2268" w:type="dxa"/>
            <w:shd w:val="clear" w:color="auto" w:fill="EAF1DD" w:themeFill="accent3" w:themeFillTint="33"/>
            <w:vAlign w:val="center"/>
          </w:tcPr>
          <w:p w14:paraId="37FDE122" w14:textId="77777777" w:rsidR="00142472" w:rsidRPr="00EA4A45" w:rsidRDefault="00142472" w:rsidP="000373D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21B29B7D" w14:textId="09BE1312" w:rsidR="00142472" w:rsidRPr="00EA4A45" w:rsidRDefault="00797493" w:rsidP="000373D2">
            <w:pPr>
              <w:jc w:val="both"/>
              <w:rPr>
                <w:rFonts w:ascii="Times New Roman" w:eastAsia="Calibri" w:hAnsi="Times New Roman" w:cs="Times New Roman"/>
              </w:rPr>
            </w:pPr>
            <w:r>
              <w:rPr>
                <w:rFonts w:ascii="Times New Roman" w:eastAsia="Calibri" w:hAnsi="Times New Roman" w:cs="Times New Roman"/>
              </w:rPr>
              <w:t>Todos os alunos intervenientes mostraram bastante motivação e entrega na participação da ação promovida. Os objetivos foram atingidos.</w:t>
            </w:r>
          </w:p>
        </w:tc>
      </w:tr>
    </w:tbl>
    <w:p w14:paraId="1686C61D" w14:textId="6B4EE4E9" w:rsidR="00466D82" w:rsidRDefault="00466D82" w:rsidP="005C0864">
      <w:pPr>
        <w:widowControl w:val="0"/>
        <w:spacing w:after="0" w:line="360" w:lineRule="auto"/>
        <w:jc w:val="center"/>
        <w:rPr>
          <w:rFonts w:ascii="Times New Roman" w:eastAsia="Times New Roman" w:hAnsi="Times New Roman" w:cs="Times New Roman"/>
          <w:b/>
          <w:bCs/>
          <w:smallCaps/>
          <w:kern w:val="10"/>
          <w:lang w:eastAsia="pt-PT"/>
        </w:rPr>
      </w:pPr>
    </w:p>
    <w:p w14:paraId="5BEE3D94" w14:textId="77777777" w:rsidR="00797493" w:rsidRDefault="00797493" w:rsidP="005C0864">
      <w:pPr>
        <w:widowControl w:val="0"/>
        <w:spacing w:after="0" w:line="360" w:lineRule="auto"/>
        <w:jc w:val="center"/>
        <w:rPr>
          <w:rFonts w:ascii="Times New Roman" w:eastAsia="Times New Roman" w:hAnsi="Times New Roman" w:cs="Times New Roman"/>
          <w:b/>
          <w:bCs/>
          <w:smallCaps/>
          <w:kern w:val="10"/>
          <w:lang w:eastAsia="pt-PT"/>
        </w:rPr>
      </w:pPr>
    </w:p>
    <w:p w14:paraId="4B6AF870" w14:textId="77777777" w:rsidR="00466D82" w:rsidRPr="00E008DF" w:rsidRDefault="00466D82" w:rsidP="00466D82">
      <w:pPr>
        <w:widowControl w:val="0"/>
        <w:spacing w:after="0" w:line="360" w:lineRule="auto"/>
        <w:jc w:val="center"/>
        <w:rPr>
          <w:rFonts w:ascii="Times New Roman" w:eastAsia="Times New Roman" w:hAnsi="Times New Roman" w:cs="Times New Roman"/>
          <w:b/>
          <w:bCs/>
          <w:smallCaps/>
          <w:kern w:val="10"/>
          <w:sz w:val="32"/>
          <w:szCs w:val="32"/>
          <w:lang w:eastAsia="pt-PT"/>
        </w:rPr>
      </w:pPr>
      <w:r w:rsidRPr="00E008DF">
        <w:rPr>
          <w:rFonts w:ascii="Times New Roman" w:eastAsia="Times New Roman" w:hAnsi="Times New Roman" w:cs="Times New Roman"/>
          <w:b/>
          <w:bCs/>
          <w:smallCaps/>
          <w:kern w:val="10"/>
          <w:sz w:val="32"/>
          <w:szCs w:val="32"/>
          <w:lang w:eastAsia="pt-PT"/>
        </w:rPr>
        <w:lastRenderedPageBreak/>
        <w:t>III – Intercâmbios, Workshops e Concursos</w:t>
      </w:r>
    </w:p>
    <w:p w14:paraId="0AC92454" w14:textId="77777777" w:rsidR="00142472" w:rsidRDefault="00142472" w:rsidP="00FC6076">
      <w:pPr>
        <w:widowControl w:val="0"/>
        <w:spacing w:after="0" w:line="360" w:lineRule="auto"/>
        <w:jc w:val="center"/>
        <w:rPr>
          <w:rFonts w:ascii="Times New Roman" w:eastAsia="Times New Roman" w:hAnsi="Times New Roman" w:cs="Times New Roman"/>
          <w:b/>
          <w:bCs/>
          <w:smallCaps/>
          <w:kern w:val="10"/>
          <w:lang w:eastAsia="pt-PT"/>
        </w:rPr>
      </w:pPr>
    </w:p>
    <w:p w14:paraId="618364A9" w14:textId="77777777" w:rsidR="00142472" w:rsidRDefault="00142472" w:rsidP="00FC6076">
      <w:pPr>
        <w:widowControl w:val="0"/>
        <w:spacing w:after="0" w:line="360" w:lineRule="auto"/>
        <w:jc w:val="center"/>
        <w:rPr>
          <w:rFonts w:ascii="Times New Roman" w:eastAsia="Times New Roman" w:hAnsi="Times New Roman" w:cs="Times New Roman"/>
          <w:b/>
          <w:bCs/>
          <w:smallCaps/>
          <w:kern w:val="10"/>
          <w:lang w:eastAsia="pt-PT"/>
        </w:rPr>
      </w:pPr>
    </w:p>
    <w:tbl>
      <w:tblPr>
        <w:tblpPr w:leftFromText="141" w:rightFromText="141" w:vertAnchor="text" w:horzAnchor="margin" w:tblpXSpec="center" w:tblpY="-136"/>
        <w:tblW w:w="9099"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48"/>
        <w:gridCol w:w="6851"/>
      </w:tblGrid>
      <w:tr w:rsidR="005169BE" w:rsidRPr="00EB01DE" w14:paraId="084D27B8" w14:textId="77777777" w:rsidTr="000373D2">
        <w:trPr>
          <w:trHeight w:val="291"/>
        </w:trPr>
        <w:tc>
          <w:tcPr>
            <w:tcW w:w="2248" w:type="dxa"/>
            <w:shd w:val="clear" w:color="auto" w:fill="EAF1DD"/>
            <w:vAlign w:val="center"/>
          </w:tcPr>
          <w:p w14:paraId="63B19866" w14:textId="77777777" w:rsidR="005169BE" w:rsidRPr="00EB01DE" w:rsidRDefault="005169BE" w:rsidP="000373D2">
            <w:pPr>
              <w:spacing w:after="0" w:line="240" w:lineRule="auto"/>
              <w:jc w:val="center"/>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 xml:space="preserve">Concerto </w:t>
            </w:r>
          </w:p>
        </w:tc>
        <w:tc>
          <w:tcPr>
            <w:tcW w:w="6851" w:type="dxa"/>
            <w:shd w:val="clear" w:color="auto" w:fill="EAF1DD"/>
            <w:vAlign w:val="center"/>
          </w:tcPr>
          <w:p w14:paraId="2F3059FF" w14:textId="77777777" w:rsidR="005169BE" w:rsidRPr="00EB01DE" w:rsidRDefault="005169BE" w:rsidP="000373D2">
            <w:pPr>
              <w:spacing w:after="0" w:line="240" w:lineRule="auto"/>
              <w:jc w:val="both"/>
              <w:rPr>
                <w:rFonts w:ascii="Times New Roman" w:hAnsi="Times New Roman" w:cs="Times New Roman"/>
                <w:b/>
              </w:rPr>
            </w:pPr>
          </w:p>
          <w:p w14:paraId="6CF9566A" w14:textId="77777777" w:rsidR="005169BE" w:rsidRPr="00EB01DE" w:rsidRDefault="005169BE" w:rsidP="000373D2">
            <w:pPr>
              <w:spacing w:after="0" w:line="240" w:lineRule="auto"/>
              <w:jc w:val="both"/>
              <w:rPr>
                <w:rFonts w:ascii="Times New Roman" w:hAnsi="Times New Roman" w:cs="Times New Roman"/>
                <w:b/>
              </w:rPr>
            </w:pPr>
            <w:r w:rsidRPr="00EB01DE">
              <w:rPr>
                <w:rFonts w:ascii="Times New Roman" w:hAnsi="Times New Roman" w:cs="Times New Roman"/>
                <w:b/>
              </w:rPr>
              <w:t xml:space="preserve">Concerto de Santa Cecília </w:t>
            </w:r>
          </w:p>
          <w:p w14:paraId="347504FD" w14:textId="77777777" w:rsidR="005169BE" w:rsidRPr="00EB01DE" w:rsidRDefault="005169BE" w:rsidP="000373D2">
            <w:pPr>
              <w:spacing w:after="0" w:line="240" w:lineRule="auto"/>
              <w:jc w:val="center"/>
              <w:rPr>
                <w:rFonts w:ascii="Times New Roman" w:eastAsia="Times New Roman" w:hAnsi="Times New Roman" w:cs="Times New Roman"/>
                <w:b/>
                <w:bCs/>
                <w:lang w:eastAsia="pt-PT"/>
              </w:rPr>
            </w:pPr>
          </w:p>
        </w:tc>
      </w:tr>
      <w:tr w:rsidR="005169BE" w:rsidRPr="00EB01DE" w14:paraId="04B246F6" w14:textId="77777777" w:rsidTr="000373D2">
        <w:trPr>
          <w:trHeight w:val="291"/>
        </w:trPr>
        <w:tc>
          <w:tcPr>
            <w:tcW w:w="2248" w:type="dxa"/>
            <w:vAlign w:val="center"/>
          </w:tcPr>
          <w:p w14:paraId="12F96E1A" w14:textId="77777777" w:rsidR="005169BE" w:rsidRPr="00EB01DE" w:rsidRDefault="005169BE" w:rsidP="000373D2">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Objetivos</w:t>
            </w:r>
          </w:p>
        </w:tc>
        <w:tc>
          <w:tcPr>
            <w:tcW w:w="6851" w:type="dxa"/>
            <w:vAlign w:val="center"/>
          </w:tcPr>
          <w:p w14:paraId="06018E07" w14:textId="77777777" w:rsidR="005169BE" w:rsidRPr="00EB01DE" w:rsidRDefault="005169BE" w:rsidP="000373D2">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lang w:eastAsia="pt-PT"/>
              </w:rPr>
              <w:t>Assinalar o dia de Santa Cecília padroeira dos Músicos</w:t>
            </w:r>
          </w:p>
        </w:tc>
      </w:tr>
      <w:tr w:rsidR="005169BE" w:rsidRPr="00EB01DE" w14:paraId="4C10D8F1" w14:textId="77777777" w:rsidTr="000373D2">
        <w:trPr>
          <w:trHeight w:val="582"/>
        </w:trPr>
        <w:tc>
          <w:tcPr>
            <w:tcW w:w="2248" w:type="dxa"/>
            <w:vAlign w:val="center"/>
          </w:tcPr>
          <w:p w14:paraId="4659097C" w14:textId="77777777" w:rsidR="005169BE" w:rsidRPr="00EB01DE" w:rsidRDefault="005169BE" w:rsidP="000373D2">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Área de intervenção e objetivo do PE em que se insere a atividade</w:t>
            </w:r>
          </w:p>
        </w:tc>
        <w:tc>
          <w:tcPr>
            <w:tcW w:w="6851" w:type="dxa"/>
            <w:vAlign w:val="center"/>
          </w:tcPr>
          <w:p w14:paraId="13F65AFC" w14:textId="77777777" w:rsidR="00797493" w:rsidRPr="00AC7D18" w:rsidRDefault="00797493" w:rsidP="00797493">
            <w:pPr>
              <w:spacing w:after="0"/>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60CDA3C6" w14:textId="2DA39493" w:rsidR="005169BE" w:rsidRPr="00EB01DE" w:rsidRDefault="00797493" w:rsidP="00797493">
            <w:pPr>
              <w:numPr>
                <w:ilvl w:val="0"/>
                <w:numId w:val="1"/>
              </w:numPr>
              <w:spacing w:after="0" w:line="240" w:lineRule="auto"/>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r w:rsidRPr="0070157D">
              <w:rPr>
                <w:rFonts w:ascii="Times New Roman" w:eastAsia="Times New Roman" w:hAnsi="Times New Roman" w:cs="Times New Roman"/>
                <w:bCs/>
                <w:iCs/>
                <w:lang w:eastAsia="pt-PT"/>
              </w:rPr>
              <w:t>.</w:t>
            </w:r>
          </w:p>
        </w:tc>
      </w:tr>
      <w:tr w:rsidR="005169BE" w:rsidRPr="00EB01DE" w14:paraId="106F9FB1" w14:textId="77777777" w:rsidTr="005169BE">
        <w:trPr>
          <w:trHeight w:val="397"/>
        </w:trPr>
        <w:tc>
          <w:tcPr>
            <w:tcW w:w="2248" w:type="dxa"/>
            <w:vAlign w:val="center"/>
          </w:tcPr>
          <w:p w14:paraId="3D5F729D" w14:textId="77777777" w:rsidR="005169BE" w:rsidRPr="00EB01DE" w:rsidRDefault="005169BE" w:rsidP="000373D2">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Destinatários</w:t>
            </w:r>
          </w:p>
        </w:tc>
        <w:tc>
          <w:tcPr>
            <w:tcW w:w="6851" w:type="dxa"/>
            <w:vAlign w:val="center"/>
          </w:tcPr>
          <w:p w14:paraId="11BCBB71" w14:textId="22B8A857" w:rsidR="005169BE" w:rsidRPr="00EB01DE" w:rsidRDefault="000048AF" w:rsidP="000373D2">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lang w:eastAsia="pt-PT"/>
              </w:rPr>
              <w:t>Toda a comunidade escolar e externa à escola.</w:t>
            </w:r>
          </w:p>
        </w:tc>
      </w:tr>
      <w:tr w:rsidR="005169BE" w:rsidRPr="00EB01DE" w14:paraId="07A8C190" w14:textId="77777777" w:rsidTr="005169BE">
        <w:trPr>
          <w:trHeight w:val="397"/>
        </w:trPr>
        <w:tc>
          <w:tcPr>
            <w:tcW w:w="2248" w:type="dxa"/>
            <w:vAlign w:val="center"/>
          </w:tcPr>
          <w:p w14:paraId="254E0146" w14:textId="77777777" w:rsidR="005169BE" w:rsidRPr="00EB01DE" w:rsidRDefault="005169BE" w:rsidP="000373D2">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Dinamizadores</w:t>
            </w:r>
          </w:p>
        </w:tc>
        <w:tc>
          <w:tcPr>
            <w:tcW w:w="6851" w:type="dxa"/>
            <w:vAlign w:val="center"/>
          </w:tcPr>
          <w:p w14:paraId="3C93A835" w14:textId="7160A5C4" w:rsidR="005169BE" w:rsidRPr="00EB01DE" w:rsidRDefault="005A6C97" w:rsidP="000373D2">
            <w:pPr>
              <w:spacing w:after="0" w:line="240" w:lineRule="auto"/>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 </w:t>
            </w:r>
            <w:r w:rsidR="005169BE" w:rsidRPr="00EB01DE">
              <w:rPr>
                <w:rFonts w:ascii="Times New Roman" w:eastAsia="Times New Roman" w:hAnsi="Times New Roman" w:cs="Times New Roman"/>
                <w:bCs/>
                <w:lang w:eastAsia="pt-PT"/>
              </w:rPr>
              <w:t>João Carlos Soares</w:t>
            </w:r>
          </w:p>
        </w:tc>
      </w:tr>
      <w:tr w:rsidR="005169BE" w:rsidRPr="00EB01DE" w14:paraId="7A6ACBB1" w14:textId="77777777" w:rsidTr="005169BE">
        <w:trPr>
          <w:trHeight w:val="397"/>
        </w:trPr>
        <w:tc>
          <w:tcPr>
            <w:tcW w:w="2248" w:type="dxa"/>
            <w:vAlign w:val="center"/>
          </w:tcPr>
          <w:p w14:paraId="70166FA6" w14:textId="77777777" w:rsidR="005169BE" w:rsidRPr="00EB01DE" w:rsidRDefault="005169BE" w:rsidP="000373D2">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Colaboração</w:t>
            </w:r>
          </w:p>
        </w:tc>
        <w:tc>
          <w:tcPr>
            <w:tcW w:w="6851" w:type="dxa"/>
            <w:vAlign w:val="center"/>
          </w:tcPr>
          <w:p w14:paraId="27C6384E" w14:textId="77777777" w:rsidR="005169BE" w:rsidRPr="00EB01DE" w:rsidRDefault="005169BE" w:rsidP="000373D2">
            <w:pPr>
              <w:spacing w:after="0" w:line="240" w:lineRule="auto"/>
              <w:jc w:val="both"/>
              <w:rPr>
                <w:rFonts w:ascii="Times New Roman" w:eastAsia="Times New Roman" w:hAnsi="Times New Roman" w:cs="Times New Roman"/>
                <w:lang w:eastAsia="pt-PT"/>
              </w:rPr>
            </w:pPr>
            <w:r w:rsidRPr="00EB01DE">
              <w:rPr>
                <w:rFonts w:ascii="Times New Roman" w:eastAsia="Times New Roman" w:hAnsi="Times New Roman" w:cs="Times New Roman"/>
                <w:lang w:eastAsia="pt-PT"/>
              </w:rPr>
              <w:t>Vários</w:t>
            </w:r>
          </w:p>
        </w:tc>
      </w:tr>
      <w:tr w:rsidR="005169BE" w:rsidRPr="00EB01DE" w14:paraId="64A59177" w14:textId="77777777" w:rsidTr="005169BE">
        <w:trPr>
          <w:trHeight w:val="397"/>
        </w:trPr>
        <w:tc>
          <w:tcPr>
            <w:tcW w:w="2248" w:type="dxa"/>
            <w:vAlign w:val="center"/>
          </w:tcPr>
          <w:p w14:paraId="6E1550D1" w14:textId="77777777" w:rsidR="005169BE" w:rsidRPr="00EB01DE" w:rsidRDefault="005169BE" w:rsidP="000373D2">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 xml:space="preserve">Data </w:t>
            </w:r>
          </w:p>
        </w:tc>
        <w:tc>
          <w:tcPr>
            <w:tcW w:w="6851" w:type="dxa"/>
            <w:vAlign w:val="center"/>
          </w:tcPr>
          <w:p w14:paraId="42CA4428" w14:textId="77777777" w:rsidR="005169BE" w:rsidRPr="00EB01DE" w:rsidRDefault="005169BE" w:rsidP="000373D2">
            <w:pPr>
              <w:spacing w:after="0" w:line="240" w:lineRule="auto"/>
              <w:jc w:val="both"/>
              <w:rPr>
                <w:rFonts w:ascii="Times New Roman" w:hAnsi="Times New Roman" w:cs="Times New Roman"/>
              </w:rPr>
            </w:pPr>
            <w:r w:rsidRPr="00EB01DE">
              <w:rPr>
                <w:rFonts w:ascii="Times New Roman" w:hAnsi="Times New Roman" w:cs="Times New Roman"/>
              </w:rPr>
              <w:t>25 de novembro  de 2014</w:t>
            </w:r>
          </w:p>
        </w:tc>
      </w:tr>
      <w:tr w:rsidR="005169BE" w:rsidRPr="00EB01DE" w14:paraId="29A57F3F" w14:textId="77777777" w:rsidTr="005169BE">
        <w:trPr>
          <w:trHeight w:val="397"/>
        </w:trPr>
        <w:tc>
          <w:tcPr>
            <w:tcW w:w="2248" w:type="dxa"/>
            <w:vAlign w:val="center"/>
          </w:tcPr>
          <w:p w14:paraId="3ECA6164" w14:textId="77777777" w:rsidR="005169BE" w:rsidRPr="00EB01DE" w:rsidRDefault="005169BE" w:rsidP="000373D2">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Orçamento</w:t>
            </w:r>
          </w:p>
        </w:tc>
        <w:tc>
          <w:tcPr>
            <w:tcW w:w="6851" w:type="dxa"/>
            <w:vAlign w:val="center"/>
          </w:tcPr>
          <w:p w14:paraId="75070707" w14:textId="6B85AD50" w:rsidR="005169BE" w:rsidRPr="00EB01DE" w:rsidRDefault="00C1700C" w:rsidP="000373D2">
            <w:pPr>
              <w:spacing w:after="0" w:line="240" w:lineRule="auto"/>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cartazes (4€).</w:t>
            </w:r>
          </w:p>
        </w:tc>
      </w:tr>
      <w:tr w:rsidR="005169BE" w:rsidRPr="00EB01DE" w14:paraId="54E8F806" w14:textId="77777777" w:rsidTr="000373D2">
        <w:trPr>
          <w:trHeight w:val="1009"/>
        </w:trPr>
        <w:tc>
          <w:tcPr>
            <w:tcW w:w="2248" w:type="dxa"/>
            <w:shd w:val="clear" w:color="auto" w:fill="EAF1DD"/>
            <w:vAlign w:val="center"/>
          </w:tcPr>
          <w:p w14:paraId="4D0F5659" w14:textId="77777777" w:rsidR="005169BE" w:rsidRPr="00EB01DE" w:rsidRDefault="005169BE" w:rsidP="000373D2">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Avaliação</w:t>
            </w:r>
          </w:p>
        </w:tc>
        <w:tc>
          <w:tcPr>
            <w:tcW w:w="6851" w:type="dxa"/>
            <w:shd w:val="clear" w:color="auto" w:fill="EAF1DD"/>
            <w:vAlign w:val="center"/>
          </w:tcPr>
          <w:p w14:paraId="60707297" w14:textId="1E4372C1" w:rsidR="005169BE" w:rsidRPr="00EB01DE" w:rsidRDefault="00797493" w:rsidP="000373D2">
            <w:pPr>
              <w:spacing w:after="0" w:line="240" w:lineRule="auto"/>
              <w:jc w:val="both"/>
              <w:rPr>
                <w:rFonts w:ascii="Times New Roman" w:hAnsi="Times New Roman" w:cs="Times New Roman"/>
              </w:rPr>
            </w:pPr>
            <w:r>
              <w:rPr>
                <w:rFonts w:ascii="Times New Roman" w:eastAsia="Calibri" w:hAnsi="Times New Roman" w:cs="Times New Roman"/>
              </w:rPr>
              <w:t>Todos os alunos intervenientes mostraram bastante motivação e entrega na participação da ação promovida. O objetivo foi atingido.</w:t>
            </w:r>
          </w:p>
        </w:tc>
      </w:tr>
    </w:tbl>
    <w:tbl>
      <w:tblPr>
        <w:tblpPr w:leftFromText="141" w:rightFromText="141" w:vertAnchor="text" w:horzAnchor="page" w:tblpX="1541" w:tblpY="872"/>
        <w:tblW w:w="9180"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68"/>
        <w:gridCol w:w="6912"/>
      </w:tblGrid>
      <w:tr w:rsidR="000373D2" w:rsidRPr="00EB01DE" w14:paraId="3BC4057D" w14:textId="77777777" w:rsidTr="00E008DF">
        <w:trPr>
          <w:trHeight w:val="454"/>
        </w:trPr>
        <w:tc>
          <w:tcPr>
            <w:tcW w:w="2268" w:type="dxa"/>
            <w:shd w:val="clear" w:color="auto" w:fill="EAF1DD"/>
            <w:vAlign w:val="center"/>
          </w:tcPr>
          <w:p w14:paraId="36C4519D" w14:textId="77777777" w:rsidR="000373D2" w:rsidRPr="00EB01DE" w:rsidRDefault="000373D2" w:rsidP="00E008DF">
            <w:pPr>
              <w:spacing w:after="0" w:line="240" w:lineRule="auto"/>
              <w:jc w:val="center"/>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 xml:space="preserve">Concerto </w:t>
            </w:r>
          </w:p>
        </w:tc>
        <w:tc>
          <w:tcPr>
            <w:tcW w:w="6912" w:type="dxa"/>
            <w:shd w:val="clear" w:color="auto" w:fill="EAF1DD"/>
            <w:vAlign w:val="center"/>
          </w:tcPr>
          <w:p w14:paraId="247BC868" w14:textId="483CAA07" w:rsidR="000373D2" w:rsidRPr="00EB01DE" w:rsidRDefault="000373D2" w:rsidP="00E008DF">
            <w:pPr>
              <w:spacing w:after="0" w:line="240" w:lineRule="auto"/>
              <w:jc w:val="center"/>
              <w:rPr>
                <w:rFonts w:ascii="Times New Roman" w:eastAsia="Times New Roman" w:hAnsi="Times New Roman" w:cs="Times New Roman"/>
                <w:b/>
                <w:bCs/>
                <w:lang w:eastAsia="pt-PT"/>
              </w:rPr>
            </w:pPr>
            <w:r w:rsidRPr="00EB01DE">
              <w:rPr>
                <w:rFonts w:ascii="Times New Roman" w:hAnsi="Times New Roman" w:cs="Times New Roman"/>
                <w:b/>
              </w:rPr>
              <w:t>Concerto Rota de Música pelo Mundo- VII</w:t>
            </w:r>
            <w:r w:rsidR="00150C60">
              <w:rPr>
                <w:rFonts w:ascii="Times New Roman" w:hAnsi="Times New Roman" w:cs="Times New Roman"/>
                <w:b/>
              </w:rPr>
              <w:t xml:space="preserve">- Música Espanhola. </w:t>
            </w:r>
            <w:r w:rsidR="00150C60" w:rsidRPr="00150C60">
              <w:rPr>
                <w:rFonts w:ascii="Times New Roman" w:hAnsi="Times New Roman" w:cs="Times New Roman"/>
                <w:b/>
                <w:u w:val="single"/>
              </w:rPr>
              <w:t>Concerto de</w:t>
            </w:r>
            <w:r w:rsidRPr="00150C60">
              <w:rPr>
                <w:rFonts w:ascii="Times New Roman" w:hAnsi="Times New Roman" w:cs="Times New Roman"/>
                <w:b/>
                <w:u w:val="single"/>
              </w:rPr>
              <w:t xml:space="preserve"> professores</w:t>
            </w:r>
          </w:p>
        </w:tc>
      </w:tr>
      <w:tr w:rsidR="000373D2" w:rsidRPr="00EB01DE" w14:paraId="015F18A4" w14:textId="77777777" w:rsidTr="00E008DF">
        <w:trPr>
          <w:trHeight w:val="454"/>
        </w:trPr>
        <w:tc>
          <w:tcPr>
            <w:tcW w:w="2268" w:type="dxa"/>
            <w:shd w:val="clear" w:color="auto" w:fill="auto"/>
            <w:vAlign w:val="center"/>
          </w:tcPr>
          <w:p w14:paraId="6A135FBA" w14:textId="77777777" w:rsidR="000373D2" w:rsidRPr="00EB01DE" w:rsidRDefault="000373D2" w:rsidP="00E008DF">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Objetivos</w:t>
            </w:r>
          </w:p>
        </w:tc>
        <w:tc>
          <w:tcPr>
            <w:tcW w:w="6912" w:type="dxa"/>
            <w:shd w:val="clear" w:color="auto" w:fill="auto"/>
            <w:vAlign w:val="center"/>
          </w:tcPr>
          <w:p w14:paraId="044C622D" w14:textId="77777777" w:rsidR="000373D2" w:rsidRPr="00EB01DE" w:rsidRDefault="000373D2" w:rsidP="00E008DF">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lang w:eastAsia="pt-PT"/>
              </w:rPr>
              <w:t>Divulgar a música, dando aos alunos e  a toda a comunidade escolar a possibilidade de conhecer música dos vários países e estilos diferentes .</w:t>
            </w:r>
          </w:p>
        </w:tc>
      </w:tr>
      <w:tr w:rsidR="000373D2" w:rsidRPr="00EB01DE" w14:paraId="7527ECDB" w14:textId="77777777" w:rsidTr="00E008DF">
        <w:trPr>
          <w:trHeight w:val="907"/>
        </w:trPr>
        <w:tc>
          <w:tcPr>
            <w:tcW w:w="2268" w:type="dxa"/>
            <w:shd w:val="clear" w:color="auto" w:fill="auto"/>
            <w:vAlign w:val="center"/>
          </w:tcPr>
          <w:p w14:paraId="3840F936" w14:textId="77777777" w:rsidR="000373D2" w:rsidRPr="00EB01DE" w:rsidRDefault="000373D2" w:rsidP="00E008DF">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Área de intervenção e objetivo do PE em que se insere a atividade</w:t>
            </w:r>
          </w:p>
        </w:tc>
        <w:tc>
          <w:tcPr>
            <w:tcW w:w="6912" w:type="dxa"/>
            <w:shd w:val="clear" w:color="auto" w:fill="auto"/>
            <w:vAlign w:val="center"/>
          </w:tcPr>
          <w:p w14:paraId="2FA557D9" w14:textId="1D341A68" w:rsidR="000373D2" w:rsidRPr="00EB01DE" w:rsidRDefault="00011F1B" w:rsidP="00E008DF">
            <w:pPr>
              <w:numPr>
                <w:ilvl w:val="0"/>
                <w:numId w:val="1"/>
              </w:numPr>
              <w:spacing w:after="0" w:line="240" w:lineRule="auto"/>
              <w:ind w:left="0" w:hanging="294"/>
              <w:contextualSpacing/>
              <w:jc w:val="both"/>
              <w:rPr>
                <w:rFonts w:ascii="Times New Roman" w:eastAsia="Times New Roman" w:hAnsi="Times New Roman" w:cs="Times New Roman"/>
                <w:bCs/>
                <w:iCs/>
                <w:lang w:eastAsia="pt-PT"/>
              </w:rPr>
            </w:pPr>
            <w:r w:rsidRPr="00AC7D18">
              <w:rPr>
                <w:rFonts w:ascii="Times New Roman" w:hAnsi="Times New Roman" w:cs="Times New Roman"/>
              </w:rPr>
              <w:t>- Fomentar a participação de todos os elementos da comunidade escolar na vida da esc</w:t>
            </w:r>
            <w:r>
              <w:rPr>
                <w:rFonts w:ascii="Times New Roman" w:hAnsi="Times New Roman" w:cs="Times New Roman"/>
              </w:rPr>
              <w:t>ola, promovendo o trabalho cole</w:t>
            </w:r>
            <w:r w:rsidRPr="00AC7D18">
              <w:rPr>
                <w:rFonts w:ascii="Times New Roman" w:hAnsi="Times New Roman" w:cs="Times New Roman"/>
              </w:rPr>
              <w:t>tivo</w:t>
            </w:r>
            <w:r w:rsidRPr="0070157D">
              <w:rPr>
                <w:rFonts w:ascii="Times New Roman" w:eastAsia="Times New Roman" w:hAnsi="Times New Roman" w:cs="Times New Roman"/>
                <w:bCs/>
                <w:iCs/>
                <w:lang w:eastAsia="pt-PT"/>
              </w:rPr>
              <w:t>.</w:t>
            </w:r>
          </w:p>
        </w:tc>
      </w:tr>
      <w:tr w:rsidR="000373D2" w:rsidRPr="00EB01DE" w14:paraId="7FD0C927" w14:textId="77777777" w:rsidTr="00E008DF">
        <w:trPr>
          <w:trHeight w:val="454"/>
        </w:trPr>
        <w:tc>
          <w:tcPr>
            <w:tcW w:w="2268" w:type="dxa"/>
            <w:shd w:val="clear" w:color="auto" w:fill="auto"/>
            <w:vAlign w:val="center"/>
          </w:tcPr>
          <w:p w14:paraId="17B68346" w14:textId="77777777" w:rsidR="000373D2" w:rsidRPr="00EB01DE" w:rsidRDefault="000373D2" w:rsidP="00E008DF">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Destinatários</w:t>
            </w:r>
          </w:p>
        </w:tc>
        <w:tc>
          <w:tcPr>
            <w:tcW w:w="6912" w:type="dxa"/>
            <w:shd w:val="clear" w:color="auto" w:fill="auto"/>
            <w:vAlign w:val="center"/>
          </w:tcPr>
          <w:p w14:paraId="4FD6D5B1" w14:textId="77777777" w:rsidR="000373D2" w:rsidRPr="00EB01DE" w:rsidRDefault="000373D2" w:rsidP="00E008DF">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lang w:eastAsia="pt-PT"/>
              </w:rPr>
              <w:t>Toda a comunidade escolar e externa à escola.</w:t>
            </w:r>
          </w:p>
        </w:tc>
      </w:tr>
      <w:tr w:rsidR="000373D2" w:rsidRPr="00EB01DE" w14:paraId="2DB986DF" w14:textId="77777777" w:rsidTr="00E008DF">
        <w:trPr>
          <w:trHeight w:val="454"/>
        </w:trPr>
        <w:tc>
          <w:tcPr>
            <w:tcW w:w="2268" w:type="dxa"/>
            <w:shd w:val="clear" w:color="auto" w:fill="auto"/>
            <w:vAlign w:val="center"/>
          </w:tcPr>
          <w:p w14:paraId="07C1E5EA" w14:textId="77777777" w:rsidR="000373D2" w:rsidRPr="00EB01DE" w:rsidRDefault="000373D2" w:rsidP="00E008DF">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Dinamizadores</w:t>
            </w:r>
          </w:p>
        </w:tc>
        <w:tc>
          <w:tcPr>
            <w:tcW w:w="6912" w:type="dxa"/>
            <w:shd w:val="clear" w:color="auto" w:fill="auto"/>
            <w:vAlign w:val="center"/>
          </w:tcPr>
          <w:p w14:paraId="349E0884" w14:textId="23C451AE" w:rsidR="000373D2" w:rsidRPr="00EB01DE" w:rsidRDefault="005A6C97" w:rsidP="00E008DF">
            <w:pPr>
              <w:spacing w:after="0" w:line="240" w:lineRule="auto"/>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Professora: </w:t>
            </w:r>
            <w:proofErr w:type="spellStart"/>
            <w:r w:rsidR="000373D2" w:rsidRPr="00EB01DE">
              <w:rPr>
                <w:rFonts w:ascii="Times New Roman" w:eastAsia="Times New Roman" w:hAnsi="Times New Roman" w:cs="Times New Roman"/>
                <w:bCs/>
                <w:lang w:eastAsia="pt-PT"/>
              </w:rPr>
              <w:t>Alla</w:t>
            </w:r>
            <w:proofErr w:type="spellEnd"/>
            <w:r w:rsidR="000373D2" w:rsidRPr="00EB01DE">
              <w:rPr>
                <w:rFonts w:ascii="Times New Roman" w:eastAsia="Times New Roman" w:hAnsi="Times New Roman" w:cs="Times New Roman"/>
                <w:bCs/>
                <w:lang w:eastAsia="pt-PT"/>
              </w:rPr>
              <w:t xml:space="preserve"> </w:t>
            </w:r>
            <w:proofErr w:type="spellStart"/>
            <w:r w:rsidR="000373D2" w:rsidRPr="00EB01DE">
              <w:rPr>
                <w:rFonts w:ascii="Times New Roman" w:eastAsia="Times New Roman" w:hAnsi="Times New Roman" w:cs="Times New Roman"/>
                <w:bCs/>
                <w:lang w:eastAsia="pt-PT"/>
              </w:rPr>
              <w:t>Pushnenkova</w:t>
            </w:r>
            <w:proofErr w:type="spellEnd"/>
            <w:r w:rsidR="000373D2" w:rsidRPr="00EB01DE">
              <w:rPr>
                <w:rFonts w:ascii="Times New Roman" w:eastAsia="Times New Roman" w:hAnsi="Times New Roman" w:cs="Times New Roman"/>
                <w:bCs/>
                <w:lang w:eastAsia="pt-PT"/>
              </w:rPr>
              <w:t xml:space="preserve"> </w:t>
            </w:r>
          </w:p>
        </w:tc>
      </w:tr>
      <w:tr w:rsidR="000373D2" w:rsidRPr="00EB01DE" w14:paraId="44244CA8" w14:textId="77777777" w:rsidTr="00E008DF">
        <w:trPr>
          <w:trHeight w:val="454"/>
        </w:trPr>
        <w:tc>
          <w:tcPr>
            <w:tcW w:w="2268" w:type="dxa"/>
            <w:shd w:val="clear" w:color="auto" w:fill="auto"/>
            <w:vAlign w:val="center"/>
          </w:tcPr>
          <w:p w14:paraId="4177E776" w14:textId="77777777" w:rsidR="000373D2" w:rsidRPr="00EB01DE" w:rsidRDefault="000373D2" w:rsidP="00E008DF">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Colaboração</w:t>
            </w:r>
          </w:p>
        </w:tc>
        <w:tc>
          <w:tcPr>
            <w:tcW w:w="6912" w:type="dxa"/>
            <w:shd w:val="clear" w:color="auto" w:fill="auto"/>
            <w:vAlign w:val="center"/>
          </w:tcPr>
          <w:p w14:paraId="2FF77A87" w14:textId="77777777" w:rsidR="000373D2" w:rsidRPr="00EB01DE" w:rsidRDefault="000373D2" w:rsidP="00E008DF">
            <w:pPr>
              <w:spacing w:after="0" w:line="240" w:lineRule="auto"/>
              <w:jc w:val="both"/>
              <w:rPr>
                <w:rFonts w:ascii="Times New Roman" w:eastAsia="Times New Roman" w:hAnsi="Times New Roman" w:cs="Times New Roman"/>
                <w:lang w:eastAsia="pt-PT"/>
              </w:rPr>
            </w:pPr>
            <w:r w:rsidRPr="00EB01DE">
              <w:rPr>
                <w:rFonts w:ascii="Times New Roman" w:eastAsia="Times New Roman" w:hAnsi="Times New Roman" w:cs="Times New Roman"/>
                <w:lang w:eastAsia="pt-PT"/>
              </w:rPr>
              <w:t>Professores do Conservatório</w:t>
            </w:r>
          </w:p>
        </w:tc>
      </w:tr>
      <w:tr w:rsidR="000373D2" w:rsidRPr="00EB01DE" w14:paraId="7D34270B" w14:textId="77777777" w:rsidTr="00E008DF">
        <w:trPr>
          <w:trHeight w:val="454"/>
        </w:trPr>
        <w:tc>
          <w:tcPr>
            <w:tcW w:w="2268" w:type="dxa"/>
            <w:shd w:val="clear" w:color="auto" w:fill="auto"/>
            <w:vAlign w:val="center"/>
          </w:tcPr>
          <w:p w14:paraId="3F9DAB0A" w14:textId="77777777" w:rsidR="000373D2" w:rsidRPr="00EB01DE" w:rsidRDefault="000373D2" w:rsidP="00E008DF">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 xml:space="preserve">Data </w:t>
            </w:r>
          </w:p>
        </w:tc>
        <w:tc>
          <w:tcPr>
            <w:tcW w:w="6912" w:type="dxa"/>
            <w:shd w:val="clear" w:color="auto" w:fill="auto"/>
            <w:vAlign w:val="center"/>
          </w:tcPr>
          <w:p w14:paraId="1EB76897" w14:textId="12173A1A" w:rsidR="000373D2" w:rsidRPr="00EB01DE" w:rsidRDefault="00150C60" w:rsidP="00E008DF">
            <w:pPr>
              <w:spacing w:after="0" w:line="240" w:lineRule="auto"/>
              <w:jc w:val="both"/>
              <w:rPr>
                <w:rFonts w:ascii="Times New Roman" w:eastAsia="Times New Roman" w:hAnsi="Times New Roman" w:cs="Times New Roman"/>
                <w:b/>
                <w:bCs/>
                <w:lang w:eastAsia="pt-PT"/>
              </w:rPr>
            </w:pPr>
            <w:r>
              <w:rPr>
                <w:rFonts w:ascii="Times New Roman" w:hAnsi="Times New Roman" w:cs="Times New Roman"/>
              </w:rPr>
              <w:t>21 de a</w:t>
            </w:r>
            <w:r w:rsidR="000373D2" w:rsidRPr="00EB01DE">
              <w:rPr>
                <w:rFonts w:ascii="Times New Roman" w:hAnsi="Times New Roman" w:cs="Times New Roman"/>
              </w:rPr>
              <w:t xml:space="preserve">bril </w:t>
            </w:r>
            <w:r>
              <w:rPr>
                <w:rFonts w:ascii="Times New Roman" w:hAnsi="Times New Roman" w:cs="Times New Roman"/>
              </w:rPr>
              <w:t xml:space="preserve">de </w:t>
            </w:r>
            <w:r w:rsidR="000373D2" w:rsidRPr="00EB01DE">
              <w:rPr>
                <w:rFonts w:ascii="Times New Roman" w:hAnsi="Times New Roman" w:cs="Times New Roman"/>
              </w:rPr>
              <w:t>2015</w:t>
            </w:r>
          </w:p>
        </w:tc>
      </w:tr>
      <w:tr w:rsidR="00011F1B" w:rsidRPr="00EB01DE" w14:paraId="19C4822B" w14:textId="77777777" w:rsidTr="00E008DF">
        <w:trPr>
          <w:trHeight w:val="504"/>
        </w:trPr>
        <w:tc>
          <w:tcPr>
            <w:tcW w:w="2268" w:type="dxa"/>
            <w:shd w:val="clear" w:color="auto" w:fill="auto"/>
            <w:vAlign w:val="center"/>
          </w:tcPr>
          <w:p w14:paraId="56E3893B" w14:textId="2E2E4FFF" w:rsidR="00011F1B" w:rsidRPr="00EB01DE" w:rsidRDefault="00011F1B" w:rsidP="00011F1B">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Orçamento</w:t>
            </w:r>
          </w:p>
        </w:tc>
        <w:tc>
          <w:tcPr>
            <w:tcW w:w="6912" w:type="dxa"/>
            <w:shd w:val="clear" w:color="auto" w:fill="auto"/>
            <w:vAlign w:val="center"/>
          </w:tcPr>
          <w:p w14:paraId="72148F25" w14:textId="41BFA428" w:rsidR="00011F1B" w:rsidRDefault="00011F1B" w:rsidP="00011F1B">
            <w:pPr>
              <w:spacing w:after="0" w:line="240" w:lineRule="auto"/>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cartazes (2€).</w:t>
            </w:r>
          </w:p>
        </w:tc>
      </w:tr>
      <w:tr w:rsidR="00011F1B" w:rsidRPr="00EB01DE" w14:paraId="2C06DE21" w14:textId="77777777" w:rsidTr="00E008DF">
        <w:trPr>
          <w:trHeight w:val="504"/>
        </w:trPr>
        <w:tc>
          <w:tcPr>
            <w:tcW w:w="2268" w:type="dxa"/>
            <w:shd w:val="clear" w:color="auto" w:fill="auto"/>
            <w:vAlign w:val="center"/>
          </w:tcPr>
          <w:p w14:paraId="54CAC80E" w14:textId="3EC018AE" w:rsidR="00011F1B" w:rsidRPr="00EB01DE" w:rsidRDefault="00011F1B" w:rsidP="00011F1B">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Avaliação</w:t>
            </w:r>
          </w:p>
        </w:tc>
        <w:tc>
          <w:tcPr>
            <w:tcW w:w="6912" w:type="dxa"/>
            <w:shd w:val="clear" w:color="auto" w:fill="auto"/>
            <w:vAlign w:val="center"/>
          </w:tcPr>
          <w:p w14:paraId="0269B30E" w14:textId="6A7F9E3B" w:rsidR="00011F1B" w:rsidRPr="00EB01DE" w:rsidRDefault="00011F1B" w:rsidP="00011F1B">
            <w:pPr>
              <w:spacing w:after="0" w:line="240" w:lineRule="auto"/>
              <w:jc w:val="both"/>
              <w:rPr>
                <w:rFonts w:ascii="Times New Roman" w:eastAsia="Times New Roman" w:hAnsi="Times New Roman" w:cs="Times New Roman"/>
                <w:bCs/>
                <w:lang w:eastAsia="pt-PT"/>
              </w:rPr>
            </w:pPr>
            <w:r>
              <w:rPr>
                <w:rFonts w:ascii="Times New Roman" w:eastAsia="Calibri" w:hAnsi="Times New Roman" w:cs="Times New Roman"/>
              </w:rPr>
              <w:t>Todos os alunos intervenientes mostraram bastante motivação e entrega na participação da ação promovida. O objetivo foi atingido.</w:t>
            </w:r>
          </w:p>
        </w:tc>
      </w:tr>
    </w:tbl>
    <w:p w14:paraId="08B97F70" w14:textId="77777777" w:rsidR="00142472" w:rsidRDefault="00142472" w:rsidP="00FC6076">
      <w:pPr>
        <w:widowControl w:val="0"/>
        <w:spacing w:after="0" w:line="360" w:lineRule="auto"/>
        <w:jc w:val="center"/>
        <w:rPr>
          <w:rFonts w:ascii="Times New Roman" w:eastAsia="Times New Roman" w:hAnsi="Times New Roman" w:cs="Times New Roman"/>
          <w:b/>
          <w:bCs/>
          <w:smallCaps/>
          <w:kern w:val="10"/>
          <w:lang w:eastAsia="pt-PT"/>
        </w:rPr>
      </w:pPr>
    </w:p>
    <w:p w14:paraId="4F5AAF92" w14:textId="77777777" w:rsidR="00142472" w:rsidRDefault="00142472" w:rsidP="00FC6076">
      <w:pPr>
        <w:widowControl w:val="0"/>
        <w:spacing w:after="0" w:line="360" w:lineRule="auto"/>
        <w:jc w:val="center"/>
        <w:rPr>
          <w:rFonts w:ascii="Times New Roman" w:eastAsia="Times New Roman" w:hAnsi="Times New Roman" w:cs="Times New Roman"/>
          <w:b/>
          <w:bCs/>
          <w:smallCaps/>
          <w:kern w:val="10"/>
          <w:lang w:eastAsia="pt-PT"/>
        </w:rPr>
      </w:pPr>
    </w:p>
    <w:p w14:paraId="4039F43E" w14:textId="77777777" w:rsidR="00527BAA" w:rsidRDefault="00527BAA" w:rsidP="00FC6076">
      <w:pPr>
        <w:widowControl w:val="0"/>
        <w:spacing w:after="0" w:line="360" w:lineRule="auto"/>
        <w:jc w:val="center"/>
        <w:rPr>
          <w:rFonts w:ascii="Times New Roman" w:eastAsia="Times New Roman" w:hAnsi="Times New Roman" w:cs="Times New Roman"/>
          <w:b/>
          <w:bCs/>
          <w:smallCaps/>
          <w:kern w:val="10"/>
          <w:lang w:eastAsia="pt-PT"/>
        </w:rPr>
      </w:pPr>
    </w:p>
    <w:p w14:paraId="0A5BB8A2" w14:textId="77777777" w:rsidR="00527BAA" w:rsidRDefault="00527BAA" w:rsidP="00FC6076">
      <w:pPr>
        <w:widowControl w:val="0"/>
        <w:spacing w:after="0" w:line="360" w:lineRule="auto"/>
        <w:jc w:val="center"/>
        <w:rPr>
          <w:rFonts w:ascii="Times New Roman" w:eastAsia="Times New Roman" w:hAnsi="Times New Roman" w:cs="Times New Roman"/>
          <w:b/>
          <w:bCs/>
          <w:smallCaps/>
          <w:kern w:val="10"/>
          <w:lang w:eastAsia="pt-PT"/>
        </w:rPr>
      </w:pPr>
    </w:p>
    <w:p w14:paraId="7BC6C49D" w14:textId="77777777" w:rsidR="00527BAA" w:rsidRDefault="00527BAA" w:rsidP="00FC6076">
      <w:pPr>
        <w:widowControl w:val="0"/>
        <w:spacing w:after="0" w:line="360" w:lineRule="auto"/>
        <w:jc w:val="center"/>
        <w:rPr>
          <w:rFonts w:ascii="Times New Roman" w:eastAsia="Times New Roman" w:hAnsi="Times New Roman" w:cs="Times New Roman"/>
          <w:b/>
          <w:bCs/>
          <w:smallCaps/>
          <w:kern w:val="10"/>
          <w:lang w:eastAsia="pt-PT"/>
        </w:rPr>
      </w:pPr>
    </w:p>
    <w:p w14:paraId="0FD1E4E5" w14:textId="77777777" w:rsidR="00E92EF9" w:rsidRDefault="00E92EF9" w:rsidP="00FC6076">
      <w:pPr>
        <w:widowControl w:val="0"/>
        <w:spacing w:after="0" w:line="360" w:lineRule="auto"/>
        <w:jc w:val="center"/>
        <w:rPr>
          <w:rFonts w:ascii="Times New Roman" w:eastAsia="Times New Roman" w:hAnsi="Times New Roman" w:cs="Times New Roman"/>
          <w:b/>
          <w:bCs/>
          <w:smallCaps/>
          <w:kern w:val="10"/>
          <w:lang w:eastAsia="pt-PT"/>
        </w:rPr>
      </w:pPr>
    </w:p>
    <w:p w14:paraId="69DAA0CC" w14:textId="77777777" w:rsidR="00E008DF" w:rsidRDefault="00E008DF" w:rsidP="00FC6076">
      <w:pPr>
        <w:widowControl w:val="0"/>
        <w:spacing w:after="0" w:line="360" w:lineRule="auto"/>
        <w:jc w:val="center"/>
        <w:rPr>
          <w:rFonts w:ascii="Times New Roman" w:eastAsia="Times New Roman" w:hAnsi="Times New Roman" w:cs="Times New Roman"/>
          <w:b/>
          <w:bCs/>
          <w:smallCaps/>
          <w:kern w:val="10"/>
          <w:lang w:eastAsia="pt-PT"/>
        </w:rPr>
      </w:pPr>
    </w:p>
    <w:p w14:paraId="03579492" w14:textId="77777777" w:rsidR="00E008DF" w:rsidRDefault="00E008DF" w:rsidP="00FC6076">
      <w:pPr>
        <w:widowControl w:val="0"/>
        <w:spacing w:after="0" w:line="360" w:lineRule="auto"/>
        <w:jc w:val="center"/>
        <w:rPr>
          <w:rFonts w:ascii="Times New Roman" w:eastAsia="Times New Roman" w:hAnsi="Times New Roman" w:cs="Times New Roman"/>
          <w:b/>
          <w:bCs/>
          <w:smallCaps/>
          <w:kern w:val="10"/>
          <w:lang w:eastAsia="pt-PT"/>
        </w:rPr>
      </w:pPr>
    </w:p>
    <w:p w14:paraId="44A674BD" w14:textId="77777777" w:rsidR="00C94E3C" w:rsidRDefault="00C94E3C" w:rsidP="00C56747">
      <w:pPr>
        <w:widowControl w:val="0"/>
        <w:spacing w:after="0" w:line="360" w:lineRule="auto"/>
        <w:rPr>
          <w:rFonts w:ascii="Times New Roman" w:eastAsia="Times New Roman" w:hAnsi="Times New Roman" w:cs="Times New Roman"/>
          <w:b/>
          <w:bCs/>
          <w:smallCaps/>
          <w:kern w:val="10"/>
          <w:lang w:eastAsia="pt-PT"/>
        </w:rPr>
      </w:pPr>
    </w:p>
    <w:tbl>
      <w:tblPr>
        <w:tblpPr w:leftFromText="141" w:rightFromText="141" w:vertAnchor="text" w:horzAnchor="margin" w:tblpXSpec="center" w:tblpY="198"/>
        <w:tblW w:w="9099"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48"/>
        <w:gridCol w:w="6851"/>
      </w:tblGrid>
      <w:tr w:rsidR="000048AF" w:rsidRPr="00EB01DE" w14:paraId="655CE147" w14:textId="77777777" w:rsidTr="00B45BEC">
        <w:trPr>
          <w:trHeight w:val="291"/>
        </w:trPr>
        <w:tc>
          <w:tcPr>
            <w:tcW w:w="2248" w:type="dxa"/>
            <w:shd w:val="clear" w:color="auto" w:fill="EAF1DD"/>
            <w:vAlign w:val="center"/>
          </w:tcPr>
          <w:p w14:paraId="257AE1E1" w14:textId="77777777" w:rsidR="000048AF" w:rsidRPr="00EB01DE" w:rsidRDefault="000048AF" w:rsidP="00B45BEC">
            <w:pPr>
              <w:spacing w:after="0" w:line="240" w:lineRule="auto"/>
              <w:jc w:val="center"/>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Aula Aberta</w:t>
            </w:r>
          </w:p>
        </w:tc>
        <w:tc>
          <w:tcPr>
            <w:tcW w:w="6851" w:type="dxa"/>
            <w:shd w:val="clear" w:color="auto" w:fill="EAF1DD"/>
            <w:vAlign w:val="center"/>
          </w:tcPr>
          <w:p w14:paraId="7638352C" w14:textId="77777777" w:rsidR="000048AF" w:rsidRPr="00EB01DE" w:rsidRDefault="000048AF" w:rsidP="00B45BEC">
            <w:pPr>
              <w:spacing w:after="0" w:line="240" w:lineRule="auto"/>
              <w:jc w:val="center"/>
              <w:rPr>
                <w:rFonts w:ascii="Times New Roman" w:eastAsia="Times New Roman" w:hAnsi="Times New Roman" w:cs="Times New Roman"/>
                <w:b/>
                <w:bCs/>
                <w:lang w:eastAsia="pt-PT"/>
              </w:rPr>
            </w:pPr>
            <w:r w:rsidRPr="00EB01DE">
              <w:rPr>
                <w:rFonts w:ascii="Times New Roman" w:hAnsi="Times New Roman" w:cs="Times New Roman"/>
                <w:b/>
                <w:u w:val="single"/>
              </w:rPr>
              <w:t>“É carnaval!... e RIR não faz mal!”</w:t>
            </w:r>
            <w:r w:rsidRPr="00EB01DE">
              <w:rPr>
                <w:rFonts w:ascii="Times New Roman" w:hAnsi="Times New Roman" w:cs="Times New Roman"/>
                <w:b/>
              </w:rPr>
              <w:t xml:space="preserve"> –</w:t>
            </w:r>
            <w:r w:rsidRPr="00EB01DE">
              <w:rPr>
                <w:rFonts w:ascii="Times New Roman" w:hAnsi="Times New Roman"/>
                <w:b/>
              </w:rPr>
              <w:t xml:space="preserve"> </w:t>
            </w:r>
            <w:r w:rsidRPr="00EB01DE">
              <w:rPr>
                <w:rFonts w:ascii="Times New Roman" w:hAnsi="Times New Roman" w:cs="Times New Roman"/>
                <w:b/>
              </w:rPr>
              <w:t>sessão de yoga do riso para aberta no CMCGA</w:t>
            </w:r>
          </w:p>
        </w:tc>
      </w:tr>
      <w:tr w:rsidR="000048AF" w:rsidRPr="00EB01DE" w14:paraId="6FB33953" w14:textId="77777777" w:rsidTr="00B45BEC">
        <w:trPr>
          <w:trHeight w:val="291"/>
        </w:trPr>
        <w:tc>
          <w:tcPr>
            <w:tcW w:w="2248" w:type="dxa"/>
            <w:vAlign w:val="center"/>
          </w:tcPr>
          <w:p w14:paraId="373B4A38" w14:textId="77777777" w:rsidR="000048AF" w:rsidRPr="00EB01DE" w:rsidRDefault="000048AF" w:rsidP="00B45BEC">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Objetivos</w:t>
            </w:r>
          </w:p>
        </w:tc>
        <w:tc>
          <w:tcPr>
            <w:tcW w:w="6851" w:type="dxa"/>
            <w:vAlign w:val="center"/>
          </w:tcPr>
          <w:p w14:paraId="789B0F9F" w14:textId="77921B15" w:rsidR="000048AF" w:rsidRPr="00EB01DE" w:rsidRDefault="000048AF" w:rsidP="00527BAA">
            <w:pPr>
              <w:spacing w:after="0" w:line="240" w:lineRule="auto"/>
              <w:jc w:val="both"/>
              <w:rPr>
                <w:rFonts w:ascii="Times New Roman" w:eastAsia="Times New Roman" w:hAnsi="Times New Roman" w:cs="Times New Roman"/>
                <w:b/>
                <w:bCs/>
                <w:lang w:eastAsia="pt-PT"/>
              </w:rPr>
            </w:pPr>
            <w:r w:rsidRPr="00EB01DE">
              <w:rPr>
                <w:rFonts w:ascii="Times New Roman" w:hAnsi="Times New Roman" w:cs="Times New Roman"/>
              </w:rPr>
              <w:t>Promover as relações interpessoais entre o pessoal através das dinâmicas de grupo sugeridas;-Proporcionar um momento de saúde e lazer a todos os participantes;-Conhecer e experimentar os benefícios da Yoga do riso no desenvolvimento integral dos indivíduos;- Compreender a importância do RISO para o ser humano.</w:t>
            </w:r>
          </w:p>
        </w:tc>
      </w:tr>
      <w:tr w:rsidR="000048AF" w:rsidRPr="00EB01DE" w14:paraId="30D83C4A" w14:textId="77777777" w:rsidTr="00B45BEC">
        <w:trPr>
          <w:trHeight w:val="582"/>
        </w:trPr>
        <w:tc>
          <w:tcPr>
            <w:tcW w:w="2248" w:type="dxa"/>
            <w:vAlign w:val="center"/>
          </w:tcPr>
          <w:p w14:paraId="49AB1B04" w14:textId="77777777" w:rsidR="000048AF" w:rsidRPr="00EB01DE" w:rsidRDefault="000048AF" w:rsidP="00B45BEC">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Área de intervenção e objetivos do PE em que se insere a atividade</w:t>
            </w:r>
          </w:p>
        </w:tc>
        <w:tc>
          <w:tcPr>
            <w:tcW w:w="6851" w:type="dxa"/>
            <w:vAlign w:val="center"/>
          </w:tcPr>
          <w:p w14:paraId="443837A7" w14:textId="77777777" w:rsidR="000048AF" w:rsidRPr="00EB01DE" w:rsidRDefault="000048AF" w:rsidP="00527BAA">
            <w:pPr>
              <w:numPr>
                <w:ilvl w:val="0"/>
                <w:numId w:val="1"/>
              </w:numPr>
              <w:spacing w:after="0" w:line="240" w:lineRule="auto"/>
              <w:ind w:left="0" w:hanging="294"/>
              <w:contextualSpacing/>
              <w:jc w:val="both"/>
              <w:rPr>
                <w:rFonts w:ascii="Times New Roman" w:eastAsia="Times New Roman" w:hAnsi="Times New Roman" w:cs="Times New Roman"/>
                <w:bCs/>
                <w:iCs/>
                <w:lang w:eastAsia="pt-PT"/>
              </w:rPr>
            </w:pPr>
            <w:r w:rsidRPr="00EB01DE">
              <w:rPr>
                <w:rFonts w:ascii="Times New Roman" w:eastAsia="Times New Roman" w:hAnsi="Times New Roman" w:cs="Times New Roman"/>
                <w:bCs/>
                <w:iCs/>
                <w:lang w:eastAsia="pt-PT"/>
              </w:rPr>
              <w:t>Desenvolvimento pessoal e social</w:t>
            </w:r>
          </w:p>
          <w:p w14:paraId="3BBBDB48" w14:textId="3B25E386" w:rsidR="000048AF" w:rsidRPr="00EB01DE" w:rsidRDefault="000048AF" w:rsidP="00527BAA">
            <w:pPr>
              <w:spacing w:after="0" w:line="240" w:lineRule="auto"/>
              <w:jc w:val="both"/>
              <w:rPr>
                <w:rFonts w:ascii="Times New Roman" w:eastAsia="Times New Roman" w:hAnsi="Times New Roman" w:cs="Times New Roman"/>
                <w:lang w:eastAsia="pt-PT"/>
              </w:rPr>
            </w:pPr>
            <w:r w:rsidRPr="00EB01DE">
              <w:rPr>
                <w:rFonts w:ascii="Times New Roman" w:eastAsia="Times New Roman" w:hAnsi="Times New Roman" w:cs="Times New Roman"/>
                <w:lang w:eastAsia="pt-PT"/>
              </w:rPr>
              <w:t xml:space="preserve">Preservar o bom ambiente de trabalho conseguido pelo relacionamento dos órgãos de direção da escola com os restantes elementos da comunidade escolar e destes entre si. </w:t>
            </w:r>
            <w:r w:rsidRPr="00EB01DE">
              <w:rPr>
                <w:rFonts w:ascii="Times New Roman" w:hAnsi="Times New Roman" w:cs="Times New Roman"/>
              </w:rPr>
              <w:t>-Melhorar a atividade de recursos humanos;</w:t>
            </w:r>
            <w:r>
              <w:rPr>
                <w:rFonts w:ascii="Times New Roman" w:hAnsi="Times New Roman"/>
              </w:rPr>
              <w:t xml:space="preserve"> </w:t>
            </w:r>
            <w:r w:rsidRPr="00EB01DE">
              <w:rPr>
                <w:rFonts w:ascii="Times New Roman" w:hAnsi="Times New Roman" w:cs="Times New Roman"/>
              </w:rPr>
              <w:t>Rentabilizar espaços, recursos humanos e materiais para dinamizar a vida artística e social na escola e cultivar relações de proximidade e de contacto com a comunidade.</w:t>
            </w:r>
          </w:p>
        </w:tc>
      </w:tr>
      <w:tr w:rsidR="000048AF" w:rsidRPr="00EB01DE" w14:paraId="47614BCC" w14:textId="77777777" w:rsidTr="00B45BEC">
        <w:trPr>
          <w:trHeight w:val="291"/>
        </w:trPr>
        <w:tc>
          <w:tcPr>
            <w:tcW w:w="2248" w:type="dxa"/>
            <w:vAlign w:val="center"/>
          </w:tcPr>
          <w:p w14:paraId="728DA245" w14:textId="77777777" w:rsidR="000048AF" w:rsidRPr="00EB01DE" w:rsidRDefault="000048AF" w:rsidP="00B45BEC">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Destinatários</w:t>
            </w:r>
          </w:p>
        </w:tc>
        <w:tc>
          <w:tcPr>
            <w:tcW w:w="6851" w:type="dxa"/>
            <w:vAlign w:val="center"/>
          </w:tcPr>
          <w:p w14:paraId="3E972488" w14:textId="77777777" w:rsidR="000048AF" w:rsidRPr="000048AF" w:rsidRDefault="000048AF" w:rsidP="00B45BEC">
            <w:pPr>
              <w:spacing w:after="0" w:line="240" w:lineRule="auto"/>
              <w:jc w:val="both"/>
              <w:rPr>
                <w:rFonts w:ascii="Times New Roman" w:eastAsia="Times New Roman" w:hAnsi="Times New Roman" w:cs="Times New Roman"/>
                <w:bCs/>
                <w:lang w:eastAsia="pt-PT"/>
              </w:rPr>
            </w:pPr>
            <w:r w:rsidRPr="000048AF">
              <w:rPr>
                <w:rFonts w:ascii="Times New Roman" w:eastAsia="Times New Roman" w:hAnsi="Times New Roman" w:cs="Times New Roman"/>
                <w:bCs/>
                <w:lang w:eastAsia="pt-PT"/>
              </w:rPr>
              <w:t>Comunidade educativa do CMACG</w:t>
            </w:r>
          </w:p>
        </w:tc>
      </w:tr>
      <w:tr w:rsidR="000048AF" w:rsidRPr="00EB01DE" w14:paraId="6E339693" w14:textId="77777777" w:rsidTr="00B45BEC">
        <w:trPr>
          <w:trHeight w:val="291"/>
        </w:trPr>
        <w:tc>
          <w:tcPr>
            <w:tcW w:w="2248" w:type="dxa"/>
            <w:vAlign w:val="center"/>
          </w:tcPr>
          <w:p w14:paraId="7AA5BB81" w14:textId="77777777" w:rsidR="000048AF" w:rsidRPr="00EB01DE" w:rsidRDefault="000048AF" w:rsidP="00B45BEC">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Dinamizadores</w:t>
            </w:r>
          </w:p>
        </w:tc>
        <w:tc>
          <w:tcPr>
            <w:tcW w:w="6851" w:type="dxa"/>
            <w:vAlign w:val="center"/>
          </w:tcPr>
          <w:p w14:paraId="4317415E" w14:textId="3D7E5541" w:rsidR="000048AF" w:rsidRPr="00EB01DE" w:rsidRDefault="005A6C97" w:rsidP="00B45BEC">
            <w:pPr>
              <w:spacing w:after="0" w:line="240" w:lineRule="auto"/>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Professora: </w:t>
            </w:r>
            <w:r w:rsidR="000048AF" w:rsidRPr="00EB01DE">
              <w:rPr>
                <w:rFonts w:ascii="Times New Roman" w:eastAsia="Times New Roman" w:hAnsi="Times New Roman" w:cs="Times New Roman"/>
                <w:bCs/>
                <w:lang w:eastAsia="pt-PT"/>
              </w:rPr>
              <w:t>Eunice Almeida</w:t>
            </w:r>
          </w:p>
        </w:tc>
      </w:tr>
      <w:tr w:rsidR="000048AF" w:rsidRPr="00EB01DE" w14:paraId="7A097E3C" w14:textId="77777777" w:rsidTr="00B45BEC">
        <w:trPr>
          <w:trHeight w:val="291"/>
        </w:trPr>
        <w:tc>
          <w:tcPr>
            <w:tcW w:w="2248" w:type="dxa"/>
            <w:vAlign w:val="center"/>
          </w:tcPr>
          <w:p w14:paraId="4C248707" w14:textId="77777777" w:rsidR="000048AF" w:rsidRPr="00EB01DE" w:rsidRDefault="000048AF" w:rsidP="00B45BEC">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Colaboração</w:t>
            </w:r>
          </w:p>
        </w:tc>
        <w:tc>
          <w:tcPr>
            <w:tcW w:w="6851" w:type="dxa"/>
            <w:vAlign w:val="center"/>
          </w:tcPr>
          <w:p w14:paraId="305CFAAD" w14:textId="77777777" w:rsidR="000048AF" w:rsidRPr="00EB01DE" w:rsidRDefault="000048AF" w:rsidP="00B45BEC">
            <w:pPr>
              <w:spacing w:after="0" w:line="240" w:lineRule="auto"/>
              <w:jc w:val="both"/>
              <w:rPr>
                <w:rFonts w:ascii="Times New Roman" w:eastAsia="Times New Roman" w:hAnsi="Times New Roman" w:cs="Times New Roman"/>
                <w:lang w:eastAsia="pt-PT"/>
              </w:rPr>
            </w:pPr>
            <w:r w:rsidRPr="00EB01DE">
              <w:rPr>
                <w:rFonts w:ascii="Times New Roman" w:eastAsia="Times New Roman" w:hAnsi="Times New Roman" w:cs="Times New Roman"/>
                <w:lang w:eastAsia="pt-PT"/>
              </w:rPr>
              <w:t>Coordenador de departamento, Direção e fotografo convidado do núcleo de audiovisuais</w:t>
            </w:r>
          </w:p>
        </w:tc>
      </w:tr>
      <w:tr w:rsidR="000048AF" w:rsidRPr="00EB01DE" w14:paraId="447EFF55" w14:textId="77777777" w:rsidTr="00B45BEC">
        <w:trPr>
          <w:trHeight w:val="291"/>
        </w:trPr>
        <w:tc>
          <w:tcPr>
            <w:tcW w:w="2248" w:type="dxa"/>
            <w:vAlign w:val="center"/>
          </w:tcPr>
          <w:p w14:paraId="593CB743" w14:textId="77777777" w:rsidR="000048AF" w:rsidRPr="00EB01DE" w:rsidRDefault="000048AF" w:rsidP="00B45BEC">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 xml:space="preserve">Data </w:t>
            </w:r>
          </w:p>
        </w:tc>
        <w:tc>
          <w:tcPr>
            <w:tcW w:w="6851" w:type="dxa"/>
            <w:vAlign w:val="center"/>
          </w:tcPr>
          <w:p w14:paraId="094F5BBC" w14:textId="45E67FB2" w:rsidR="000048AF" w:rsidRPr="000048AF" w:rsidRDefault="000048AF" w:rsidP="000048AF">
            <w:pPr>
              <w:spacing w:after="0" w:line="240" w:lineRule="auto"/>
              <w:rPr>
                <w:rFonts w:ascii="Times New Roman" w:hAnsi="Times New Roman" w:cs="Times New Roman"/>
              </w:rPr>
            </w:pPr>
            <w:r>
              <w:rPr>
                <w:rFonts w:ascii="Times New Roman" w:hAnsi="Times New Roman" w:cs="Times New Roman"/>
              </w:rPr>
              <w:t>11 de fevereiro 2015</w:t>
            </w:r>
          </w:p>
        </w:tc>
      </w:tr>
      <w:tr w:rsidR="000048AF" w:rsidRPr="00EB01DE" w14:paraId="4545D247" w14:textId="77777777" w:rsidTr="00B45BEC">
        <w:trPr>
          <w:trHeight w:val="323"/>
        </w:trPr>
        <w:tc>
          <w:tcPr>
            <w:tcW w:w="2248" w:type="dxa"/>
            <w:vAlign w:val="center"/>
          </w:tcPr>
          <w:p w14:paraId="57163705" w14:textId="77777777" w:rsidR="000048AF" w:rsidRPr="00EB01DE" w:rsidRDefault="000048AF" w:rsidP="00B45BEC">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Orçamento</w:t>
            </w:r>
          </w:p>
        </w:tc>
        <w:tc>
          <w:tcPr>
            <w:tcW w:w="6851" w:type="dxa"/>
            <w:vAlign w:val="center"/>
          </w:tcPr>
          <w:p w14:paraId="0A499E2D" w14:textId="24072158" w:rsidR="000048AF" w:rsidRPr="00EB01DE" w:rsidRDefault="000048AF" w:rsidP="00B45BEC">
            <w:pPr>
              <w:spacing w:after="0" w:line="240" w:lineRule="auto"/>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do programa e cartazes (2€).</w:t>
            </w:r>
          </w:p>
        </w:tc>
      </w:tr>
      <w:tr w:rsidR="000048AF" w:rsidRPr="00EB01DE" w14:paraId="183D0268" w14:textId="77777777" w:rsidTr="00B45BEC">
        <w:trPr>
          <w:trHeight w:val="1009"/>
        </w:trPr>
        <w:tc>
          <w:tcPr>
            <w:tcW w:w="2248" w:type="dxa"/>
            <w:shd w:val="clear" w:color="auto" w:fill="EAF1DD"/>
            <w:vAlign w:val="center"/>
          </w:tcPr>
          <w:p w14:paraId="22A0D4E5" w14:textId="77777777" w:rsidR="000048AF" w:rsidRPr="00EB01DE" w:rsidRDefault="000048AF" w:rsidP="00B45BEC">
            <w:pPr>
              <w:spacing w:after="0" w:line="240" w:lineRule="auto"/>
              <w:jc w:val="both"/>
              <w:rPr>
                <w:rFonts w:ascii="Times New Roman" w:eastAsia="Times New Roman" w:hAnsi="Times New Roman" w:cs="Times New Roman"/>
                <w:b/>
                <w:bCs/>
                <w:lang w:eastAsia="pt-PT"/>
              </w:rPr>
            </w:pPr>
            <w:r w:rsidRPr="00EB01DE">
              <w:rPr>
                <w:rFonts w:ascii="Times New Roman" w:eastAsia="Times New Roman" w:hAnsi="Times New Roman" w:cs="Times New Roman"/>
                <w:b/>
                <w:bCs/>
                <w:lang w:eastAsia="pt-PT"/>
              </w:rPr>
              <w:t>Avaliação</w:t>
            </w:r>
          </w:p>
        </w:tc>
        <w:tc>
          <w:tcPr>
            <w:tcW w:w="6851" w:type="dxa"/>
            <w:shd w:val="clear" w:color="auto" w:fill="EAF1DD"/>
            <w:vAlign w:val="center"/>
          </w:tcPr>
          <w:p w14:paraId="14011BB8" w14:textId="77777777" w:rsidR="000048AF" w:rsidRPr="00EB01DE" w:rsidRDefault="000048AF" w:rsidP="00B45BEC">
            <w:pPr>
              <w:spacing w:after="0" w:line="240" w:lineRule="auto"/>
              <w:jc w:val="both"/>
              <w:rPr>
                <w:rFonts w:ascii="Times New Roman" w:hAnsi="Times New Roman" w:cs="Times New Roman"/>
              </w:rPr>
            </w:pPr>
            <w:r w:rsidRPr="00EB01DE">
              <w:rPr>
                <w:rFonts w:ascii="Times New Roman" w:hAnsi="Times New Roman" w:cs="Times New Roman"/>
              </w:rPr>
              <w:t xml:space="preserve">A atividade proposta decorreu seguindo o planeamento definido e todos os objetivos foram atingidos com sucesso. </w:t>
            </w:r>
          </w:p>
          <w:p w14:paraId="099125A8" w14:textId="77777777" w:rsidR="000048AF" w:rsidRPr="00EB01DE" w:rsidRDefault="000048AF" w:rsidP="00B45BEC">
            <w:pPr>
              <w:spacing w:after="0" w:line="240" w:lineRule="auto"/>
              <w:jc w:val="both"/>
              <w:rPr>
                <w:rFonts w:ascii="Times New Roman" w:hAnsi="Times New Roman" w:cs="Times New Roman"/>
              </w:rPr>
            </w:pPr>
            <w:r w:rsidRPr="00EB01DE">
              <w:rPr>
                <w:rFonts w:ascii="Times New Roman" w:hAnsi="Times New Roman" w:cs="Times New Roman"/>
              </w:rPr>
              <w:t xml:space="preserve">As inscrições esgotaram na semana anterior, atingindo os 35 participantes (limite definido para o espaço da sala de teatro na </w:t>
            </w:r>
            <w:proofErr w:type="spellStart"/>
            <w:r w:rsidRPr="00EB01DE">
              <w:rPr>
                <w:rFonts w:ascii="Times New Roman" w:hAnsi="Times New Roman" w:cs="Times New Roman"/>
              </w:rPr>
              <w:t>ACAv</w:t>
            </w:r>
            <w:proofErr w:type="spellEnd"/>
            <w:r w:rsidRPr="00EB01DE">
              <w:rPr>
                <w:rFonts w:ascii="Times New Roman" w:hAnsi="Times New Roman" w:cs="Times New Roman"/>
              </w:rPr>
              <w:t>). Os participantes mostraram-se predispostos e ativos durante toda a sessão e o feedback foi muito positivo.</w:t>
            </w:r>
          </w:p>
          <w:p w14:paraId="205E6045" w14:textId="77777777" w:rsidR="000048AF" w:rsidRPr="00EB01DE" w:rsidRDefault="000048AF" w:rsidP="00B45BEC">
            <w:pPr>
              <w:spacing w:after="0" w:line="240" w:lineRule="auto"/>
              <w:jc w:val="both"/>
              <w:rPr>
                <w:rFonts w:ascii="Times New Roman" w:hAnsi="Times New Roman" w:cs="Times New Roman"/>
              </w:rPr>
            </w:pPr>
            <w:r w:rsidRPr="00EB01DE">
              <w:rPr>
                <w:rFonts w:ascii="Times New Roman" w:hAnsi="Times New Roman" w:cs="Times New Roman"/>
              </w:rPr>
              <w:t>Os questionários de avaliação validaram esta apreciação positiva, feita em roda e presencialmente no final das dinâmicas.</w:t>
            </w:r>
          </w:p>
          <w:p w14:paraId="5FA0006B" w14:textId="272EE631" w:rsidR="000048AF" w:rsidRPr="00EB01DE" w:rsidRDefault="000048AF" w:rsidP="00B45BEC">
            <w:pPr>
              <w:spacing w:after="0" w:line="240" w:lineRule="auto"/>
              <w:jc w:val="both"/>
              <w:rPr>
                <w:rFonts w:ascii="Times New Roman" w:hAnsi="Times New Roman" w:cs="Times New Roman"/>
              </w:rPr>
            </w:pPr>
            <w:r w:rsidRPr="00EB01DE">
              <w:rPr>
                <w:rFonts w:ascii="Times New Roman" w:hAnsi="Times New Roman" w:cs="Times New Roman"/>
              </w:rPr>
              <w:t>Numa escala de 1 a 5, a maioria atribuiu a pontuação máxima e os comentários e reflexões escritas foram bastante motivadores, reforçaram o alcance dos diferentes objetivos e demonstraram o interesse geral na atividade que resultou na interação ativa do público participante.</w:t>
            </w:r>
          </w:p>
        </w:tc>
      </w:tr>
    </w:tbl>
    <w:p w14:paraId="0246E3C3" w14:textId="77777777" w:rsidR="00E92EF9" w:rsidRDefault="00E92EF9" w:rsidP="00FC6076">
      <w:pPr>
        <w:widowControl w:val="0"/>
        <w:spacing w:after="0" w:line="360" w:lineRule="auto"/>
        <w:jc w:val="center"/>
        <w:rPr>
          <w:rFonts w:ascii="Times New Roman" w:eastAsia="Times New Roman" w:hAnsi="Times New Roman" w:cs="Times New Roman"/>
          <w:b/>
          <w:bCs/>
          <w:smallCaps/>
          <w:kern w:val="10"/>
          <w:lang w:eastAsia="pt-PT"/>
        </w:rPr>
      </w:pPr>
    </w:p>
    <w:p w14:paraId="749C56A6" w14:textId="77777777" w:rsidR="00E92EF9" w:rsidRDefault="00E92EF9" w:rsidP="00FC6076">
      <w:pPr>
        <w:widowControl w:val="0"/>
        <w:spacing w:after="0" w:line="360" w:lineRule="auto"/>
        <w:jc w:val="center"/>
        <w:rPr>
          <w:rFonts w:ascii="Times New Roman" w:eastAsia="Times New Roman" w:hAnsi="Times New Roman" w:cs="Times New Roman"/>
          <w:b/>
          <w:bCs/>
          <w:smallCaps/>
          <w:kern w:val="10"/>
          <w:lang w:eastAsia="pt-PT"/>
        </w:rPr>
      </w:pPr>
    </w:p>
    <w:p w14:paraId="2CB521F5" w14:textId="77777777" w:rsidR="00E92EF9" w:rsidRDefault="00E92EF9" w:rsidP="00FC6076">
      <w:pPr>
        <w:widowControl w:val="0"/>
        <w:spacing w:after="0" w:line="360" w:lineRule="auto"/>
        <w:jc w:val="center"/>
        <w:rPr>
          <w:rFonts w:ascii="Times New Roman" w:eastAsia="Times New Roman" w:hAnsi="Times New Roman" w:cs="Times New Roman"/>
          <w:b/>
          <w:bCs/>
          <w:smallCaps/>
          <w:kern w:val="10"/>
          <w:lang w:eastAsia="pt-PT"/>
        </w:rPr>
      </w:pPr>
    </w:p>
    <w:p w14:paraId="3BE483F4" w14:textId="77777777" w:rsidR="00E92EF9" w:rsidRDefault="00E92EF9" w:rsidP="00FC6076">
      <w:pPr>
        <w:widowControl w:val="0"/>
        <w:spacing w:after="0" w:line="360" w:lineRule="auto"/>
        <w:jc w:val="center"/>
        <w:rPr>
          <w:rFonts w:ascii="Times New Roman" w:eastAsia="Times New Roman" w:hAnsi="Times New Roman" w:cs="Times New Roman"/>
          <w:b/>
          <w:bCs/>
          <w:smallCaps/>
          <w:kern w:val="10"/>
          <w:lang w:eastAsia="pt-PT"/>
        </w:rPr>
      </w:pPr>
    </w:p>
    <w:p w14:paraId="48A6FA36" w14:textId="77777777" w:rsidR="00E92EF9" w:rsidRDefault="00E92EF9" w:rsidP="00FC6076">
      <w:pPr>
        <w:widowControl w:val="0"/>
        <w:spacing w:after="0" w:line="360" w:lineRule="auto"/>
        <w:jc w:val="center"/>
        <w:rPr>
          <w:rFonts w:ascii="Times New Roman" w:eastAsia="Times New Roman" w:hAnsi="Times New Roman" w:cs="Times New Roman"/>
          <w:b/>
          <w:bCs/>
          <w:smallCaps/>
          <w:kern w:val="10"/>
          <w:lang w:eastAsia="pt-PT"/>
        </w:rPr>
      </w:pPr>
    </w:p>
    <w:p w14:paraId="1371A9DB" w14:textId="77777777" w:rsidR="00527BAA" w:rsidRDefault="00527BAA" w:rsidP="00FC6076">
      <w:pPr>
        <w:widowControl w:val="0"/>
        <w:spacing w:after="0" w:line="360" w:lineRule="auto"/>
        <w:jc w:val="center"/>
        <w:rPr>
          <w:rFonts w:ascii="Times New Roman" w:eastAsia="Times New Roman" w:hAnsi="Times New Roman" w:cs="Times New Roman"/>
          <w:b/>
          <w:bCs/>
          <w:smallCaps/>
          <w:kern w:val="10"/>
          <w:lang w:eastAsia="pt-PT"/>
        </w:rPr>
      </w:pPr>
    </w:p>
    <w:p w14:paraId="0A8E02EA" w14:textId="77777777" w:rsidR="00527BAA" w:rsidRDefault="00527BAA" w:rsidP="00FC6076">
      <w:pPr>
        <w:widowControl w:val="0"/>
        <w:spacing w:after="0" w:line="360" w:lineRule="auto"/>
        <w:jc w:val="center"/>
        <w:rPr>
          <w:rFonts w:ascii="Times New Roman" w:eastAsia="Times New Roman" w:hAnsi="Times New Roman" w:cs="Times New Roman"/>
          <w:b/>
          <w:bCs/>
          <w:smallCaps/>
          <w:kern w:val="10"/>
          <w:lang w:eastAsia="pt-PT"/>
        </w:rPr>
      </w:pPr>
    </w:p>
    <w:p w14:paraId="05128202" w14:textId="77777777" w:rsidR="00527BAA" w:rsidRDefault="00527BAA" w:rsidP="00FC6076">
      <w:pPr>
        <w:widowControl w:val="0"/>
        <w:spacing w:after="0" w:line="360" w:lineRule="auto"/>
        <w:jc w:val="center"/>
        <w:rPr>
          <w:rFonts w:ascii="Times New Roman" w:eastAsia="Times New Roman" w:hAnsi="Times New Roman" w:cs="Times New Roman"/>
          <w:b/>
          <w:bCs/>
          <w:smallCaps/>
          <w:kern w:val="10"/>
          <w:lang w:eastAsia="pt-PT"/>
        </w:rPr>
      </w:pPr>
    </w:p>
    <w:p w14:paraId="321246A4" w14:textId="77777777" w:rsidR="00527BAA" w:rsidRDefault="00527BAA" w:rsidP="00FC6076">
      <w:pPr>
        <w:widowControl w:val="0"/>
        <w:spacing w:after="0" w:line="360" w:lineRule="auto"/>
        <w:jc w:val="center"/>
        <w:rPr>
          <w:rFonts w:ascii="Times New Roman" w:eastAsia="Times New Roman" w:hAnsi="Times New Roman" w:cs="Times New Roman"/>
          <w:b/>
          <w:bCs/>
          <w:smallCaps/>
          <w:kern w:val="10"/>
          <w:lang w:eastAsia="pt-PT"/>
        </w:rPr>
      </w:pPr>
    </w:p>
    <w:p w14:paraId="022CD919" w14:textId="77777777" w:rsidR="00527BAA" w:rsidRDefault="00527BAA" w:rsidP="00FC6076">
      <w:pPr>
        <w:widowControl w:val="0"/>
        <w:spacing w:after="0" w:line="360" w:lineRule="auto"/>
        <w:jc w:val="center"/>
        <w:rPr>
          <w:rFonts w:ascii="Times New Roman" w:eastAsia="Times New Roman" w:hAnsi="Times New Roman" w:cs="Times New Roman"/>
          <w:b/>
          <w:bCs/>
          <w:smallCaps/>
          <w:kern w:val="10"/>
          <w:lang w:eastAsia="pt-PT"/>
        </w:rPr>
      </w:pPr>
    </w:p>
    <w:p w14:paraId="0D914D8E" w14:textId="77777777" w:rsidR="00527BAA" w:rsidRDefault="00527BAA" w:rsidP="00FC6076">
      <w:pPr>
        <w:widowControl w:val="0"/>
        <w:spacing w:after="0" w:line="360" w:lineRule="auto"/>
        <w:jc w:val="center"/>
        <w:rPr>
          <w:rFonts w:ascii="Times New Roman" w:eastAsia="Times New Roman" w:hAnsi="Times New Roman" w:cs="Times New Roman"/>
          <w:b/>
          <w:bCs/>
          <w:smallCaps/>
          <w:kern w:val="10"/>
          <w:lang w:eastAsia="pt-PT"/>
        </w:rPr>
      </w:pPr>
    </w:p>
    <w:p w14:paraId="1FB2A943" w14:textId="77777777" w:rsidR="003473E0" w:rsidRDefault="003473E0" w:rsidP="00FC6076">
      <w:pPr>
        <w:widowControl w:val="0"/>
        <w:spacing w:after="0" w:line="360" w:lineRule="auto"/>
        <w:jc w:val="center"/>
        <w:rPr>
          <w:rFonts w:ascii="Times New Roman" w:eastAsia="Times New Roman" w:hAnsi="Times New Roman" w:cs="Times New Roman"/>
          <w:b/>
          <w:bCs/>
          <w:smallCaps/>
          <w:kern w:val="10"/>
          <w:lang w:eastAsia="pt-PT"/>
        </w:rPr>
      </w:pPr>
    </w:p>
    <w:p w14:paraId="24144463" w14:textId="77777777" w:rsidR="003473E0" w:rsidRDefault="003473E0" w:rsidP="00FC6076">
      <w:pPr>
        <w:widowControl w:val="0"/>
        <w:spacing w:after="0" w:line="360" w:lineRule="auto"/>
        <w:jc w:val="center"/>
        <w:rPr>
          <w:rFonts w:ascii="Times New Roman" w:eastAsia="Times New Roman" w:hAnsi="Times New Roman" w:cs="Times New Roman"/>
          <w:b/>
          <w:bCs/>
          <w:smallCaps/>
          <w:kern w:val="10"/>
          <w:lang w:eastAsia="pt-PT"/>
        </w:rPr>
      </w:pPr>
    </w:p>
    <w:p w14:paraId="389043A9" w14:textId="77777777" w:rsidR="003473E0" w:rsidRDefault="003473E0" w:rsidP="00FC6076">
      <w:pPr>
        <w:widowControl w:val="0"/>
        <w:spacing w:after="0" w:line="360" w:lineRule="auto"/>
        <w:jc w:val="center"/>
        <w:rPr>
          <w:rFonts w:ascii="Times New Roman" w:eastAsia="Times New Roman" w:hAnsi="Times New Roman" w:cs="Times New Roman"/>
          <w:b/>
          <w:bCs/>
          <w:smallCaps/>
          <w:kern w:val="10"/>
          <w:lang w:eastAsia="pt-PT"/>
        </w:rPr>
      </w:pPr>
    </w:p>
    <w:p w14:paraId="1A590048" w14:textId="77777777" w:rsidR="00527BAA" w:rsidRDefault="00527BAA" w:rsidP="00FC6076">
      <w:pPr>
        <w:widowControl w:val="0"/>
        <w:spacing w:after="0" w:line="360" w:lineRule="auto"/>
        <w:jc w:val="center"/>
        <w:rPr>
          <w:rFonts w:ascii="Times New Roman" w:eastAsia="Times New Roman" w:hAnsi="Times New Roman" w:cs="Times New Roman"/>
          <w:b/>
          <w:bCs/>
          <w:smallCaps/>
          <w:kern w:val="10"/>
          <w:lang w:eastAsia="pt-PT"/>
        </w:rPr>
      </w:pPr>
    </w:p>
    <w:p w14:paraId="636C7D68" w14:textId="77777777" w:rsidR="00527BAA" w:rsidRDefault="00527BAA" w:rsidP="00FC6076">
      <w:pPr>
        <w:widowControl w:val="0"/>
        <w:spacing w:after="0" w:line="360" w:lineRule="auto"/>
        <w:jc w:val="center"/>
        <w:rPr>
          <w:rFonts w:ascii="Times New Roman" w:eastAsia="Times New Roman" w:hAnsi="Times New Roman" w:cs="Times New Roman"/>
          <w:b/>
          <w:bCs/>
          <w:smallCaps/>
          <w:kern w:val="10"/>
          <w:lang w:eastAsia="pt-PT"/>
        </w:rPr>
      </w:pPr>
    </w:p>
    <w:tbl>
      <w:tblPr>
        <w:tblpPr w:leftFromText="141" w:rightFromText="141" w:vertAnchor="text" w:horzAnchor="margin" w:tblpXSpec="center" w:tblpY="-322"/>
        <w:tblW w:w="9322"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48"/>
        <w:gridCol w:w="7074"/>
      </w:tblGrid>
      <w:tr w:rsidR="00527BAA" w:rsidRPr="001E2A6F" w14:paraId="13D087DA" w14:textId="77777777" w:rsidTr="00B45BEC">
        <w:trPr>
          <w:trHeight w:val="291"/>
        </w:trPr>
        <w:tc>
          <w:tcPr>
            <w:tcW w:w="2248" w:type="dxa"/>
            <w:shd w:val="clear" w:color="auto" w:fill="EAF1DD"/>
            <w:vAlign w:val="center"/>
          </w:tcPr>
          <w:p w14:paraId="19CE8D66" w14:textId="77777777" w:rsidR="00527BAA" w:rsidRPr="001E2A6F" w:rsidRDefault="00527BAA" w:rsidP="00B45BEC">
            <w:pPr>
              <w:spacing w:after="0" w:line="240" w:lineRule="auto"/>
              <w:jc w:val="center"/>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Animação de Rua</w:t>
            </w:r>
          </w:p>
        </w:tc>
        <w:tc>
          <w:tcPr>
            <w:tcW w:w="7074" w:type="dxa"/>
            <w:shd w:val="clear" w:color="auto" w:fill="EAF1DD"/>
            <w:vAlign w:val="center"/>
          </w:tcPr>
          <w:p w14:paraId="24134F28" w14:textId="31C32FCA" w:rsidR="00527BAA" w:rsidRPr="00527BAA" w:rsidRDefault="00527BAA" w:rsidP="00B45BEC">
            <w:pPr>
              <w:spacing w:after="0" w:line="240" w:lineRule="auto"/>
              <w:jc w:val="center"/>
              <w:rPr>
                <w:rFonts w:ascii="Times New Roman" w:eastAsia="Times New Roman" w:hAnsi="Times New Roman" w:cs="Times New Roman"/>
                <w:b/>
                <w:bCs/>
                <w:lang w:eastAsia="pt-PT"/>
              </w:rPr>
            </w:pPr>
            <w:r w:rsidRPr="00527BAA">
              <w:rPr>
                <w:rFonts w:ascii="Times New Roman" w:hAnsi="Times New Roman" w:cs="Times New Roman"/>
                <w:b/>
                <w:u w:val="single"/>
              </w:rPr>
              <w:t>“É carnaval!... e RIR não faz mal!”</w:t>
            </w:r>
            <w:r w:rsidRPr="00527BAA">
              <w:rPr>
                <w:rFonts w:ascii="Times New Roman" w:hAnsi="Times New Roman" w:cs="Times New Roman"/>
                <w:b/>
              </w:rPr>
              <w:t xml:space="preserve"> – pantomima e animação teatral no CMACG</w:t>
            </w:r>
          </w:p>
        </w:tc>
      </w:tr>
      <w:tr w:rsidR="00527BAA" w:rsidRPr="001E2A6F" w14:paraId="5E6C72ED" w14:textId="77777777" w:rsidTr="00B45BEC">
        <w:trPr>
          <w:trHeight w:val="291"/>
        </w:trPr>
        <w:tc>
          <w:tcPr>
            <w:tcW w:w="2248" w:type="dxa"/>
            <w:vAlign w:val="center"/>
          </w:tcPr>
          <w:p w14:paraId="41F87343" w14:textId="77777777" w:rsidR="00527BAA" w:rsidRPr="001E2A6F" w:rsidRDefault="00527BAA" w:rsidP="00B45BEC">
            <w:pPr>
              <w:spacing w:after="0" w:line="240" w:lineRule="auto"/>
              <w:jc w:val="both"/>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Objetivos</w:t>
            </w:r>
          </w:p>
        </w:tc>
        <w:tc>
          <w:tcPr>
            <w:tcW w:w="7074" w:type="dxa"/>
            <w:vAlign w:val="center"/>
          </w:tcPr>
          <w:p w14:paraId="736AAC9A" w14:textId="2C1C4D0A" w:rsidR="00527BAA" w:rsidRPr="001E2A6F" w:rsidRDefault="00527BAA" w:rsidP="00527BAA">
            <w:pPr>
              <w:spacing w:after="0" w:line="240" w:lineRule="auto"/>
              <w:jc w:val="both"/>
              <w:rPr>
                <w:rFonts w:ascii="Times New Roman" w:eastAsia="Times New Roman" w:hAnsi="Times New Roman" w:cs="Times New Roman"/>
                <w:b/>
                <w:bCs/>
                <w:lang w:eastAsia="pt-PT"/>
              </w:rPr>
            </w:pPr>
            <w:r w:rsidRPr="001E2A6F">
              <w:rPr>
                <w:rFonts w:ascii="Times New Roman" w:hAnsi="Times New Roman" w:cs="Times New Roman"/>
              </w:rPr>
              <w:t>Promover as relações interpessoais na comunidade educativa através da animação teatral e da interação artística intencional;-Proporcionar um momento de aplicação prática no contexto de ação aos alunos da OPA e de AR;-Conhecer e experimentar técnicas de pantomima em grupo e individualmente;- Assinalar o Carnaval na escola e promover o teatro no CMACG.</w:t>
            </w:r>
          </w:p>
        </w:tc>
      </w:tr>
      <w:tr w:rsidR="00527BAA" w:rsidRPr="001E2A6F" w14:paraId="76F9897A" w14:textId="77777777" w:rsidTr="00B45BEC">
        <w:trPr>
          <w:trHeight w:val="582"/>
        </w:trPr>
        <w:tc>
          <w:tcPr>
            <w:tcW w:w="2248" w:type="dxa"/>
            <w:vAlign w:val="center"/>
          </w:tcPr>
          <w:p w14:paraId="0181C5FE" w14:textId="77777777" w:rsidR="00527BAA" w:rsidRPr="001E2A6F" w:rsidRDefault="00527BAA" w:rsidP="00B45BEC">
            <w:pPr>
              <w:spacing w:after="0" w:line="240" w:lineRule="auto"/>
              <w:jc w:val="both"/>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Área de intervenção e objetivos do PE em que se insere a atividade</w:t>
            </w:r>
          </w:p>
        </w:tc>
        <w:tc>
          <w:tcPr>
            <w:tcW w:w="7074" w:type="dxa"/>
            <w:vAlign w:val="center"/>
          </w:tcPr>
          <w:p w14:paraId="7E3FF727" w14:textId="63363604" w:rsidR="00527BAA" w:rsidRPr="001E2A6F" w:rsidRDefault="00527BAA" w:rsidP="00527BAA">
            <w:pPr>
              <w:spacing w:after="0" w:line="240" w:lineRule="auto"/>
              <w:contextualSpacing/>
              <w:jc w:val="both"/>
              <w:rPr>
                <w:rFonts w:ascii="Times New Roman" w:eastAsia="Times New Roman" w:hAnsi="Times New Roman" w:cs="Times New Roman"/>
                <w:lang w:eastAsia="pt-PT"/>
              </w:rPr>
            </w:pPr>
            <w:r w:rsidRPr="001E2A6F">
              <w:rPr>
                <w:rFonts w:ascii="Times New Roman" w:hAnsi="Times New Roman" w:cs="Times New Roman"/>
              </w:rPr>
              <w:t>Rentabilizar o uso dos espaços físicos e materiais; Melhorar; a atividade de recursos humanos;</w:t>
            </w:r>
            <w:r>
              <w:rPr>
                <w:rFonts w:ascii="Times New Roman" w:hAnsi="Times New Roman" w:cs="Times New Roman"/>
              </w:rPr>
              <w:t xml:space="preserve"> </w:t>
            </w:r>
            <w:r w:rsidRPr="001E2A6F">
              <w:rPr>
                <w:rFonts w:ascii="Times New Roman" w:hAnsi="Times New Roman" w:cs="Times New Roman"/>
              </w:rPr>
              <w:t>Dinamizar a vida artística da Escola</w:t>
            </w:r>
            <w:r w:rsidRPr="001E2A6F">
              <w:rPr>
                <w:rFonts w:ascii="Times New Roman" w:eastAsia="Times New Roman" w:hAnsi="Times New Roman" w:cs="Times New Roman"/>
                <w:lang w:eastAsia="pt-PT"/>
              </w:rPr>
              <w:t xml:space="preserve"> ; -Preservar o bom ambiente de trabalho conseguido pelo relacionamento dos órgãos de direção da escola com os restantes elementos da comunidade escolar e destes entre si.</w:t>
            </w:r>
          </w:p>
        </w:tc>
      </w:tr>
      <w:tr w:rsidR="00527BAA" w:rsidRPr="001E2A6F" w14:paraId="4A6C4374" w14:textId="77777777" w:rsidTr="00B45BEC">
        <w:trPr>
          <w:trHeight w:val="291"/>
        </w:trPr>
        <w:tc>
          <w:tcPr>
            <w:tcW w:w="2248" w:type="dxa"/>
            <w:vAlign w:val="center"/>
          </w:tcPr>
          <w:p w14:paraId="5E1C0654" w14:textId="77777777" w:rsidR="00527BAA" w:rsidRPr="001E2A6F" w:rsidRDefault="00527BAA" w:rsidP="00B45BEC">
            <w:pPr>
              <w:spacing w:after="0" w:line="240" w:lineRule="auto"/>
              <w:jc w:val="both"/>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Destinatários</w:t>
            </w:r>
          </w:p>
        </w:tc>
        <w:tc>
          <w:tcPr>
            <w:tcW w:w="7074" w:type="dxa"/>
            <w:vAlign w:val="center"/>
          </w:tcPr>
          <w:p w14:paraId="742BABD7" w14:textId="77777777" w:rsidR="00527BAA" w:rsidRPr="001E2A6F" w:rsidRDefault="00527BAA" w:rsidP="00527BAA">
            <w:pPr>
              <w:spacing w:after="0" w:line="240" w:lineRule="auto"/>
              <w:jc w:val="both"/>
              <w:rPr>
                <w:rFonts w:ascii="Times New Roman" w:eastAsia="Times New Roman" w:hAnsi="Times New Roman" w:cs="Times New Roman"/>
                <w:b/>
                <w:bCs/>
                <w:lang w:eastAsia="pt-PT"/>
              </w:rPr>
            </w:pPr>
            <w:r w:rsidRPr="00527BAA">
              <w:rPr>
                <w:rFonts w:ascii="Times New Roman" w:eastAsia="Times New Roman" w:hAnsi="Times New Roman" w:cs="Times New Roman"/>
                <w:bCs/>
                <w:lang w:eastAsia="pt-PT"/>
              </w:rPr>
              <w:t xml:space="preserve">Alunos da OPA e de </w:t>
            </w:r>
            <w:proofErr w:type="spellStart"/>
            <w:r w:rsidRPr="00527BAA">
              <w:rPr>
                <w:rFonts w:ascii="Times New Roman" w:eastAsia="Times New Roman" w:hAnsi="Times New Roman" w:cs="Times New Roman"/>
                <w:bCs/>
                <w:lang w:eastAsia="pt-PT"/>
              </w:rPr>
              <w:t>AdR</w:t>
            </w:r>
            <w:proofErr w:type="spellEnd"/>
            <w:r w:rsidRPr="00527BAA">
              <w:rPr>
                <w:rFonts w:ascii="Times New Roman" w:eastAsia="Times New Roman" w:hAnsi="Times New Roman" w:cs="Times New Roman"/>
                <w:bCs/>
                <w:lang w:eastAsia="pt-PT"/>
              </w:rPr>
              <w:t xml:space="preserve"> e Comunidade educativa do CMAC</w:t>
            </w:r>
            <w:r w:rsidRPr="001E2A6F">
              <w:rPr>
                <w:rFonts w:ascii="Times New Roman" w:eastAsia="Times New Roman" w:hAnsi="Times New Roman" w:cs="Times New Roman"/>
                <w:b/>
                <w:bCs/>
                <w:lang w:eastAsia="pt-PT"/>
              </w:rPr>
              <w:t>G</w:t>
            </w:r>
          </w:p>
        </w:tc>
      </w:tr>
      <w:tr w:rsidR="00527BAA" w:rsidRPr="001E2A6F" w14:paraId="0B2B7632" w14:textId="77777777" w:rsidTr="00B45BEC">
        <w:trPr>
          <w:trHeight w:val="291"/>
        </w:trPr>
        <w:tc>
          <w:tcPr>
            <w:tcW w:w="2248" w:type="dxa"/>
            <w:vAlign w:val="center"/>
          </w:tcPr>
          <w:p w14:paraId="366485CB" w14:textId="77777777" w:rsidR="00527BAA" w:rsidRPr="001E2A6F" w:rsidRDefault="00527BAA" w:rsidP="00B45BEC">
            <w:pPr>
              <w:spacing w:after="0" w:line="240" w:lineRule="auto"/>
              <w:jc w:val="both"/>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Dinamizadores</w:t>
            </w:r>
          </w:p>
        </w:tc>
        <w:tc>
          <w:tcPr>
            <w:tcW w:w="7074" w:type="dxa"/>
            <w:vAlign w:val="center"/>
          </w:tcPr>
          <w:p w14:paraId="496D8F9E" w14:textId="32997EAC" w:rsidR="00527BAA" w:rsidRPr="001E2A6F" w:rsidRDefault="005A6C97" w:rsidP="00527BAA">
            <w:pPr>
              <w:spacing w:after="0" w:line="240" w:lineRule="auto"/>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Professora: </w:t>
            </w:r>
            <w:r w:rsidR="00527BAA" w:rsidRPr="001E2A6F">
              <w:rPr>
                <w:rFonts w:ascii="Times New Roman" w:eastAsia="Times New Roman" w:hAnsi="Times New Roman" w:cs="Times New Roman"/>
                <w:bCs/>
                <w:lang w:eastAsia="pt-PT"/>
              </w:rPr>
              <w:t>Eunice Almeida</w:t>
            </w:r>
          </w:p>
        </w:tc>
      </w:tr>
      <w:tr w:rsidR="00527BAA" w:rsidRPr="001E2A6F" w14:paraId="6FB45BD7" w14:textId="77777777" w:rsidTr="00B45BEC">
        <w:trPr>
          <w:trHeight w:val="291"/>
        </w:trPr>
        <w:tc>
          <w:tcPr>
            <w:tcW w:w="2248" w:type="dxa"/>
            <w:vAlign w:val="center"/>
          </w:tcPr>
          <w:p w14:paraId="1D620ED1" w14:textId="77777777" w:rsidR="00527BAA" w:rsidRPr="001E2A6F" w:rsidRDefault="00527BAA" w:rsidP="00B45BEC">
            <w:pPr>
              <w:spacing w:after="0" w:line="240" w:lineRule="auto"/>
              <w:jc w:val="both"/>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Colaboração</w:t>
            </w:r>
          </w:p>
        </w:tc>
        <w:tc>
          <w:tcPr>
            <w:tcW w:w="7074" w:type="dxa"/>
            <w:vAlign w:val="center"/>
          </w:tcPr>
          <w:p w14:paraId="55DF39AC" w14:textId="77777777" w:rsidR="00527BAA" w:rsidRPr="001E2A6F" w:rsidRDefault="00527BAA" w:rsidP="00527BAA">
            <w:pPr>
              <w:spacing w:after="0" w:line="240" w:lineRule="auto"/>
              <w:jc w:val="both"/>
              <w:rPr>
                <w:rFonts w:ascii="Times New Roman" w:eastAsia="Times New Roman" w:hAnsi="Times New Roman" w:cs="Times New Roman"/>
                <w:lang w:eastAsia="pt-PT"/>
              </w:rPr>
            </w:pPr>
            <w:r w:rsidRPr="001E2A6F">
              <w:rPr>
                <w:rFonts w:ascii="Times New Roman" w:eastAsia="Times New Roman" w:hAnsi="Times New Roman" w:cs="Times New Roman"/>
                <w:lang w:eastAsia="pt-PT"/>
              </w:rPr>
              <w:t xml:space="preserve">Coordenador de departamento, Direção e fotografo convidado do núcleo de audiovisuais; </w:t>
            </w:r>
            <w:r w:rsidRPr="001E2A6F">
              <w:rPr>
                <w:rFonts w:ascii="Times New Roman" w:eastAsia="Times New Roman" w:hAnsi="Times New Roman" w:cs="Times New Roman"/>
                <w:b/>
                <w:bCs/>
                <w:lang w:eastAsia="pt-PT"/>
              </w:rPr>
              <w:t xml:space="preserve"> </w:t>
            </w:r>
            <w:r w:rsidRPr="00527BAA">
              <w:rPr>
                <w:rFonts w:ascii="Times New Roman" w:eastAsia="Times New Roman" w:hAnsi="Times New Roman" w:cs="Times New Roman"/>
                <w:bCs/>
                <w:lang w:eastAsia="pt-PT"/>
              </w:rPr>
              <w:t xml:space="preserve">Alunos da OPA e de </w:t>
            </w:r>
            <w:proofErr w:type="spellStart"/>
            <w:r w:rsidRPr="00527BAA">
              <w:rPr>
                <w:rFonts w:ascii="Times New Roman" w:eastAsia="Times New Roman" w:hAnsi="Times New Roman" w:cs="Times New Roman"/>
                <w:bCs/>
                <w:lang w:eastAsia="pt-PT"/>
              </w:rPr>
              <w:t>AdR</w:t>
            </w:r>
            <w:proofErr w:type="spellEnd"/>
            <w:r w:rsidRPr="00527BAA">
              <w:rPr>
                <w:rFonts w:ascii="Times New Roman" w:eastAsia="Times New Roman" w:hAnsi="Times New Roman" w:cs="Times New Roman"/>
                <w:bCs/>
                <w:lang w:eastAsia="pt-PT"/>
              </w:rPr>
              <w:t xml:space="preserve"> e</w:t>
            </w:r>
          </w:p>
        </w:tc>
      </w:tr>
      <w:tr w:rsidR="00527BAA" w:rsidRPr="001E2A6F" w14:paraId="3DB6DFCF" w14:textId="77777777" w:rsidTr="00527BAA">
        <w:trPr>
          <w:trHeight w:val="397"/>
        </w:trPr>
        <w:tc>
          <w:tcPr>
            <w:tcW w:w="2248" w:type="dxa"/>
            <w:vAlign w:val="center"/>
          </w:tcPr>
          <w:p w14:paraId="75343792" w14:textId="77777777" w:rsidR="00527BAA" w:rsidRPr="001E2A6F" w:rsidRDefault="00527BAA" w:rsidP="00527BAA">
            <w:pPr>
              <w:spacing w:after="0" w:line="240" w:lineRule="auto"/>
              <w:jc w:val="both"/>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 xml:space="preserve">Data </w:t>
            </w:r>
          </w:p>
        </w:tc>
        <w:tc>
          <w:tcPr>
            <w:tcW w:w="7074" w:type="dxa"/>
            <w:vAlign w:val="center"/>
          </w:tcPr>
          <w:p w14:paraId="6F44CE9A" w14:textId="20A96A99" w:rsidR="00527BAA" w:rsidRPr="00527BAA" w:rsidRDefault="00527BAA" w:rsidP="00527BAA">
            <w:pPr>
              <w:spacing w:after="0" w:line="240" w:lineRule="auto"/>
              <w:jc w:val="both"/>
              <w:rPr>
                <w:rFonts w:ascii="Times New Roman" w:hAnsi="Times New Roman" w:cs="Times New Roman"/>
              </w:rPr>
            </w:pPr>
            <w:r>
              <w:rPr>
                <w:rFonts w:ascii="Times New Roman" w:hAnsi="Times New Roman" w:cs="Times New Roman"/>
              </w:rPr>
              <w:t>11 de fevereiro 2015</w:t>
            </w:r>
          </w:p>
        </w:tc>
      </w:tr>
      <w:tr w:rsidR="00527BAA" w:rsidRPr="001E2A6F" w14:paraId="5E22AC40" w14:textId="77777777" w:rsidTr="00B45BEC">
        <w:trPr>
          <w:trHeight w:val="323"/>
        </w:trPr>
        <w:tc>
          <w:tcPr>
            <w:tcW w:w="2248" w:type="dxa"/>
            <w:vAlign w:val="center"/>
          </w:tcPr>
          <w:p w14:paraId="2BB4D766" w14:textId="77777777" w:rsidR="00527BAA" w:rsidRPr="001E2A6F" w:rsidRDefault="00527BAA" w:rsidP="00B45BEC">
            <w:pPr>
              <w:spacing w:after="0" w:line="240" w:lineRule="auto"/>
              <w:jc w:val="both"/>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Orçamento</w:t>
            </w:r>
          </w:p>
        </w:tc>
        <w:tc>
          <w:tcPr>
            <w:tcW w:w="7074" w:type="dxa"/>
            <w:vAlign w:val="center"/>
          </w:tcPr>
          <w:p w14:paraId="53B83DAB" w14:textId="6C20BEA5" w:rsidR="00527BAA" w:rsidRPr="001E2A6F" w:rsidRDefault="00527BAA" w:rsidP="00527BAA">
            <w:pPr>
              <w:spacing w:after="0" w:line="240" w:lineRule="auto"/>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9,95€ </w:t>
            </w:r>
            <w:r w:rsidRPr="001E2A6F">
              <w:rPr>
                <w:rFonts w:ascii="Times New Roman" w:eastAsia="Times New Roman" w:hAnsi="Times New Roman" w:cs="Times New Roman"/>
                <w:bCs/>
                <w:lang w:eastAsia="pt-PT"/>
              </w:rPr>
              <w:t xml:space="preserve">– tinta </w:t>
            </w:r>
            <w:proofErr w:type="spellStart"/>
            <w:r w:rsidRPr="001E2A6F">
              <w:rPr>
                <w:rFonts w:ascii="Times New Roman" w:eastAsia="Times New Roman" w:hAnsi="Times New Roman" w:cs="Times New Roman"/>
                <w:bCs/>
                <w:lang w:eastAsia="pt-PT"/>
              </w:rPr>
              <w:t>clown</w:t>
            </w:r>
            <w:proofErr w:type="spellEnd"/>
            <w:r w:rsidRPr="001E2A6F">
              <w:rPr>
                <w:rFonts w:ascii="Times New Roman" w:eastAsia="Times New Roman" w:hAnsi="Times New Roman" w:cs="Times New Roman"/>
                <w:bCs/>
                <w:lang w:eastAsia="pt-PT"/>
              </w:rPr>
              <w:t xml:space="preserve"> – para a caracterização dos mimos</w:t>
            </w:r>
          </w:p>
        </w:tc>
      </w:tr>
      <w:tr w:rsidR="00527BAA" w:rsidRPr="001E2A6F" w14:paraId="09D7852A" w14:textId="77777777" w:rsidTr="00B45BEC">
        <w:trPr>
          <w:trHeight w:val="1009"/>
        </w:trPr>
        <w:tc>
          <w:tcPr>
            <w:tcW w:w="2248" w:type="dxa"/>
            <w:shd w:val="clear" w:color="auto" w:fill="EAF1DD"/>
            <w:vAlign w:val="center"/>
          </w:tcPr>
          <w:p w14:paraId="7336F900" w14:textId="77777777" w:rsidR="00527BAA" w:rsidRPr="001E2A6F" w:rsidRDefault="00527BAA" w:rsidP="00B45BEC">
            <w:pPr>
              <w:spacing w:after="0" w:line="240" w:lineRule="auto"/>
              <w:jc w:val="both"/>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Avaliação</w:t>
            </w:r>
          </w:p>
        </w:tc>
        <w:tc>
          <w:tcPr>
            <w:tcW w:w="7074" w:type="dxa"/>
            <w:shd w:val="clear" w:color="auto" w:fill="EAF1DD"/>
            <w:vAlign w:val="center"/>
          </w:tcPr>
          <w:p w14:paraId="2DE373A0" w14:textId="3F3EB1C2" w:rsidR="00527BAA" w:rsidRPr="001E2A6F" w:rsidRDefault="00527BAA" w:rsidP="00B45BEC">
            <w:pPr>
              <w:spacing w:after="0" w:line="240" w:lineRule="auto"/>
              <w:jc w:val="both"/>
              <w:rPr>
                <w:rFonts w:ascii="Times New Roman" w:hAnsi="Times New Roman" w:cs="Times New Roman"/>
              </w:rPr>
            </w:pPr>
            <w:r w:rsidRPr="001E2A6F">
              <w:rPr>
                <w:rFonts w:ascii="Times New Roman" w:hAnsi="Times New Roman" w:cs="Times New Roman"/>
              </w:rPr>
              <w:t xml:space="preserve">A atividade proposta cumpriu o plano definido. Todos os objetivos foram atingidos e a animação teatral revelou-se um sucesso neste contexto específico de interação. Os alunos envolvidos nesta atividade empenharam-se e demonstraram capacidade de aplicação de diferentes técnicas abordadas, demonstrando as suas aptidões artísticas, individuais e em grupo, neste  exercício de pantomima. Os mimos foram recebidos com muito entusiasmo pelo público-alvo que interagiu ativamente nas propostas apresentadas. Em suma, a animação teatral desenvolvida através desta dinâmica intencional foi visível no CMACG. Os alunos participantes, integrados na OPA, utilizaram palavras como “fantástico, único, inesquecível..” para descreverem/avaliarem a sua experiência individual numa palavra. As alunas e assistentes de Arte de Representar consideram ter sido um enriquecedor momento para a aplicação de técnicas e conhecimentos no contexto real da ação dramatizada. Numa escala de 1 a 5, a maioria  dos participantes atribuiu a pontuação máxima à atividade (88%) e os restantes atribuíram classificação de 4(quatro) e 1 não respondeu. Os comentários presenciais e registos escritos foram muito positivos e reveladores da vontade de repetir este tipo de experiência. Foi muito gratificante presenciar este ambiente gerador de emoções positivas. </w:t>
            </w:r>
          </w:p>
        </w:tc>
      </w:tr>
    </w:tbl>
    <w:p w14:paraId="5413E1E9" w14:textId="77777777" w:rsidR="00527BAA" w:rsidRDefault="00527BAA" w:rsidP="00FC6076">
      <w:pPr>
        <w:widowControl w:val="0"/>
        <w:spacing w:after="0" w:line="360" w:lineRule="auto"/>
        <w:jc w:val="center"/>
        <w:rPr>
          <w:rFonts w:ascii="Times New Roman" w:eastAsia="Times New Roman" w:hAnsi="Times New Roman" w:cs="Times New Roman"/>
          <w:b/>
          <w:bCs/>
          <w:smallCaps/>
          <w:kern w:val="10"/>
          <w:lang w:eastAsia="pt-PT"/>
        </w:rPr>
      </w:pPr>
    </w:p>
    <w:p w14:paraId="48D9C9E6" w14:textId="77777777" w:rsidR="00E92EF9" w:rsidRDefault="00E92EF9" w:rsidP="00FC6076">
      <w:pPr>
        <w:widowControl w:val="0"/>
        <w:spacing w:after="0" w:line="360" w:lineRule="auto"/>
        <w:jc w:val="center"/>
        <w:rPr>
          <w:rFonts w:ascii="Times New Roman" w:eastAsia="Times New Roman" w:hAnsi="Times New Roman" w:cs="Times New Roman"/>
          <w:b/>
          <w:bCs/>
          <w:smallCaps/>
          <w:kern w:val="10"/>
          <w:lang w:eastAsia="pt-PT"/>
        </w:rPr>
      </w:pPr>
    </w:p>
    <w:p w14:paraId="6623660D" w14:textId="77777777" w:rsidR="00E92EF9" w:rsidRDefault="00E92EF9" w:rsidP="00FC6076">
      <w:pPr>
        <w:widowControl w:val="0"/>
        <w:spacing w:after="0" w:line="360" w:lineRule="auto"/>
        <w:jc w:val="center"/>
        <w:rPr>
          <w:rFonts w:ascii="Times New Roman" w:eastAsia="Times New Roman" w:hAnsi="Times New Roman" w:cs="Times New Roman"/>
          <w:b/>
          <w:bCs/>
          <w:smallCaps/>
          <w:kern w:val="10"/>
          <w:lang w:eastAsia="pt-PT"/>
        </w:rPr>
      </w:pPr>
    </w:p>
    <w:p w14:paraId="770EF755" w14:textId="77777777" w:rsidR="00E92EF9" w:rsidRDefault="00E92EF9" w:rsidP="00FC6076">
      <w:pPr>
        <w:widowControl w:val="0"/>
        <w:spacing w:after="0" w:line="360" w:lineRule="auto"/>
        <w:jc w:val="center"/>
        <w:rPr>
          <w:rFonts w:ascii="Times New Roman" w:eastAsia="Times New Roman" w:hAnsi="Times New Roman" w:cs="Times New Roman"/>
          <w:b/>
          <w:bCs/>
          <w:smallCaps/>
          <w:kern w:val="10"/>
          <w:lang w:eastAsia="pt-PT"/>
        </w:rPr>
      </w:pPr>
    </w:p>
    <w:p w14:paraId="14336654" w14:textId="77777777" w:rsidR="00E92EF9" w:rsidRDefault="00E92EF9" w:rsidP="00FC6076">
      <w:pPr>
        <w:widowControl w:val="0"/>
        <w:spacing w:after="0" w:line="360" w:lineRule="auto"/>
        <w:jc w:val="center"/>
        <w:rPr>
          <w:rFonts w:ascii="Times New Roman" w:eastAsia="Times New Roman" w:hAnsi="Times New Roman" w:cs="Times New Roman"/>
          <w:b/>
          <w:bCs/>
          <w:smallCaps/>
          <w:kern w:val="10"/>
          <w:lang w:eastAsia="pt-PT"/>
        </w:rPr>
      </w:pPr>
    </w:p>
    <w:p w14:paraId="12E94E1B" w14:textId="77777777" w:rsidR="00E92EF9" w:rsidRDefault="00E92EF9" w:rsidP="00FC6076">
      <w:pPr>
        <w:widowControl w:val="0"/>
        <w:spacing w:after="0" w:line="360" w:lineRule="auto"/>
        <w:jc w:val="center"/>
        <w:rPr>
          <w:rFonts w:ascii="Times New Roman" w:eastAsia="Times New Roman" w:hAnsi="Times New Roman" w:cs="Times New Roman"/>
          <w:b/>
          <w:bCs/>
          <w:smallCaps/>
          <w:kern w:val="10"/>
          <w:lang w:eastAsia="pt-PT"/>
        </w:rPr>
      </w:pPr>
    </w:p>
    <w:p w14:paraId="1B660E05" w14:textId="77777777" w:rsidR="00E92EF9" w:rsidRDefault="00E92EF9" w:rsidP="00FC6076">
      <w:pPr>
        <w:widowControl w:val="0"/>
        <w:spacing w:after="0" w:line="360" w:lineRule="auto"/>
        <w:jc w:val="center"/>
        <w:rPr>
          <w:rFonts w:ascii="Times New Roman" w:eastAsia="Times New Roman" w:hAnsi="Times New Roman" w:cs="Times New Roman"/>
          <w:b/>
          <w:bCs/>
          <w:smallCaps/>
          <w:kern w:val="10"/>
          <w:lang w:eastAsia="pt-PT"/>
        </w:rPr>
      </w:pPr>
    </w:p>
    <w:p w14:paraId="35348FBD" w14:textId="77777777" w:rsidR="00E92EF9" w:rsidRDefault="00E92EF9" w:rsidP="00FC6076">
      <w:pPr>
        <w:widowControl w:val="0"/>
        <w:spacing w:after="0" w:line="360" w:lineRule="auto"/>
        <w:jc w:val="center"/>
        <w:rPr>
          <w:rFonts w:ascii="Times New Roman" w:eastAsia="Times New Roman" w:hAnsi="Times New Roman" w:cs="Times New Roman"/>
          <w:b/>
          <w:bCs/>
          <w:smallCaps/>
          <w:kern w:val="10"/>
          <w:lang w:eastAsia="pt-PT"/>
        </w:rPr>
      </w:pPr>
    </w:p>
    <w:p w14:paraId="274744E9" w14:textId="77777777" w:rsidR="00A51DE1" w:rsidRDefault="00A51DE1" w:rsidP="00FC6076">
      <w:pPr>
        <w:widowControl w:val="0"/>
        <w:spacing w:after="0" w:line="360" w:lineRule="auto"/>
        <w:jc w:val="center"/>
        <w:rPr>
          <w:rFonts w:ascii="Times New Roman" w:eastAsia="Times New Roman" w:hAnsi="Times New Roman" w:cs="Times New Roman"/>
          <w:b/>
          <w:bCs/>
          <w:smallCaps/>
          <w:kern w:val="10"/>
          <w:lang w:eastAsia="pt-PT"/>
        </w:rPr>
      </w:pPr>
    </w:p>
    <w:tbl>
      <w:tblPr>
        <w:tblpPr w:leftFromText="141" w:rightFromText="141" w:vertAnchor="text" w:horzAnchor="margin" w:tblpXSpec="center" w:tblpY="198"/>
        <w:tblW w:w="9099"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48"/>
        <w:gridCol w:w="6851"/>
      </w:tblGrid>
      <w:tr w:rsidR="00B45BEC" w:rsidRPr="00B45BEC" w14:paraId="19183EA6" w14:textId="77777777" w:rsidTr="00B45BEC">
        <w:trPr>
          <w:trHeight w:val="291"/>
        </w:trPr>
        <w:tc>
          <w:tcPr>
            <w:tcW w:w="2248" w:type="dxa"/>
            <w:shd w:val="clear" w:color="auto" w:fill="EAF1DD"/>
            <w:vAlign w:val="center"/>
          </w:tcPr>
          <w:p w14:paraId="3EA3BDC4" w14:textId="77777777" w:rsidR="00B45BEC" w:rsidRPr="00B45BEC" w:rsidRDefault="00B45BEC" w:rsidP="00B45BEC">
            <w:pPr>
              <w:spacing w:after="0" w:line="240" w:lineRule="auto"/>
              <w:jc w:val="center"/>
              <w:rPr>
                <w:rFonts w:ascii="Times New Roman" w:eastAsia="Times New Roman" w:hAnsi="Times New Roman" w:cs="Times New Roman"/>
                <w:b/>
                <w:bCs/>
                <w:lang w:eastAsia="pt-PT"/>
              </w:rPr>
            </w:pPr>
            <w:r w:rsidRPr="00B45BEC">
              <w:rPr>
                <w:rFonts w:ascii="Times New Roman" w:eastAsia="Times New Roman" w:hAnsi="Times New Roman" w:cs="Times New Roman"/>
                <w:b/>
                <w:bCs/>
                <w:lang w:eastAsia="pt-PT"/>
              </w:rPr>
              <w:lastRenderedPageBreak/>
              <w:t>Aula Aberta</w:t>
            </w:r>
          </w:p>
        </w:tc>
        <w:tc>
          <w:tcPr>
            <w:tcW w:w="6851" w:type="dxa"/>
            <w:shd w:val="clear" w:color="auto" w:fill="EAF1DD"/>
            <w:vAlign w:val="center"/>
          </w:tcPr>
          <w:p w14:paraId="2AB3E843" w14:textId="7B688F41" w:rsidR="00B45BEC" w:rsidRPr="002D0505" w:rsidRDefault="00B45BEC" w:rsidP="002D0505">
            <w:pPr>
              <w:spacing w:after="0" w:line="240" w:lineRule="auto"/>
              <w:jc w:val="center"/>
              <w:rPr>
                <w:rFonts w:ascii="Times New Roman" w:hAnsi="Times New Roman" w:cs="Times New Roman"/>
                <w:b/>
              </w:rPr>
            </w:pPr>
            <w:r w:rsidRPr="002D0505">
              <w:rPr>
                <w:rFonts w:ascii="Times New Roman" w:hAnsi="Times New Roman" w:cs="Times New Roman"/>
                <w:b/>
                <w:u w:val="single"/>
              </w:rPr>
              <w:t xml:space="preserve">Relaxamento abstrativo </w:t>
            </w:r>
            <w:r w:rsidRPr="002D0505">
              <w:rPr>
                <w:rFonts w:ascii="Times New Roman" w:hAnsi="Times New Roman" w:cs="Times New Roman"/>
                <w:b/>
              </w:rPr>
              <w:t xml:space="preserve"> - com voz e música ao vivo – atividade multidisciplinar integrada na semana da VOZ do CMACG:</w:t>
            </w:r>
          </w:p>
          <w:p w14:paraId="48FC7B6F" w14:textId="1EBAAD33" w:rsidR="00B45BEC" w:rsidRPr="00B45BEC" w:rsidRDefault="00B45BEC" w:rsidP="002D0505">
            <w:pPr>
              <w:spacing w:after="0" w:line="240" w:lineRule="auto"/>
              <w:jc w:val="center"/>
              <w:rPr>
                <w:rFonts w:ascii="Times New Roman" w:hAnsi="Times New Roman" w:cs="Times New Roman"/>
                <w:b/>
                <w:u w:val="single"/>
              </w:rPr>
            </w:pPr>
            <w:r w:rsidRPr="002D0505">
              <w:rPr>
                <w:rFonts w:ascii="Times New Roman" w:hAnsi="Times New Roman" w:cs="Times New Roman"/>
                <w:b/>
              </w:rPr>
              <w:t>“</w:t>
            </w:r>
            <w:proofErr w:type="spellStart"/>
            <w:r w:rsidRPr="002D0505">
              <w:rPr>
                <w:rFonts w:ascii="Times New Roman" w:hAnsi="Times New Roman" w:cs="Times New Roman"/>
                <w:b/>
                <w:i/>
              </w:rPr>
              <w:t>Siesta</w:t>
            </w:r>
            <w:proofErr w:type="spellEnd"/>
            <w:r w:rsidRPr="002D0505">
              <w:rPr>
                <w:rFonts w:ascii="Times New Roman" w:hAnsi="Times New Roman" w:cs="Times New Roman"/>
                <w:b/>
              </w:rPr>
              <w:t xml:space="preserve">  induzida”</w:t>
            </w:r>
          </w:p>
        </w:tc>
      </w:tr>
      <w:tr w:rsidR="00B45BEC" w:rsidRPr="00B45BEC" w14:paraId="60D6B68F" w14:textId="77777777" w:rsidTr="00B45BEC">
        <w:trPr>
          <w:trHeight w:val="2078"/>
        </w:trPr>
        <w:tc>
          <w:tcPr>
            <w:tcW w:w="2248" w:type="dxa"/>
            <w:vAlign w:val="center"/>
          </w:tcPr>
          <w:p w14:paraId="52281A4E" w14:textId="77777777" w:rsidR="00B45BEC" w:rsidRPr="00B45BEC" w:rsidRDefault="00B45BEC" w:rsidP="00B45BEC">
            <w:pPr>
              <w:spacing w:after="0" w:line="240" w:lineRule="auto"/>
              <w:jc w:val="both"/>
              <w:rPr>
                <w:rFonts w:ascii="Times New Roman" w:eastAsia="Times New Roman" w:hAnsi="Times New Roman" w:cs="Times New Roman"/>
                <w:b/>
                <w:bCs/>
                <w:lang w:eastAsia="pt-PT"/>
              </w:rPr>
            </w:pPr>
            <w:r w:rsidRPr="00B45BEC">
              <w:rPr>
                <w:rFonts w:ascii="Times New Roman" w:eastAsia="Times New Roman" w:hAnsi="Times New Roman" w:cs="Times New Roman"/>
                <w:b/>
                <w:bCs/>
                <w:lang w:eastAsia="pt-PT"/>
              </w:rPr>
              <w:t>Objetivos</w:t>
            </w:r>
          </w:p>
        </w:tc>
        <w:tc>
          <w:tcPr>
            <w:tcW w:w="6851" w:type="dxa"/>
            <w:vAlign w:val="center"/>
          </w:tcPr>
          <w:p w14:paraId="6785FE6C" w14:textId="048DF4F0" w:rsidR="00B45BEC" w:rsidRPr="00B45BEC" w:rsidRDefault="00B45BEC" w:rsidP="00B45BEC">
            <w:pPr>
              <w:spacing w:after="0" w:line="240" w:lineRule="auto"/>
              <w:jc w:val="both"/>
              <w:rPr>
                <w:rFonts w:ascii="Times New Roman" w:hAnsi="Times New Roman" w:cs="Times New Roman"/>
              </w:rPr>
            </w:pPr>
            <w:r>
              <w:rPr>
                <w:rFonts w:ascii="Times New Roman" w:hAnsi="Times New Roman" w:cs="Times New Roman"/>
              </w:rPr>
              <w:t xml:space="preserve"> </w:t>
            </w:r>
            <w:r w:rsidRPr="00B45BEC">
              <w:rPr>
                <w:rFonts w:ascii="Times New Roman" w:hAnsi="Times New Roman" w:cs="Times New Roman"/>
              </w:rPr>
              <w:t xml:space="preserve">Criar um momento de relaxamento em grupo, recorrendo a técnicas combinadas aliadas à promoção da abstração individual e com recurso a </w:t>
            </w:r>
            <w:proofErr w:type="spellStart"/>
            <w:r w:rsidRPr="00B45BEC">
              <w:rPr>
                <w:rFonts w:ascii="Times New Roman" w:hAnsi="Times New Roman" w:cs="Times New Roman"/>
                <w:i/>
              </w:rPr>
              <w:t>pranayamas</w:t>
            </w:r>
            <w:proofErr w:type="spellEnd"/>
            <w:r w:rsidRPr="00B45BEC">
              <w:rPr>
                <w:rFonts w:ascii="Times New Roman" w:hAnsi="Times New Roman" w:cs="Times New Roman"/>
              </w:rPr>
              <w:t xml:space="preserve"> específicos.    - Proporcionar uma seleção musical adaptada à sessão, apresentada ao vivo, em conjunto com a Voz que orienta o exercício abstrativo e conduz os participantes na</w:t>
            </w:r>
            <w:r>
              <w:rPr>
                <w:rFonts w:ascii="Times New Roman" w:hAnsi="Times New Roman" w:cs="Times New Roman"/>
              </w:rPr>
              <w:t xml:space="preserve"> atividade de relaxamento;   </w:t>
            </w:r>
            <w:r w:rsidRPr="00B45BEC">
              <w:rPr>
                <w:rFonts w:ascii="Times New Roman" w:hAnsi="Times New Roman" w:cs="Times New Roman"/>
              </w:rPr>
              <w:t>Reconhecer a voz como um instrumento natural e único;</w:t>
            </w:r>
          </w:p>
          <w:p w14:paraId="1A7E5824" w14:textId="535B94CE" w:rsidR="00B45BEC" w:rsidRPr="00B45BEC" w:rsidRDefault="00B45BEC" w:rsidP="00B45BEC">
            <w:pPr>
              <w:spacing w:after="0" w:line="240" w:lineRule="auto"/>
              <w:jc w:val="both"/>
              <w:rPr>
                <w:rFonts w:ascii="Times New Roman" w:hAnsi="Times New Roman" w:cs="Times New Roman"/>
              </w:rPr>
            </w:pPr>
            <w:r>
              <w:rPr>
                <w:rFonts w:ascii="Times New Roman" w:hAnsi="Times New Roman" w:cs="Times New Roman"/>
              </w:rPr>
              <w:t>C</w:t>
            </w:r>
            <w:r w:rsidRPr="00B45BEC">
              <w:rPr>
                <w:rFonts w:ascii="Times New Roman" w:hAnsi="Times New Roman" w:cs="Times New Roman"/>
              </w:rPr>
              <w:t>ompreender que o ambiente de relaxamento pode s</w:t>
            </w:r>
            <w:r w:rsidR="002D0505">
              <w:rPr>
                <w:rFonts w:ascii="Times New Roman" w:hAnsi="Times New Roman" w:cs="Times New Roman"/>
              </w:rPr>
              <w:t>er potenciado através da música.</w:t>
            </w:r>
          </w:p>
          <w:p w14:paraId="7C082DEC" w14:textId="77777777" w:rsidR="00B45BEC" w:rsidRPr="00B45BEC" w:rsidRDefault="00B45BEC" w:rsidP="00B45BEC">
            <w:pPr>
              <w:spacing w:after="0" w:line="240" w:lineRule="auto"/>
              <w:jc w:val="both"/>
              <w:rPr>
                <w:rFonts w:ascii="Times New Roman" w:eastAsia="Times New Roman" w:hAnsi="Times New Roman" w:cs="Times New Roman"/>
                <w:b/>
                <w:bCs/>
                <w:lang w:eastAsia="pt-PT"/>
              </w:rPr>
            </w:pPr>
          </w:p>
        </w:tc>
      </w:tr>
      <w:tr w:rsidR="00B45BEC" w:rsidRPr="00B45BEC" w14:paraId="1CDDF167" w14:textId="77777777" w:rsidTr="00B45BEC">
        <w:trPr>
          <w:trHeight w:val="582"/>
        </w:trPr>
        <w:tc>
          <w:tcPr>
            <w:tcW w:w="2248" w:type="dxa"/>
            <w:vAlign w:val="center"/>
          </w:tcPr>
          <w:p w14:paraId="282687A8" w14:textId="77777777" w:rsidR="00B45BEC" w:rsidRPr="00B45BEC" w:rsidRDefault="00B45BEC" w:rsidP="00B45BEC">
            <w:pPr>
              <w:spacing w:after="0" w:line="240" w:lineRule="auto"/>
              <w:jc w:val="both"/>
              <w:rPr>
                <w:rFonts w:ascii="Times New Roman" w:eastAsia="Times New Roman" w:hAnsi="Times New Roman" w:cs="Times New Roman"/>
                <w:b/>
                <w:bCs/>
                <w:lang w:eastAsia="pt-PT"/>
              </w:rPr>
            </w:pPr>
            <w:r w:rsidRPr="00B45BEC">
              <w:rPr>
                <w:rFonts w:ascii="Times New Roman" w:eastAsia="Times New Roman" w:hAnsi="Times New Roman" w:cs="Times New Roman"/>
                <w:b/>
                <w:bCs/>
                <w:lang w:eastAsia="pt-PT"/>
              </w:rPr>
              <w:t>Área de intervenção e objetivo do PE em que se insere a atividade</w:t>
            </w:r>
          </w:p>
        </w:tc>
        <w:tc>
          <w:tcPr>
            <w:tcW w:w="6851" w:type="dxa"/>
            <w:vAlign w:val="center"/>
          </w:tcPr>
          <w:p w14:paraId="7F973B78" w14:textId="77777777" w:rsidR="00B45BEC" w:rsidRDefault="00B45BEC" w:rsidP="00B45BEC">
            <w:pPr>
              <w:spacing w:after="0" w:line="240" w:lineRule="auto"/>
              <w:contextualSpacing/>
              <w:jc w:val="both"/>
              <w:rPr>
                <w:rFonts w:ascii="Times New Roman" w:hAnsi="Times New Roman" w:cs="Times New Roman"/>
              </w:rPr>
            </w:pPr>
            <w:r w:rsidRPr="00B45BEC">
              <w:rPr>
                <w:rFonts w:ascii="Times New Roman" w:hAnsi="Times New Roman" w:cs="Times New Roman"/>
              </w:rPr>
              <w:t>Rentabilizar o uso dos espaços físicos e materiais;  - Melhorar a ativida</w:t>
            </w:r>
            <w:r>
              <w:rPr>
                <w:rFonts w:ascii="Times New Roman" w:hAnsi="Times New Roman" w:cs="Times New Roman"/>
              </w:rPr>
              <w:t>de de recursos humanos;</w:t>
            </w:r>
          </w:p>
          <w:p w14:paraId="51EB2768" w14:textId="359B9DB3" w:rsidR="00AB75C0" w:rsidRDefault="00B45BEC" w:rsidP="00B45BEC">
            <w:pPr>
              <w:spacing w:after="0" w:line="240" w:lineRule="auto"/>
              <w:contextualSpacing/>
              <w:jc w:val="both"/>
              <w:rPr>
                <w:rFonts w:ascii="Times New Roman" w:hAnsi="Times New Roman" w:cs="Times New Roman"/>
              </w:rPr>
            </w:pPr>
            <w:r w:rsidRPr="00B45BEC">
              <w:rPr>
                <w:rFonts w:ascii="Times New Roman" w:hAnsi="Times New Roman" w:cs="Times New Roman"/>
              </w:rPr>
              <w:t>Dinamizar a vida artística da Escola</w:t>
            </w:r>
            <w:r w:rsidR="00AB75C0">
              <w:rPr>
                <w:rFonts w:ascii="Times New Roman" w:hAnsi="Times New Roman" w:cs="Times New Roman"/>
              </w:rPr>
              <w:t>;</w:t>
            </w:r>
          </w:p>
          <w:p w14:paraId="4D29910E" w14:textId="4553A988" w:rsidR="00B45BEC" w:rsidRPr="00B45BEC" w:rsidRDefault="00B45BEC" w:rsidP="00B45BEC">
            <w:pPr>
              <w:spacing w:after="0" w:line="240" w:lineRule="auto"/>
              <w:contextualSpacing/>
              <w:jc w:val="both"/>
              <w:rPr>
                <w:rFonts w:ascii="Times New Roman" w:eastAsia="Times New Roman" w:hAnsi="Times New Roman" w:cs="Times New Roman"/>
                <w:bCs/>
                <w:iCs/>
                <w:lang w:eastAsia="pt-PT"/>
              </w:rPr>
            </w:pPr>
            <w:r w:rsidRPr="00B45BEC">
              <w:rPr>
                <w:rFonts w:ascii="Times New Roman" w:eastAsia="Times New Roman" w:hAnsi="Times New Roman" w:cs="Times New Roman"/>
                <w:lang w:eastAsia="pt-PT"/>
              </w:rPr>
              <w:t>Preservar o bom ambiente de trabalho conseguido pelo relacionamento dos órgãos de direção da escola com os restantes elementos da comunidade escolar e destes entre si.</w:t>
            </w:r>
          </w:p>
          <w:p w14:paraId="4EAEA432" w14:textId="77777777" w:rsidR="00B45BEC" w:rsidRPr="00B45BEC" w:rsidRDefault="00B45BEC" w:rsidP="00B45BEC">
            <w:pPr>
              <w:spacing w:after="0" w:line="240" w:lineRule="auto"/>
              <w:contextualSpacing/>
              <w:jc w:val="both"/>
              <w:rPr>
                <w:rFonts w:ascii="Times New Roman" w:eastAsia="Times New Roman" w:hAnsi="Times New Roman" w:cs="Times New Roman"/>
                <w:bCs/>
                <w:iCs/>
                <w:lang w:eastAsia="pt-PT"/>
              </w:rPr>
            </w:pPr>
          </w:p>
        </w:tc>
      </w:tr>
      <w:tr w:rsidR="00B45BEC" w:rsidRPr="00B45BEC" w14:paraId="7152F514" w14:textId="77777777" w:rsidTr="00B45BEC">
        <w:trPr>
          <w:trHeight w:val="291"/>
        </w:trPr>
        <w:tc>
          <w:tcPr>
            <w:tcW w:w="2248" w:type="dxa"/>
            <w:vAlign w:val="center"/>
          </w:tcPr>
          <w:p w14:paraId="0982AABA" w14:textId="67D161A7" w:rsidR="00B45BEC" w:rsidRPr="00B45BEC" w:rsidRDefault="00B45BEC" w:rsidP="00B45BEC">
            <w:pPr>
              <w:spacing w:after="0" w:line="240" w:lineRule="auto"/>
              <w:jc w:val="both"/>
              <w:rPr>
                <w:rFonts w:ascii="Times New Roman" w:eastAsia="Times New Roman" w:hAnsi="Times New Roman" w:cs="Times New Roman"/>
                <w:b/>
                <w:bCs/>
                <w:lang w:eastAsia="pt-PT"/>
              </w:rPr>
            </w:pPr>
            <w:r w:rsidRPr="00B45BEC">
              <w:rPr>
                <w:rFonts w:ascii="Times New Roman" w:eastAsia="Times New Roman" w:hAnsi="Times New Roman" w:cs="Times New Roman"/>
                <w:b/>
                <w:bCs/>
                <w:lang w:eastAsia="pt-PT"/>
              </w:rPr>
              <w:t>Destinatários</w:t>
            </w:r>
          </w:p>
        </w:tc>
        <w:tc>
          <w:tcPr>
            <w:tcW w:w="6851" w:type="dxa"/>
            <w:vAlign w:val="center"/>
          </w:tcPr>
          <w:p w14:paraId="452D2E38" w14:textId="669C35A2" w:rsidR="00B45BEC" w:rsidRPr="00AE6E90" w:rsidRDefault="00B45BEC" w:rsidP="00B45BEC">
            <w:pPr>
              <w:spacing w:after="0" w:line="240" w:lineRule="auto"/>
              <w:jc w:val="both"/>
              <w:rPr>
                <w:rFonts w:ascii="Times New Roman" w:eastAsia="Times New Roman" w:hAnsi="Times New Roman" w:cs="Times New Roman"/>
                <w:bCs/>
                <w:lang w:eastAsia="pt-PT"/>
              </w:rPr>
            </w:pPr>
            <w:r w:rsidRPr="00AE6E90">
              <w:rPr>
                <w:rFonts w:ascii="Times New Roman" w:eastAsia="Times New Roman" w:hAnsi="Times New Roman" w:cs="Times New Roman"/>
                <w:bCs/>
                <w:lang w:eastAsia="pt-PT"/>
              </w:rPr>
              <w:t>Alunos da OPA, Canto e de AR e Comunidade educativa do CMACG</w:t>
            </w:r>
          </w:p>
        </w:tc>
      </w:tr>
      <w:tr w:rsidR="00B45BEC" w:rsidRPr="00B45BEC" w14:paraId="36C37E47" w14:textId="77777777" w:rsidTr="00B45BEC">
        <w:trPr>
          <w:trHeight w:val="291"/>
        </w:trPr>
        <w:tc>
          <w:tcPr>
            <w:tcW w:w="2248" w:type="dxa"/>
            <w:vAlign w:val="center"/>
          </w:tcPr>
          <w:p w14:paraId="1690FF32" w14:textId="77777777" w:rsidR="00B45BEC" w:rsidRPr="00B45BEC" w:rsidRDefault="00B45BEC" w:rsidP="00B45BEC">
            <w:pPr>
              <w:spacing w:after="0" w:line="240" w:lineRule="auto"/>
              <w:jc w:val="both"/>
              <w:rPr>
                <w:rFonts w:ascii="Times New Roman" w:eastAsia="Times New Roman" w:hAnsi="Times New Roman" w:cs="Times New Roman"/>
                <w:b/>
                <w:bCs/>
                <w:lang w:eastAsia="pt-PT"/>
              </w:rPr>
            </w:pPr>
            <w:r w:rsidRPr="00B45BEC">
              <w:rPr>
                <w:rFonts w:ascii="Times New Roman" w:eastAsia="Times New Roman" w:hAnsi="Times New Roman" w:cs="Times New Roman"/>
                <w:b/>
                <w:bCs/>
                <w:lang w:eastAsia="pt-PT"/>
              </w:rPr>
              <w:t>Dinamizadores</w:t>
            </w:r>
          </w:p>
        </w:tc>
        <w:tc>
          <w:tcPr>
            <w:tcW w:w="6851" w:type="dxa"/>
            <w:vAlign w:val="center"/>
          </w:tcPr>
          <w:p w14:paraId="79E73AB0" w14:textId="6ABFE2BC" w:rsidR="00B45BEC" w:rsidRPr="00B45BEC" w:rsidRDefault="00B45BEC" w:rsidP="00B45BEC">
            <w:pPr>
              <w:spacing w:after="0" w:line="240" w:lineRule="auto"/>
              <w:jc w:val="both"/>
              <w:rPr>
                <w:rFonts w:ascii="Times New Roman" w:eastAsia="Times New Roman" w:hAnsi="Times New Roman" w:cs="Times New Roman"/>
                <w:bCs/>
                <w:lang w:eastAsia="pt-PT"/>
              </w:rPr>
            </w:pPr>
            <w:r w:rsidRPr="00B45BEC">
              <w:rPr>
                <w:rFonts w:ascii="Times New Roman" w:eastAsia="Times New Roman" w:hAnsi="Times New Roman" w:cs="Times New Roman"/>
                <w:bCs/>
                <w:lang w:eastAsia="pt-PT"/>
              </w:rPr>
              <w:t>Eunice Almeida -</w:t>
            </w:r>
            <w:r>
              <w:rPr>
                <w:rFonts w:ascii="Times New Roman" w:eastAsia="Times New Roman" w:hAnsi="Times New Roman" w:cs="Times New Roman"/>
                <w:bCs/>
                <w:lang w:eastAsia="pt-PT"/>
              </w:rPr>
              <w:t xml:space="preserve"> </w:t>
            </w:r>
            <w:r w:rsidRPr="00B45BEC">
              <w:rPr>
                <w:rFonts w:ascii="Times New Roman" w:eastAsia="Times New Roman" w:hAnsi="Times New Roman" w:cs="Times New Roman"/>
                <w:bCs/>
                <w:lang w:eastAsia="pt-PT"/>
              </w:rPr>
              <w:t>articulação com a equipa organizadora da semana da voz</w:t>
            </w:r>
          </w:p>
        </w:tc>
      </w:tr>
      <w:tr w:rsidR="00B45BEC" w:rsidRPr="00B45BEC" w14:paraId="64659411" w14:textId="77777777" w:rsidTr="00B45BEC">
        <w:trPr>
          <w:trHeight w:val="291"/>
        </w:trPr>
        <w:tc>
          <w:tcPr>
            <w:tcW w:w="2248" w:type="dxa"/>
            <w:vAlign w:val="center"/>
          </w:tcPr>
          <w:p w14:paraId="04D04BE1" w14:textId="77777777" w:rsidR="00B45BEC" w:rsidRPr="00B45BEC" w:rsidRDefault="00B45BEC" w:rsidP="00B45BEC">
            <w:pPr>
              <w:spacing w:after="0" w:line="240" w:lineRule="auto"/>
              <w:jc w:val="both"/>
              <w:rPr>
                <w:rFonts w:ascii="Times New Roman" w:eastAsia="Times New Roman" w:hAnsi="Times New Roman" w:cs="Times New Roman"/>
                <w:b/>
                <w:bCs/>
                <w:lang w:eastAsia="pt-PT"/>
              </w:rPr>
            </w:pPr>
            <w:r w:rsidRPr="00B45BEC">
              <w:rPr>
                <w:rFonts w:ascii="Times New Roman" w:eastAsia="Times New Roman" w:hAnsi="Times New Roman" w:cs="Times New Roman"/>
                <w:b/>
                <w:bCs/>
                <w:lang w:eastAsia="pt-PT"/>
              </w:rPr>
              <w:t>Colaboração</w:t>
            </w:r>
          </w:p>
        </w:tc>
        <w:tc>
          <w:tcPr>
            <w:tcW w:w="6851" w:type="dxa"/>
            <w:vAlign w:val="center"/>
          </w:tcPr>
          <w:p w14:paraId="6167C10A" w14:textId="459D6114" w:rsidR="00B45BEC" w:rsidRPr="00B45BEC" w:rsidRDefault="005A6C97" w:rsidP="00B45BEC">
            <w:pPr>
              <w:spacing w:after="0" w:line="240" w:lineRule="auto"/>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Professora: </w:t>
            </w:r>
            <w:r w:rsidR="00B45BEC" w:rsidRPr="00B45BEC">
              <w:rPr>
                <w:rFonts w:ascii="Times New Roman" w:eastAsia="Times New Roman" w:hAnsi="Times New Roman" w:cs="Times New Roman"/>
                <w:lang w:eastAsia="pt-PT"/>
              </w:rPr>
              <w:t xml:space="preserve">Verónica </w:t>
            </w:r>
            <w:proofErr w:type="spellStart"/>
            <w:r w:rsidR="00B45BEC" w:rsidRPr="00B45BEC">
              <w:rPr>
                <w:rFonts w:ascii="Times New Roman" w:eastAsia="Times New Roman" w:hAnsi="Times New Roman" w:cs="Times New Roman"/>
                <w:lang w:eastAsia="pt-PT"/>
              </w:rPr>
              <w:t>Febbi</w:t>
            </w:r>
            <w:proofErr w:type="spellEnd"/>
            <w:r w:rsidR="00B45BEC" w:rsidRPr="00B45BEC">
              <w:rPr>
                <w:rFonts w:ascii="Times New Roman" w:eastAsia="Times New Roman" w:hAnsi="Times New Roman" w:cs="Times New Roman"/>
                <w:lang w:eastAsia="pt-PT"/>
              </w:rPr>
              <w:t xml:space="preserve"> (professora de harpa do CMACG)</w:t>
            </w:r>
          </w:p>
        </w:tc>
      </w:tr>
      <w:tr w:rsidR="00B45BEC" w:rsidRPr="00B45BEC" w14:paraId="07A10551" w14:textId="77777777" w:rsidTr="00B45BEC">
        <w:trPr>
          <w:trHeight w:val="291"/>
        </w:trPr>
        <w:tc>
          <w:tcPr>
            <w:tcW w:w="2248" w:type="dxa"/>
            <w:vAlign w:val="center"/>
          </w:tcPr>
          <w:p w14:paraId="27EE3E8C" w14:textId="77777777" w:rsidR="00B45BEC" w:rsidRPr="00B45BEC" w:rsidRDefault="00B45BEC" w:rsidP="00B45BEC">
            <w:pPr>
              <w:spacing w:after="0" w:line="240" w:lineRule="auto"/>
              <w:jc w:val="both"/>
              <w:rPr>
                <w:rFonts w:ascii="Times New Roman" w:eastAsia="Times New Roman" w:hAnsi="Times New Roman" w:cs="Times New Roman"/>
                <w:b/>
                <w:bCs/>
                <w:lang w:eastAsia="pt-PT"/>
              </w:rPr>
            </w:pPr>
            <w:r w:rsidRPr="00B45BEC">
              <w:rPr>
                <w:rFonts w:ascii="Times New Roman" w:eastAsia="Times New Roman" w:hAnsi="Times New Roman" w:cs="Times New Roman"/>
                <w:b/>
                <w:bCs/>
                <w:lang w:eastAsia="pt-PT"/>
              </w:rPr>
              <w:t xml:space="preserve">Data </w:t>
            </w:r>
          </w:p>
        </w:tc>
        <w:tc>
          <w:tcPr>
            <w:tcW w:w="6851" w:type="dxa"/>
            <w:vAlign w:val="center"/>
          </w:tcPr>
          <w:p w14:paraId="7931D40E" w14:textId="2D3698A6" w:rsidR="00B45BEC" w:rsidRPr="00B45BEC" w:rsidRDefault="00B45BEC" w:rsidP="00B45BEC">
            <w:pPr>
              <w:spacing w:after="0" w:line="240" w:lineRule="auto"/>
              <w:jc w:val="both"/>
              <w:rPr>
                <w:rFonts w:ascii="Times New Roman" w:hAnsi="Times New Roman" w:cs="Times New Roman"/>
              </w:rPr>
            </w:pPr>
            <w:r w:rsidRPr="00B45BEC">
              <w:rPr>
                <w:rFonts w:ascii="Times New Roman" w:hAnsi="Times New Roman" w:cs="Times New Roman"/>
              </w:rPr>
              <w:t>15 de abril de 2015</w:t>
            </w:r>
          </w:p>
        </w:tc>
      </w:tr>
      <w:tr w:rsidR="00B45BEC" w:rsidRPr="00B45BEC" w14:paraId="781F9FD1" w14:textId="77777777" w:rsidTr="00B45BEC">
        <w:trPr>
          <w:trHeight w:val="323"/>
        </w:trPr>
        <w:tc>
          <w:tcPr>
            <w:tcW w:w="2248" w:type="dxa"/>
            <w:vAlign w:val="center"/>
          </w:tcPr>
          <w:p w14:paraId="47559B04" w14:textId="77777777" w:rsidR="00B45BEC" w:rsidRPr="00B45BEC" w:rsidRDefault="00B45BEC" w:rsidP="00B45BEC">
            <w:pPr>
              <w:spacing w:after="0" w:line="240" w:lineRule="auto"/>
              <w:jc w:val="both"/>
              <w:rPr>
                <w:rFonts w:ascii="Times New Roman" w:eastAsia="Times New Roman" w:hAnsi="Times New Roman" w:cs="Times New Roman"/>
                <w:b/>
                <w:bCs/>
                <w:lang w:eastAsia="pt-PT"/>
              </w:rPr>
            </w:pPr>
            <w:r w:rsidRPr="00B45BEC">
              <w:rPr>
                <w:rFonts w:ascii="Times New Roman" w:eastAsia="Times New Roman" w:hAnsi="Times New Roman" w:cs="Times New Roman"/>
                <w:b/>
                <w:bCs/>
                <w:lang w:eastAsia="pt-PT"/>
              </w:rPr>
              <w:t>Orçamento</w:t>
            </w:r>
          </w:p>
        </w:tc>
        <w:tc>
          <w:tcPr>
            <w:tcW w:w="6851" w:type="dxa"/>
            <w:vAlign w:val="center"/>
          </w:tcPr>
          <w:p w14:paraId="2625183D" w14:textId="228AE63B" w:rsidR="00B45BEC" w:rsidRPr="00B45BEC" w:rsidRDefault="00B45BEC" w:rsidP="00B45BEC">
            <w:pPr>
              <w:spacing w:after="0" w:line="240" w:lineRule="auto"/>
              <w:jc w:val="both"/>
              <w:rPr>
                <w:rFonts w:ascii="Times New Roman" w:eastAsia="Times New Roman" w:hAnsi="Times New Roman" w:cs="Times New Roman"/>
                <w:bCs/>
                <w:lang w:eastAsia="pt-PT"/>
              </w:rPr>
            </w:pPr>
            <w:r w:rsidRPr="00B45BEC">
              <w:rPr>
                <w:rFonts w:ascii="Times New Roman" w:eastAsia="Times New Roman" w:hAnsi="Times New Roman" w:cs="Times New Roman"/>
                <w:bCs/>
                <w:lang w:eastAsia="pt-PT"/>
              </w:rPr>
              <w:t>(fotocópias para a impressão das andorinhas para a produção individual e para o registo sobre a participação na atividade, Cartaz  em A3.</w:t>
            </w:r>
          </w:p>
        </w:tc>
      </w:tr>
      <w:tr w:rsidR="00B45BEC" w:rsidRPr="00B45BEC" w14:paraId="16BCBFD4" w14:textId="77777777" w:rsidTr="00B45BEC">
        <w:trPr>
          <w:trHeight w:val="1009"/>
        </w:trPr>
        <w:tc>
          <w:tcPr>
            <w:tcW w:w="2248" w:type="dxa"/>
            <w:shd w:val="clear" w:color="auto" w:fill="EAF1DD"/>
            <w:vAlign w:val="center"/>
          </w:tcPr>
          <w:p w14:paraId="704315F3" w14:textId="77777777" w:rsidR="00B45BEC" w:rsidRPr="00B45BEC" w:rsidRDefault="00B45BEC" w:rsidP="00B45BEC">
            <w:pPr>
              <w:spacing w:after="0" w:line="240" w:lineRule="auto"/>
              <w:jc w:val="both"/>
              <w:rPr>
                <w:rFonts w:ascii="Times New Roman" w:eastAsia="Times New Roman" w:hAnsi="Times New Roman" w:cs="Times New Roman"/>
                <w:b/>
                <w:bCs/>
                <w:lang w:eastAsia="pt-PT"/>
              </w:rPr>
            </w:pPr>
            <w:r w:rsidRPr="00B45BEC">
              <w:rPr>
                <w:rFonts w:ascii="Times New Roman" w:eastAsia="Times New Roman" w:hAnsi="Times New Roman" w:cs="Times New Roman"/>
                <w:b/>
                <w:bCs/>
                <w:lang w:eastAsia="pt-PT"/>
              </w:rPr>
              <w:t>Avaliação</w:t>
            </w:r>
          </w:p>
        </w:tc>
        <w:tc>
          <w:tcPr>
            <w:tcW w:w="6851" w:type="dxa"/>
            <w:shd w:val="clear" w:color="auto" w:fill="EAF1DD"/>
            <w:vAlign w:val="center"/>
          </w:tcPr>
          <w:p w14:paraId="58AE0363" w14:textId="77777777" w:rsidR="00B45BEC" w:rsidRPr="00B45BEC" w:rsidRDefault="00B45BEC" w:rsidP="00B45BEC">
            <w:pPr>
              <w:spacing w:after="0" w:line="240" w:lineRule="auto"/>
              <w:jc w:val="both"/>
              <w:rPr>
                <w:rFonts w:ascii="Times New Roman" w:hAnsi="Times New Roman" w:cs="Times New Roman"/>
              </w:rPr>
            </w:pPr>
            <w:r w:rsidRPr="00B45BEC">
              <w:rPr>
                <w:rFonts w:ascii="Times New Roman" w:hAnsi="Times New Roman" w:cs="Times New Roman"/>
                <w:u w:val="single"/>
              </w:rPr>
              <w:t>Instrumentos e produtos de avaliação</w:t>
            </w:r>
            <w:r w:rsidRPr="00B45BEC">
              <w:rPr>
                <w:rFonts w:ascii="Times New Roman" w:hAnsi="Times New Roman" w:cs="Times New Roman"/>
              </w:rPr>
              <w:t xml:space="preserve"> definidos: - Produtos desenvolvidos (andorinhas),  partilhas em roda de grupo e registo individual por escrito. Observação direta e registos fotográficos, relatório reflexivo no final.</w:t>
            </w:r>
          </w:p>
          <w:p w14:paraId="4F0120FE" w14:textId="028C77F2" w:rsidR="00B45BEC" w:rsidRPr="00B45BEC" w:rsidRDefault="00B45BEC" w:rsidP="00AE6E90">
            <w:pPr>
              <w:spacing w:after="0" w:line="240" w:lineRule="auto"/>
              <w:jc w:val="both"/>
              <w:rPr>
                <w:rFonts w:ascii="Times New Roman" w:hAnsi="Times New Roman" w:cs="Times New Roman"/>
              </w:rPr>
            </w:pPr>
            <w:r w:rsidRPr="00B45BEC">
              <w:rPr>
                <w:rFonts w:ascii="Times New Roman" w:hAnsi="Times New Roman" w:cs="Times New Roman"/>
              </w:rPr>
              <w:t xml:space="preserve"> A atividade dinamizada cumpriu todos os objetivos a que se propôs com muito sucesso. As inscrições esgotaram antes do prazo limite, tendo no dia faltado 2 pessoas inscritas. Participaram 16 pessoas que realizaram as atividades propostas com muito interesse, motivação e concentração. O feedback geral foi muito positivo, os registos escritos baseados no resumo “ das emoções e sobre o que sentiram” durante a sessão foram muito gratificantes, destaco alguns exemplos: “Estado zen e tranquilidade”; Foi fenomenal, nunca vi nada assim!”; “Felicidade e paz interior”; “Eu senti paz, calma e tranquilidade”; “Foi uma atividade gira com muita harmonia”… neste consenso geral os participantes partilharam oralmente emoções muito positivas e foram </w:t>
            </w:r>
            <w:r w:rsidR="00AE6E90" w:rsidRPr="00B45BEC">
              <w:rPr>
                <w:rFonts w:ascii="Times New Roman" w:hAnsi="Times New Roman" w:cs="Times New Roman"/>
              </w:rPr>
              <w:t>unânimes</w:t>
            </w:r>
            <w:r w:rsidRPr="00B45BEC">
              <w:rPr>
                <w:rFonts w:ascii="Times New Roman" w:hAnsi="Times New Roman" w:cs="Times New Roman"/>
              </w:rPr>
              <w:t xml:space="preserve"> no interesse e gosto que sentiram por esta atividade…pedindo mais!... Através da observação direta foi evidente, nos rostos (de olhos fechados), a imaginação da viagem orientada que ia propondo neste ambiente induzido, em que todos chegaram ao estado de relaxamento. O acompanhamento da harpa foi muito importante para criar a ambiência necessária à condução da respiração e da abstração. </w:t>
            </w:r>
          </w:p>
          <w:p w14:paraId="795B9F77" w14:textId="3B415432" w:rsidR="00B45BEC" w:rsidRPr="00B45BEC" w:rsidRDefault="00B45BEC" w:rsidP="00B45BEC">
            <w:pPr>
              <w:spacing w:after="0" w:line="240" w:lineRule="auto"/>
              <w:jc w:val="both"/>
              <w:rPr>
                <w:rFonts w:ascii="Times New Roman" w:hAnsi="Times New Roman" w:cs="Times New Roman"/>
                <w:b/>
                <w:i/>
              </w:rPr>
            </w:pPr>
            <w:r w:rsidRPr="00B45BEC">
              <w:rPr>
                <w:rFonts w:ascii="Times New Roman" w:hAnsi="Times New Roman" w:cs="Times New Roman"/>
              </w:rPr>
              <w:t>O balanço final é muito positivo e os participantes gostaram muito desta experiência específica.</w:t>
            </w:r>
          </w:p>
          <w:p w14:paraId="4B018759" w14:textId="77777777" w:rsidR="00B45BEC" w:rsidRPr="00B45BEC" w:rsidRDefault="00B45BEC" w:rsidP="00B45BEC">
            <w:pPr>
              <w:spacing w:after="0" w:line="240" w:lineRule="auto"/>
              <w:jc w:val="both"/>
              <w:rPr>
                <w:rFonts w:ascii="Times New Roman" w:hAnsi="Times New Roman" w:cs="Times New Roman"/>
              </w:rPr>
            </w:pPr>
            <w:r w:rsidRPr="00B45BEC">
              <w:rPr>
                <w:rFonts w:ascii="Times New Roman" w:hAnsi="Times New Roman" w:cs="Times New Roman"/>
              </w:rPr>
              <w:t>A partir de uma atividade multidisciplinar, dinamizou-se a Escola com uma atividade diferente em que se rentabilizaram recursos humanos, físicos e materiais para projetar o CMACG junto da comunidade e fomentar as relações interpessoais a partir de atividades vivenciais.</w:t>
            </w:r>
          </w:p>
          <w:p w14:paraId="14B2498F" w14:textId="5447DC3A" w:rsidR="00B45BEC" w:rsidRPr="00B45BEC" w:rsidRDefault="00B45BEC" w:rsidP="00AE6E90">
            <w:pPr>
              <w:spacing w:after="0" w:line="240" w:lineRule="auto"/>
              <w:jc w:val="both"/>
              <w:rPr>
                <w:rFonts w:ascii="Times New Roman" w:hAnsi="Times New Roman" w:cs="Times New Roman"/>
              </w:rPr>
            </w:pPr>
            <w:r w:rsidRPr="00B45BEC">
              <w:rPr>
                <w:rFonts w:ascii="Times New Roman" w:hAnsi="Times New Roman" w:cs="Times New Roman"/>
              </w:rPr>
              <w:t xml:space="preserve">Gerir o stress e a ansiedade é algo muito importante na atualidade social e na Escola. Em qualquer idade é importante  aprender a gerir as emoções e as relações intrapessoais e interpessoais, saber manter a calma e ter capacidade de reação e de abstração. </w:t>
            </w:r>
          </w:p>
        </w:tc>
      </w:tr>
    </w:tbl>
    <w:p w14:paraId="661EDA3E" w14:textId="77777777" w:rsidR="008C39CC" w:rsidRDefault="008C39CC" w:rsidP="00222827">
      <w:pPr>
        <w:widowControl w:val="0"/>
        <w:spacing w:after="0" w:line="360" w:lineRule="auto"/>
        <w:rPr>
          <w:rFonts w:ascii="Times New Roman" w:eastAsia="Times New Roman" w:hAnsi="Times New Roman" w:cs="Times New Roman"/>
          <w:b/>
          <w:bCs/>
          <w:smallCaps/>
          <w:kern w:val="10"/>
          <w:lang w:eastAsia="pt-PT"/>
        </w:rPr>
      </w:pPr>
    </w:p>
    <w:p w14:paraId="7F8F3575" w14:textId="77777777" w:rsidR="00CD63C0" w:rsidRDefault="00CD63C0" w:rsidP="00222827">
      <w:pPr>
        <w:widowControl w:val="0"/>
        <w:spacing w:after="0" w:line="360" w:lineRule="auto"/>
        <w:rPr>
          <w:rFonts w:ascii="Times New Roman" w:eastAsia="Times New Roman" w:hAnsi="Times New Roman" w:cs="Times New Roman"/>
          <w:b/>
          <w:bCs/>
          <w:smallCaps/>
          <w:kern w:val="10"/>
          <w:lang w:eastAsia="pt-PT"/>
        </w:rPr>
      </w:pPr>
    </w:p>
    <w:p w14:paraId="3402C8F5" w14:textId="77777777" w:rsidR="00CD63C0" w:rsidRDefault="00CD63C0" w:rsidP="00222827">
      <w:pPr>
        <w:widowControl w:val="0"/>
        <w:spacing w:after="0" w:line="360" w:lineRule="auto"/>
        <w:rPr>
          <w:rFonts w:ascii="Times New Roman" w:eastAsia="Times New Roman" w:hAnsi="Times New Roman" w:cs="Times New Roman"/>
          <w:b/>
          <w:bCs/>
          <w:smallCaps/>
          <w:kern w:val="10"/>
          <w:lang w:eastAsia="pt-PT"/>
        </w:rPr>
      </w:pPr>
    </w:p>
    <w:tbl>
      <w:tblPr>
        <w:tblpPr w:leftFromText="141" w:rightFromText="141" w:vertAnchor="text" w:horzAnchor="margin" w:tblpXSpec="center" w:tblpY="103"/>
        <w:tblW w:w="9180"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68"/>
        <w:gridCol w:w="6912"/>
      </w:tblGrid>
      <w:tr w:rsidR="00EC75C5" w:rsidRPr="001E2A6F" w14:paraId="0FF25A5A" w14:textId="77777777" w:rsidTr="00EC75C5">
        <w:trPr>
          <w:trHeight w:val="3232"/>
        </w:trPr>
        <w:tc>
          <w:tcPr>
            <w:tcW w:w="2268" w:type="dxa"/>
            <w:shd w:val="clear" w:color="auto" w:fill="EAF1DD"/>
            <w:vAlign w:val="center"/>
          </w:tcPr>
          <w:p w14:paraId="65453F8F" w14:textId="372E7DF9" w:rsidR="00EC75C5" w:rsidRPr="001E2A6F" w:rsidRDefault="00EC75C5" w:rsidP="00CE2111">
            <w:pPr>
              <w:spacing w:after="0" w:line="240" w:lineRule="auto"/>
              <w:jc w:val="center"/>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Concertos</w:t>
            </w:r>
            <w:r>
              <w:rPr>
                <w:rFonts w:ascii="Times New Roman" w:eastAsia="Times New Roman" w:hAnsi="Times New Roman" w:cs="Times New Roman"/>
                <w:b/>
                <w:bCs/>
                <w:lang w:eastAsia="pt-PT"/>
              </w:rPr>
              <w:t xml:space="preserve"> Temáticos</w:t>
            </w:r>
          </w:p>
        </w:tc>
        <w:tc>
          <w:tcPr>
            <w:tcW w:w="6912" w:type="dxa"/>
            <w:shd w:val="clear" w:color="auto" w:fill="EAF1DD"/>
            <w:vAlign w:val="center"/>
          </w:tcPr>
          <w:p w14:paraId="36069FA3" w14:textId="77777777" w:rsidR="00EC75C5" w:rsidRPr="001E2A6F" w:rsidRDefault="00EC75C5" w:rsidP="00CE2111">
            <w:pPr>
              <w:spacing w:after="0" w:line="240" w:lineRule="auto"/>
              <w:jc w:val="center"/>
              <w:rPr>
                <w:rFonts w:ascii="Times New Roman" w:hAnsi="Times New Roman" w:cs="Times New Roman"/>
                <w:b/>
              </w:rPr>
            </w:pPr>
            <w:r w:rsidRPr="001E2A6F">
              <w:rPr>
                <w:rFonts w:ascii="Times New Roman" w:hAnsi="Times New Roman" w:cs="Times New Roman"/>
                <w:b/>
              </w:rPr>
              <w:t>“O Conservatório Celebra o Natal”</w:t>
            </w:r>
          </w:p>
          <w:p w14:paraId="6BA8FB92" w14:textId="77777777" w:rsidR="00EC75C5" w:rsidRPr="001E2A6F" w:rsidRDefault="00EC75C5" w:rsidP="00CE2111">
            <w:pPr>
              <w:numPr>
                <w:ilvl w:val="0"/>
                <w:numId w:val="1"/>
              </w:numPr>
              <w:spacing w:after="0" w:line="240" w:lineRule="auto"/>
              <w:rPr>
                <w:rFonts w:ascii="Times New Roman" w:hAnsi="Times New Roman" w:cs="Times New Roman"/>
                <w:b/>
              </w:rPr>
            </w:pPr>
            <w:r w:rsidRPr="001E2A6F">
              <w:rPr>
                <w:rFonts w:ascii="Times New Roman" w:hAnsi="Times New Roman" w:cs="Times New Roman"/>
                <w:b/>
              </w:rPr>
              <w:t xml:space="preserve">Audição Interdisciplinar </w:t>
            </w:r>
          </w:p>
          <w:p w14:paraId="4CC80B72" w14:textId="77777777" w:rsidR="00EC75C5" w:rsidRPr="001E2A6F" w:rsidRDefault="00EC75C5" w:rsidP="00CE2111">
            <w:pPr>
              <w:numPr>
                <w:ilvl w:val="0"/>
                <w:numId w:val="1"/>
              </w:numPr>
              <w:spacing w:after="0" w:line="240" w:lineRule="auto"/>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Concerto de Natal</w:t>
            </w:r>
          </w:p>
          <w:p w14:paraId="316BF48C" w14:textId="77777777" w:rsidR="00EC75C5" w:rsidRPr="001E2A6F" w:rsidRDefault="00EC75C5" w:rsidP="00CE2111">
            <w:pPr>
              <w:numPr>
                <w:ilvl w:val="0"/>
                <w:numId w:val="1"/>
              </w:numPr>
              <w:spacing w:after="0" w:line="240" w:lineRule="auto"/>
              <w:rPr>
                <w:rFonts w:ascii="Times New Roman" w:eastAsia="Times New Roman" w:hAnsi="Times New Roman" w:cs="Times New Roman"/>
                <w:b/>
                <w:bCs/>
                <w:lang w:eastAsia="pt-PT"/>
              </w:rPr>
            </w:pPr>
            <w:proofErr w:type="spellStart"/>
            <w:r w:rsidRPr="001E2A6F">
              <w:rPr>
                <w:rFonts w:ascii="Times New Roman" w:eastAsia="Times New Roman" w:hAnsi="Times New Roman" w:cs="Times New Roman"/>
                <w:b/>
                <w:bCs/>
                <w:lang w:eastAsia="pt-PT"/>
              </w:rPr>
              <w:t>Ensemble</w:t>
            </w:r>
            <w:proofErr w:type="spellEnd"/>
            <w:r w:rsidRPr="001E2A6F">
              <w:rPr>
                <w:rFonts w:ascii="Times New Roman" w:eastAsia="Times New Roman" w:hAnsi="Times New Roman" w:cs="Times New Roman"/>
                <w:b/>
                <w:bCs/>
                <w:lang w:eastAsia="pt-PT"/>
              </w:rPr>
              <w:t xml:space="preserve"> de flautas de bisel</w:t>
            </w:r>
          </w:p>
          <w:p w14:paraId="15917A6D" w14:textId="77777777" w:rsidR="00EC75C5" w:rsidRPr="001E2A6F" w:rsidRDefault="00EC75C5" w:rsidP="00CE2111">
            <w:pPr>
              <w:numPr>
                <w:ilvl w:val="0"/>
                <w:numId w:val="1"/>
              </w:numPr>
              <w:spacing w:after="0" w:line="240" w:lineRule="auto"/>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Orquestra Clássica</w:t>
            </w:r>
          </w:p>
          <w:p w14:paraId="091259BA" w14:textId="77777777" w:rsidR="00EC75C5" w:rsidRPr="001E2A6F" w:rsidRDefault="00EC75C5" w:rsidP="00CE2111">
            <w:pPr>
              <w:numPr>
                <w:ilvl w:val="0"/>
                <w:numId w:val="1"/>
              </w:numPr>
              <w:spacing w:after="0" w:line="240" w:lineRule="auto"/>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Banda Sinfónica</w:t>
            </w:r>
          </w:p>
          <w:p w14:paraId="2008FBE8" w14:textId="77777777" w:rsidR="00EC75C5" w:rsidRPr="001E2A6F" w:rsidRDefault="00EC75C5" w:rsidP="00CE2111">
            <w:pPr>
              <w:numPr>
                <w:ilvl w:val="0"/>
                <w:numId w:val="1"/>
              </w:numPr>
              <w:spacing w:after="0" w:line="240" w:lineRule="auto"/>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Concerto de Reis</w:t>
            </w:r>
          </w:p>
          <w:p w14:paraId="13B4A3C3" w14:textId="77777777" w:rsidR="00EC75C5" w:rsidRPr="001E2A6F" w:rsidRDefault="00EC75C5" w:rsidP="00CE2111">
            <w:pPr>
              <w:numPr>
                <w:ilvl w:val="0"/>
                <w:numId w:val="1"/>
              </w:numPr>
              <w:spacing w:after="0" w:line="240" w:lineRule="auto"/>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 xml:space="preserve">Concerto de Laureados do Concurso Interno </w:t>
            </w:r>
          </w:p>
          <w:p w14:paraId="13FB3753" w14:textId="77777777" w:rsidR="00EC75C5" w:rsidRPr="001E2A6F" w:rsidRDefault="00EC75C5" w:rsidP="00CE2111">
            <w:pPr>
              <w:numPr>
                <w:ilvl w:val="0"/>
                <w:numId w:val="1"/>
              </w:numPr>
              <w:spacing w:after="0" w:line="240" w:lineRule="auto"/>
              <w:rPr>
                <w:rFonts w:ascii="Times New Roman" w:eastAsia="Times New Roman" w:hAnsi="Times New Roman" w:cs="Times New Roman"/>
                <w:b/>
                <w:bCs/>
                <w:lang w:eastAsia="pt-PT"/>
              </w:rPr>
            </w:pPr>
            <w:proofErr w:type="spellStart"/>
            <w:r w:rsidRPr="001E2A6F">
              <w:rPr>
                <w:rFonts w:ascii="Times New Roman" w:eastAsia="Times New Roman" w:hAnsi="Times New Roman" w:cs="Times New Roman"/>
                <w:b/>
                <w:bCs/>
                <w:lang w:eastAsia="pt-PT"/>
              </w:rPr>
              <w:t>Ensemble</w:t>
            </w:r>
            <w:proofErr w:type="spellEnd"/>
            <w:r w:rsidRPr="001E2A6F">
              <w:rPr>
                <w:rFonts w:ascii="Times New Roman" w:eastAsia="Times New Roman" w:hAnsi="Times New Roman" w:cs="Times New Roman"/>
                <w:b/>
                <w:bCs/>
                <w:lang w:eastAsia="pt-PT"/>
              </w:rPr>
              <w:t xml:space="preserve"> de Sopros</w:t>
            </w:r>
          </w:p>
          <w:p w14:paraId="27862992" w14:textId="77777777" w:rsidR="00EC75C5" w:rsidRPr="001E2A6F" w:rsidRDefault="00EC75C5" w:rsidP="00CE2111">
            <w:pPr>
              <w:numPr>
                <w:ilvl w:val="0"/>
                <w:numId w:val="1"/>
              </w:numPr>
              <w:spacing w:after="0" w:line="240" w:lineRule="auto"/>
              <w:rPr>
                <w:rFonts w:ascii="Times New Roman" w:eastAsia="Times New Roman" w:hAnsi="Times New Roman" w:cs="Times New Roman"/>
                <w:b/>
                <w:bCs/>
                <w:lang w:eastAsia="pt-PT"/>
              </w:rPr>
            </w:pPr>
            <w:proofErr w:type="spellStart"/>
            <w:r w:rsidRPr="001E2A6F">
              <w:rPr>
                <w:rFonts w:ascii="Times New Roman" w:eastAsia="Times New Roman" w:hAnsi="Times New Roman" w:cs="Times New Roman"/>
                <w:b/>
                <w:bCs/>
                <w:lang w:eastAsia="pt-PT"/>
              </w:rPr>
              <w:t>Big</w:t>
            </w:r>
            <w:proofErr w:type="spellEnd"/>
            <w:r w:rsidRPr="001E2A6F">
              <w:rPr>
                <w:rFonts w:ascii="Times New Roman" w:eastAsia="Times New Roman" w:hAnsi="Times New Roman" w:cs="Times New Roman"/>
                <w:b/>
                <w:bCs/>
                <w:lang w:eastAsia="pt-PT"/>
              </w:rPr>
              <w:t xml:space="preserve"> </w:t>
            </w:r>
            <w:proofErr w:type="spellStart"/>
            <w:r w:rsidRPr="001E2A6F">
              <w:rPr>
                <w:rFonts w:ascii="Times New Roman" w:eastAsia="Times New Roman" w:hAnsi="Times New Roman" w:cs="Times New Roman"/>
                <w:b/>
                <w:bCs/>
                <w:lang w:eastAsia="pt-PT"/>
              </w:rPr>
              <w:t>Band</w:t>
            </w:r>
            <w:proofErr w:type="spellEnd"/>
          </w:p>
          <w:p w14:paraId="4606DA52" w14:textId="4F01C070" w:rsidR="00EC75C5" w:rsidRPr="00EC75C5" w:rsidRDefault="00EC75C5" w:rsidP="00CE2111">
            <w:pPr>
              <w:numPr>
                <w:ilvl w:val="0"/>
                <w:numId w:val="1"/>
              </w:numPr>
              <w:spacing w:after="0" w:line="240" w:lineRule="auto"/>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 xml:space="preserve">Coros </w:t>
            </w:r>
          </w:p>
        </w:tc>
      </w:tr>
      <w:tr w:rsidR="00EC75C5" w:rsidRPr="001E2A6F" w14:paraId="68496C84" w14:textId="77777777" w:rsidTr="00CE2111">
        <w:trPr>
          <w:trHeight w:val="360"/>
        </w:trPr>
        <w:tc>
          <w:tcPr>
            <w:tcW w:w="2268" w:type="dxa"/>
            <w:vAlign w:val="center"/>
          </w:tcPr>
          <w:p w14:paraId="5F80EB03" w14:textId="77777777" w:rsidR="00EC75C5" w:rsidRPr="001E2A6F" w:rsidRDefault="00EC75C5" w:rsidP="00CE2111">
            <w:pPr>
              <w:spacing w:after="0" w:line="240" w:lineRule="auto"/>
              <w:jc w:val="both"/>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Objetivos</w:t>
            </w:r>
          </w:p>
        </w:tc>
        <w:tc>
          <w:tcPr>
            <w:tcW w:w="6912" w:type="dxa"/>
            <w:vAlign w:val="center"/>
          </w:tcPr>
          <w:p w14:paraId="6FC4B465" w14:textId="77777777" w:rsidR="00EC75C5" w:rsidRPr="001E2A6F" w:rsidRDefault="00EC75C5" w:rsidP="00CE2111">
            <w:pPr>
              <w:spacing w:after="0" w:line="240" w:lineRule="auto"/>
              <w:jc w:val="both"/>
              <w:rPr>
                <w:rFonts w:ascii="Times New Roman" w:eastAsia="Times New Roman" w:hAnsi="Times New Roman" w:cs="Times New Roman"/>
                <w:b/>
                <w:bCs/>
                <w:lang w:eastAsia="pt-PT"/>
              </w:rPr>
            </w:pPr>
            <w:r w:rsidRPr="001E2A6F">
              <w:rPr>
                <w:rFonts w:ascii="Times New Roman" w:eastAsia="Times New Roman" w:hAnsi="Times New Roman" w:cs="Times New Roman"/>
                <w:bCs/>
                <w:lang w:eastAsia="pt-PT"/>
              </w:rPr>
              <w:t>Celebrar o Natal através da música</w:t>
            </w:r>
          </w:p>
        </w:tc>
      </w:tr>
      <w:tr w:rsidR="00EC75C5" w:rsidRPr="001E2A6F" w14:paraId="2116E898" w14:textId="77777777" w:rsidTr="00CE2111">
        <w:trPr>
          <w:trHeight w:val="718"/>
        </w:trPr>
        <w:tc>
          <w:tcPr>
            <w:tcW w:w="2268" w:type="dxa"/>
            <w:vAlign w:val="center"/>
          </w:tcPr>
          <w:p w14:paraId="63D4FE76" w14:textId="77777777" w:rsidR="00EC75C5" w:rsidRPr="001E2A6F" w:rsidRDefault="00EC75C5" w:rsidP="00CE2111">
            <w:pPr>
              <w:spacing w:after="0" w:line="240" w:lineRule="auto"/>
              <w:jc w:val="both"/>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7D32CE07" w14:textId="77777777" w:rsidR="00EC75C5" w:rsidRPr="001E2A6F" w:rsidRDefault="00EC75C5" w:rsidP="00CE2111">
            <w:pPr>
              <w:numPr>
                <w:ilvl w:val="0"/>
                <w:numId w:val="1"/>
              </w:numPr>
              <w:spacing w:after="0" w:line="240" w:lineRule="auto"/>
              <w:ind w:left="0" w:hanging="294"/>
              <w:contextualSpacing/>
              <w:jc w:val="both"/>
              <w:rPr>
                <w:rFonts w:ascii="Times New Roman" w:eastAsia="Times New Roman" w:hAnsi="Times New Roman" w:cs="Times New Roman"/>
                <w:bCs/>
                <w:iCs/>
                <w:lang w:eastAsia="pt-PT"/>
              </w:rPr>
            </w:pPr>
            <w:r w:rsidRPr="001E2A6F">
              <w:rPr>
                <w:rFonts w:ascii="Times New Roman" w:eastAsia="Times New Roman" w:hAnsi="Times New Roman" w:cs="Times New Roman"/>
                <w:bCs/>
                <w:iCs/>
                <w:lang w:eastAsia="pt-PT"/>
              </w:rPr>
              <w:t>Envolver os alunos da iniciação e dos regimes articulado e supletivo, para as práticas coral, orquestral e música de conjunto.</w:t>
            </w:r>
          </w:p>
        </w:tc>
      </w:tr>
      <w:tr w:rsidR="00EC75C5" w:rsidRPr="001E2A6F" w14:paraId="23B8BB0A" w14:textId="77777777" w:rsidTr="00CE2111">
        <w:trPr>
          <w:trHeight w:val="360"/>
        </w:trPr>
        <w:tc>
          <w:tcPr>
            <w:tcW w:w="2268" w:type="dxa"/>
            <w:vAlign w:val="center"/>
          </w:tcPr>
          <w:p w14:paraId="06E5C10D" w14:textId="77777777" w:rsidR="00EC75C5" w:rsidRPr="001E2A6F" w:rsidRDefault="00EC75C5" w:rsidP="00CE2111">
            <w:pPr>
              <w:spacing w:after="0" w:line="240" w:lineRule="auto"/>
              <w:jc w:val="both"/>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Destinatários</w:t>
            </w:r>
          </w:p>
        </w:tc>
        <w:tc>
          <w:tcPr>
            <w:tcW w:w="6912" w:type="dxa"/>
            <w:vAlign w:val="center"/>
          </w:tcPr>
          <w:p w14:paraId="372BBB2F" w14:textId="77777777" w:rsidR="00EC75C5" w:rsidRPr="001E2A6F" w:rsidRDefault="00EC75C5" w:rsidP="00CE2111">
            <w:pPr>
              <w:spacing w:after="0" w:line="240" w:lineRule="auto"/>
              <w:jc w:val="both"/>
              <w:rPr>
                <w:rFonts w:ascii="Times New Roman" w:eastAsia="Times New Roman" w:hAnsi="Times New Roman" w:cs="Times New Roman"/>
                <w:bCs/>
                <w:lang w:eastAsia="pt-PT"/>
              </w:rPr>
            </w:pPr>
            <w:r w:rsidRPr="001E2A6F">
              <w:rPr>
                <w:rFonts w:ascii="Times New Roman" w:eastAsia="Times New Roman" w:hAnsi="Times New Roman" w:cs="Times New Roman"/>
                <w:bCs/>
                <w:lang w:eastAsia="pt-PT"/>
              </w:rPr>
              <w:t>Comunidade escolar e público em geral</w:t>
            </w:r>
          </w:p>
        </w:tc>
      </w:tr>
      <w:tr w:rsidR="00EC75C5" w:rsidRPr="001E2A6F" w14:paraId="493E2BDA" w14:textId="77777777" w:rsidTr="00CE2111">
        <w:trPr>
          <w:trHeight w:val="360"/>
        </w:trPr>
        <w:tc>
          <w:tcPr>
            <w:tcW w:w="2268" w:type="dxa"/>
            <w:vAlign w:val="center"/>
          </w:tcPr>
          <w:p w14:paraId="00EC349F" w14:textId="77777777" w:rsidR="00EC75C5" w:rsidRPr="001E2A6F" w:rsidRDefault="00EC75C5" w:rsidP="00CE2111">
            <w:pPr>
              <w:spacing w:after="0" w:line="240" w:lineRule="auto"/>
              <w:jc w:val="both"/>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Dinamizadores</w:t>
            </w:r>
          </w:p>
        </w:tc>
        <w:tc>
          <w:tcPr>
            <w:tcW w:w="6912" w:type="dxa"/>
            <w:vAlign w:val="center"/>
          </w:tcPr>
          <w:p w14:paraId="00AB5DE8" w14:textId="0ABFD3E4" w:rsidR="00EC75C5" w:rsidRPr="001E2A6F" w:rsidRDefault="00EC75C5" w:rsidP="00CE2111">
            <w:pPr>
              <w:spacing w:after="0" w:line="240" w:lineRule="auto"/>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Atividades artí</w:t>
            </w:r>
            <w:r w:rsidRPr="001E2A6F">
              <w:rPr>
                <w:rFonts w:ascii="Times New Roman" w:eastAsia="Times New Roman" w:hAnsi="Times New Roman" w:cs="Times New Roman"/>
                <w:bCs/>
                <w:lang w:eastAsia="pt-PT"/>
              </w:rPr>
              <w:t>sticas</w:t>
            </w:r>
          </w:p>
        </w:tc>
      </w:tr>
      <w:tr w:rsidR="00EC75C5" w:rsidRPr="001E2A6F" w14:paraId="627E1CBF" w14:textId="77777777" w:rsidTr="00CE2111">
        <w:trPr>
          <w:trHeight w:val="360"/>
        </w:trPr>
        <w:tc>
          <w:tcPr>
            <w:tcW w:w="2268" w:type="dxa"/>
            <w:vAlign w:val="center"/>
          </w:tcPr>
          <w:p w14:paraId="712533BA" w14:textId="77777777" w:rsidR="00EC75C5" w:rsidRPr="001E2A6F" w:rsidRDefault="00EC75C5" w:rsidP="00CE2111">
            <w:pPr>
              <w:spacing w:after="0" w:line="240" w:lineRule="auto"/>
              <w:jc w:val="both"/>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Colaboração</w:t>
            </w:r>
          </w:p>
        </w:tc>
        <w:tc>
          <w:tcPr>
            <w:tcW w:w="6912" w:type="dxa"/>
            <w:vAlign w:val="center"/>
          </w:tcPr>
          <w:p w14:paraId="3B3E5CE2" w14:textId="77777777" w:rsidR="00EC75C5" w:rsidRPr="001E2A6F" w:rsidRDefault="00EC75C5" w:rsidP="00CE2111">
            <w:pPr>
              <w:spacing w:after="0" w:line="240" w:lineRule="auto"/>
              <w:jc w:val="both"/>
              <w:rPr>
                <w:rFonts w:ascii="Times New Roman" w:eastAsia="Times New Roman" w:hAnsi="Times New Roman" w:cs="Times New Roman"/>
                <w:lang w:eastAsia="pt-PT"/>
              </w:rPr>
            </w:pPr>
            <w:r w:rsidRPr="001E2A6F">
              <w:rPr>
                <w:rFonts w:ascii="Times New Roman" w:eastAsia="Times New Roman" w:hAnsi="Times New Roman" w:cs="Times New Roman"/>
                <w:lang w:eastAsia="pt-PT"/>
              </w:rPr>
              <w:t>Vários</w:t>
            </w:r>
          </w:p>
        </w:tc>
      </w:tr>
      <w:tr w:rsidR="00EC75C5" w:rsidRPr="001E2A6F" w14:paraId="7DBD23D7" w14:textId="77777777" w:rsidTr="00CE2111">
        <w:trPr>
          <w:trHeight w:val="360"/>
        </w:trPr>
        <w:tc>
          <w:tcPr>
            <w:tcW w:w="2268" w:type="dxa"/>
            <w:vAlign w:val="center"/>
          </w:tcPr>
          <w:p w14:paraId="1B21B2A4" w14:textId="77777777" w:rsidR="00EC75C5" w:rsidRPr="001E2A6F" w:rsidRDefault="00EC75C5" w:rsidP="00CE2111">
            <w:pPr>
              <w:spacing w:after="0" w:line="240" w:lineRule="auto"/>
              <w:jc w:val="both"/>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 xml:space="preserve">Data </w:t>
            </w:r>
          </w:p>
        </w:tc>
        <w:tc>
          <w:tcPr>
            <w:tcW w:w="6912" w:type="dxa"/>
            <w:vAlign w:val="center"/>
          </w:tcPr>
          <w:p w14:paraId="76CEFC97" w14:textId="77777777" w:rsidR="00EC75C5" w:rsidRPr="00EC75C5" w:rsidRDefault="00EC75C5" w:rsidP="00CE2111">
            <w:pPr>
              <w:spacing w:after="0" w:line="240" w:lineRule="auto"/>
              <w:jc w:val="both"/>
              <w:rPr>
                <w:rFonts w:ascii="Times New Roman" w:eastAsia="Times New Roman" w:hAnsi="Times New Roman" w:cs="Times New Roman"/>
                <w:bCs/>
                <w:lang w:eastAsia="pt-PT"/>
              </w:rPr>
            </w:pPr>
            <w:r w:rsidRPr="00EC75C5">
              <w:rPr>
                <w:rFonts w:ascii="Times New Roman" w:eastAsia="Times New Roman" w:hAnsi="Times New Roman" w:cs="Times New Roman"/>
                <w:bCs/>
                <w:lang w:eastAsia="pt-PT"/>
              </w:rPr>
              <w:t>12 de dezembro de 2014 a 11 de janeiro de 2015</w:t>
            </w:r>
          </w:p>
        </w:tc>
      </w:tr>
      <w:tr w:rsidR="00EC75C5" w:rsidRPr="001E2A6F" w14:paraId="57C82BD3" w14:textId="77777777" w:rsidTr="00CE2111">
        <w:trPr>
          <w:trHeight w:val="400"/>
        </w:trPr>
        <w:tc>
          <w:tcPr>
            <w:tcW w:w="2268" w:type="dxa"/>
            <w:vAlign w:val="center"/>
          </w:tcPr>
          <w:p w14:paraId="5C14DA07" w14:textId="77777777" w:rsidR="00EC75C5" w:rsidRPr="001E2A6F" w:rsidRDefault="00EC75C5" w:rsidP="00CE2111">
            <w:pPr>
              <w:spacing w:after="0" w:line="240" w:lineRule="auto"/>
              <w:jc w:val="both"/>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Orçamento</w:t>
            </w:r>
          </w:p>
        </w:tc>
        <w:tc>
          <w:tcPr>
            <w:tcW w:w="6912" w:type="dxa"/>
            <w:vAlign w:val="center"/>
          </w:tcPr>
          <w:p w14:paraId="26FD202D" w14:textId="468528E2" w:rsidR="00EC75C5" w:rsidRPr="001E2A6F" w:rsidRDefault="00CD63C0" w:rsidP="00CD63C0">
            <w:pPr>
              <w:spacing w:after="0" w:line="240" w:lineRule="auto"/>
              <w:jc w:val="both"/>
              <w:rPr>
                <w:rFonts w:ascii="Times New Roman" w:eastAsia="Times New Roman" w:hAnsi="Times New Roman" w:cs="Times New Roman"/>
                <w:bCs/>
                <w:lang w:eastAsia="pt-PT"/>
              </w:rPr>
            </w:pPr>
            <w:r>
              <w:rPr>
                <w:rFonts w:ascii="Times New Roman" w:eastAsia="Times New Roman" w:hAnsi="Times New Roman"/>
                <w:bCs/>
                <w:lang w:eastAsia="pt-PT"/>
              </w:rPr>
              <w:t xml:space="preserve">115€ </w:t>
            </w:r>
            <w:r w:rsidRPr="004618C4">
              <w:rPr>
                <w:rFonts w:ascii="Times New Roman" w:eastAsia="Times New Roman" w:hAnsi="Times New Roman" w:cs="Times New Roman"/>
                <w:bCs/>
                <w:lang w:eastAsia="pt-PT"/>
              </w:rPr>
              <w:t>Cartazes e programas</w:t>
            </w:r>
          </w:p>
        </w:tc>
      </w:tr>
      <w:tr w:rsidR="00EC75C5" w:rsidRPr="001E2A6F" w14:paraId="61B219E1" w14:textId="77777777" w:rsidTr="00CE2111">
        <w:trPr>
          <w:trHeight w:val="1438"/>
        </w:trPr>
        <w:tc>
          <w:tcPr>
            <w:tcW w:w="2268" w:type="dxa"/>
            <w:shd w:val="clear" w:color="auto" w:fill="EAF1DD"/>
            <w:vAlign w:val="center"/>
          </w:tcPr>
          <w:p w14:paraId="35461073" w14:textId="77777777" w:rsidR="00EC75C5" w:rsidRPr="001E2A6F" w:rsidRDefault="00EC75C5" w:rsidP="00CE2111">
            <w:pPr>
              <w:spacing w:after="0" w:line="240" w:lineRule="auto"/>
              <w:jc w:val="both"/>
              <w:rPr>
                <w:rFonts w:ascii="Times New Roman" w:eastAsia="Times New Roman" w:hAnsi="Times New Roman" w:cs="Times New Roman"/>
                <w:b/>
                <w:bCs/>
                <w:lang w:eastAsia="pt-PT"/>
              </w:rPr>
            </w:pPr>
            <w:r w:rsidRPr="001E2A6F">
              <w:rPr>
                <w:rFonts w:ascii="Times New Roman" w:eastAsia="Times New Roman" w:hAnsi="Times New Roman" w:cs="Times New Roman"/>
                <w:b/>
                <w:bCs/>
                <w:lang w:eastAsia="pt-PT"/>
              </w:rPr>
              <w:t>Avaliação</w:t>
            </w:r>
          </w:p>
        </w:tc>
        <w:tc>
          <w:tcPr>
            <w:tcW w:w="6912" w:type="dxa"/>
            <w:shd w:val="clear" w:color="auto" w:fill="EAF1DD"/>
            <w:vAlign w:val="center"/>
          </w:tcPr>
          <w:p w14:paraId="5BF1DA9A" w14:textId="77777777" w:rsidR="00EC75C5" w:rsidRPr="001E2A6F" w:rsidRDefault="00EC75C5" w:rsidP="00CE2111">
            <w:pPr>
              <w:spacing w:after="0" w:line="240" w:lineRule="auto"/>
              <w:jc w:val="both"/>
              <w:rPr>
                <w:rFonts w:ascii="Times New Roman" w:hAnsi="Times New Roman" w:cs="Times New Roman"/>
              </w:rPr>
            </w:pPr>
            <w:r w:rsidRPr="001E2A6F">
              <w:rPr>
                <w:rFonts w:ascii="Times New Roman" w:hAnsi="Times New Roman" w:cs="Times New Roman"/>
              </w:rPr>
              <w:t>A participação e interesse dos intervenientes, alunos e professores.</w:t>
            </w:r>
          </w:p>
          <w:p w14:paraId="685C2314" w14:textId="77777777" w:rsidR="00EC75C5" w:rsidRPr="001E2A6F" w:rsidRDefault="00EC75C5" w:rsidP="00CE2111">
            <w:pPr>
              <w:spacing w:after="0" w:line="240" w:lineRule="auto"/>
              <w:jc w:val="both"/>
              <w:rPr>
                <w:rFonts w:ascii="Times New Roman" w:hAnsi="Times New Roman" w:cs="Times New Roman"/>
              </w:rPr>
            </w:pPr>
            <w:r w:rsidRPr="001E2A6F">
              <w:rPr>
                <w:rFonts w:ascii="Times New Roman" w:hAnsi="Times New Roman" w:cs="Times New Roman"/>
              </w:rPr>
              <w:t>A colaboração da associação de pais e encarregados de educação do CMACG foi fundamental para a concretização das atividades.</w:t>
            </w:r>
          </w:p>
          <w:p w14:paraId="31BAAE01" w14:textId="77777777" w:rsidR="00EC75C5" w:rsidRPr="001E2A6F" w:rsidRDefault="00EC75C5" w:rsidP="00CE2111">
            <w:pPr>
              <w:spacing w:after="0" w:line="240" w:lineRule="auto"/>
              <w:jc w:val="both"/>
              <w:rPr>
                <w:rFonts w:ascii="Times New Roman" w:hAnsi="Times New Roman" w:cs="Times New Roman"/>
              </w:rPr>
            </w:pPr>
          </w:p>
        </w:tc>
      </w:tr>
    </w:tbl>
    <w:p w14:paraId="48A777A1" w14:textId="77777777" w:rsidR="008C39CC" w:rsidRDefault="008C39CC" w:rsidP="00FC6076">
      <w:pPr>
        <w:widowControl w:val="0"/>
        <w:spacing w:after="0" w:line="360" w:lineRule="auto"/>
        <w:jc w:val="center"/>
        <w:rPr>
          <w:rFonts w:ascii="Times New Roman" w:eastAsia="Times New Roman" w:hAnsi="Times New Roman" w:cs="Times New Roman"/>
          <w:b/>
          <w:bCs/>
          <w:smallCaps/>
          <w:kern w:val="10"/>
          <w:lang w:eastAsia="pt-PT"/>
        </w:rPr>
      </w:pPr>
    </w:p>
    <w:p w14:paraId="40BA55BD" w14:textId="77777777" w:rsidR="00A51DE1" w:rsidRDefault="00A51DE1" w:rsidP="00FC6076">
      <w:pPr>
        <w:widowControl w:val="0"/>
        <w:spacing w:after="0" w:line="360" w:lineRule="auto"/>
        <w:jc w:val="center"/>
        <w:rPr>
          <w:rFonts w:ascii="Times New Roman" w:eastAsia="Times New Roman" w:hAnsi="Times New Roman" w:cs="Times New Roman"/>
          <w:b/>
          <w:bCs/>
          <w:smallCaps/>
          <w:kern w:val="10"/>
          <w:lang w:eastAsia="pt-PT"/>
        </w:rPr>
      </w:pPr>
    </w:p>
    <w:p w14:paraId="477811B2" w14:textId="77777777" w:rsidR="00A51DE1" w:rsidRDefault="00A51DE1" w:rsidP="00FC6076">
      <w:pPr>
        <w:widowControl w:val="0"/>
        <w:spacing w:after="0" w:line="360" w:lineRule="auto"/>
        <w:jc w:val="center"/>
        <w:rPr>
          <w:rFonts w:ascii="Times New Roman" w:eastAsia="Times New Roman" w:hAnsi="Times New Roman" w:cs="Times New Roman"/>
          <w:b/>
          <w:bCs/>
          <w:smallCaps/>
          <w:kern w:val="10"/>
          <w:lang w:eastAsia="pt-PT"/>
        </w:rPr>
      </w:pPr>
    </w:p>
    <w:p w14:paraId="69E437CB" w14:textId="77777777" w:rsidR="00CD63C0" w:rsidRDefault="00CD63C0" w:rsidP="00FC6076">
      <w:pPr>
        <w:widowControl w:val="0"/>
        <w:spacing w:after="0" w:line="360" w:lineRule="auto"/>
        <w:jc w:val="center"/>
        <w:rPr>
          <w:rFonts w:ascii="Times New Roman" w:eastAsia="Times New Roman" w:hAnsi="Times New Roman" w:cs="Times New Roman"/>
          <w:b/>
          <w:bCs/>
          <w:smallCaps/>
          <w:kern w:val="10"/>
          <w:lang w:eastAsia="pt-PT"/>
        </w:rPr>
      </w:pPr>
    </w:p>
    <w:p w14:paraId="733D49F3" w14:textId="77777777" w:rsidR="00CD63C0" w:rsidRDefault="00CD63C0" w:rsidP="00FC6076">
      <w:pPr>
        <w:widowControl w:val="0"/>
        <w:spacing w:after="0" w:line="360" w:lineRule="auto"/>
        <w:jc w:val="center"/>
        <w:rPr>
          <w:rFonts w:ascii="Times New Roman" w:eastAsia="Times New Roman" w:hAnsi="Times New Roman" w:cs="Times New Roman"/>
          <w:b/>
          <w:bCs/>
          <w:smallCaps/>
          <w:kern w:val="10"/>
          <w:lang w:eastAsia="pt-PT"/>
        </w:rPr>
      </w:pPr>
    </w:p>
    <w:p w14:paraId="114ADC00" w14:textId="77777777" w:rsidR="00CD63C0" w:rsidRDefault="00CD63C0" w:rsidP="00FC6076">
      <w:pPr>
        <w:widowControl w:val="0"/>
        <w:spacing w:after="0" w:line="360" w:lineRule="auto"/>
        <w:jc w:val="center"/>
        <w:rPr>
          <w:rFonts w:ascii="Times New Roman" w:eastAsia="Times New Roman" w:hAnsi="Times New Roman" w:cs="Times New Roman"/>
          <w:b/>
          <w:bCs/>
          <w:smallCaps/>
          <w:kern w:val="10"/>
          <w:lang w:eastAsia="pt-PT"/>
        </w:rPr>
      </w:pPr>
    </w:p>
    <w:p w14:paraId="7FE6B50D" w14:textId="77777777" w:rsidR="00CD63C0" w:rsidRDefault="00CD63C0" w:rsidP="00FC6076">
      <w:pPr>
        <w:widowControl w:val="0"/>
        <w:spacing w:after="0" w:line="360" w:lineRule="auto"/>
        <w:jc w:val="center"/>
        <w:rPr>
          <w:rFonts w:ascii="Times New Roman" w:eastAsia="Times New Roman" w:hAnsi="Times New Roman" w:cs="Times New Roman"/>
          <w:b/>
          <w:bCs/>
          <w:smallCaps/>
          <w:kern w:val="10"/>
          <w:lang w:eastAsia="pt-PT"/>
        </w:rPr>
      </w:pPr>
    </w:p>
    <w:p w14:paraId="50BCB7BF" w14:textId="77777777" w:rsidR="00CD63C0" w:rsidRDefault="00CD63C0" w:rsidP="00FC6076">
      <w:pPr>
        <w:widowControl w:val="0"/>
        <w:spacing w:after="0" w:line="360" w:lineRule="auto"/>
        <w:jc w:val="center"/>
        <w:rPr>
          <w:rFonts w:ascii="Times New Roman" w:eastAsia="Times New Roman" w:hAnsi="Times New Roman" w:cs="Times New Roman"/>
          <w:b/>
          <w:bCs/>
          <w:smallCaps/>
          <w:kern w:val="10"/>
          <w:lang w:eastAsia="pt-PT"/>
        </w:rPr>
      </w:pPr>
    </w:p>
    <w:p w14:paraId="72E1F652" w14:textId="77777777" w:rsidR="00CD63C0" w:rsidRDefault="00CD63C0" w:rsidP="00FC6076">
      <w:pPr>
        <w:widowControl w:val="0"/>
        <w:spacing w:after="0" w:line="360" w:lineRule="auto"/>
        <w:jc w:val="center"/>
        <w:rPr>
          <w:rFonts w:ascii="Times New Roman" w:eastAsia="Times New Roman" w:hAnsi="Times New Roman" w:cs="Times New Roman"/>
          <w:b/>
          <w:bCs/>
          <w:smallCaps/>
          <w:kern w:val="10"/>
          <w:lang w:eastAsia="pt-PT"/>
        </w:rPr>
      </w:pPr>
    </w:p>
    <w:p w14:paraId="61B3A31F" w14:textId="77777777" w:rsidR="00CD63C0" w:rsidRDefault="00CD63C0" w:rsidP="00FC6076">
      <w:pPr>
        <w:widowControl w:val="0"/>
        <w:spacing w:after="0" w:line="360" w:lineRule="auto"/>
        <w:jc w:val="center"/>
        <w:rPr>
          <w:rFonts w:ascii="Times New Roman" w:eastAsia="Times New Roman" w:hAnsi="Times New Roman" w:cs="Times New Roman"/>
          <w:b/>
          <w:bCs/>
          <w:smallCaps/>
          <w:kern w:val="10"/>
          <w:lang w:eastAsia="pt-PT"/>
        </w:rPr>
      </w:pPr>
    </w:p>
    <w:p w14:paraId="4385B580" w14:textId="77777777" w:rsidR="00CD63C0" w:rsidRDefault="00CD63C0" w:rsidP="00FC6076">
      <w:pPr>
        <w:widowControl w:val="0"/>
        <w:spacing w:after="0" w:line="360" w:lineRule="auto"/>
        <w:jc w:val="center"/>
        <w:rPr>
          <w:rFonts w:ascii="Times New Roman" w:eastAsia="Times New Roman" w:hAnsi="Times New Roman" w:cs="Times New Roman"/>
          <w:b/>
          <w:bCs/>
          <w:smallCaps/>
          <w:kern w:val="10"/>
          <w:lang w:eastAsia="pt-PT"/>
        </w:rPr>
      </w:pPr>
    </w:p>
    <w:p w14:paraId="7B90D626" w14:textId="77777777" w:rsidR="00CD63C0" w:rsidRDefault="00CD63C0" w:rsidP="00FC6076">
      <w:pPr>
        <w:widowControl w:val="0"/>
        <w:spacing w:after="0" w:line="360" w:lineRule="auto"/>
        <w:jc w:val="center"/>
        <w:rPr>
          <w:rFonts w:ascii="Times New Roman" w:eastAsia="Times New Roman" w:hAnsi="Times New Roman" w:cs="Times New Roman"/>
          <w:b/>
          <w:bCs/>
          <w:smallCaps/>
          <w:kern w:val="10"/>
          <w:lang w:eastAsia="pt-PT"/>
        </w:rPr>
      </w:pPr>
    </w:p>
    <w:p w14:paraId="7E746A29" w14:textId="77777777" w:rsidR="00CD63C0" w:rsidRDefault="00CD63C0" w:rsidP="00FC6076">
      <w:pPr>
        <w:widowControl w:val="0"/>
        <w:spacing w:after="0" w:line="360" w:lineRule="auto"/>
        <w:jc w:val="center"/>
        <w:rPr>
          <w:rFonts w:ascii="Times New Roman" w:eastAsia="Times New Roman" w:hAnsi="Times New Roman" w:cs="Times New Roman"/>
          <w:b/>
          <w:bCs/>
          <w:smallCaps/>
          <w:kern w:val="10"/>
          <w:lang w:eastAsia="pt-PT"/>
        </w:rPr>
      </w:pPr>
    </w:p>
    <w:p w14:paraId="5319988F" w14:textId="77777777" w:rsidR="00CD63C0" w:rsidRDefault="00CD63C0" w:rsidP="00FC6076">
      <w:pPr>
        <w:widowControl w:val="0"/>
        <w:spacing w:after="0" w:line="360" w:lineRule="auto"/>
        <w:jc w:val="center"/>
        <w:rPr>
          <w:rFonts w:ascii="Times New Roman" w:eastAsia="Times New Roman" w:hAnsi="Times New Roman" w:cs="Times New Roman"/>
          <w:b/>
          <w:bCs/>
          <w:smallCaps/>
          <w:kern w:val="10"/>
          <w:lang w:eastAsia="pt-PT"/>
        </w:rPr>
      </w:pPr>
    </w:p>
    <w:tbl>
      <w:tblPr>
        <w:tblpPr w:leftFromText="141" w:rightFromText="141" w:vertAnchor="text" w:horzAnchor="margin" w:tblpXSpec="center" w:tblpY="103"/>
        <w:tblW w:w="9180"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68"/>
        <w:gridCol w:w="6912"/>
      </w:tblGrid>
      <w:tr w:rsidR="00CD63C0" w:rsidRPr="004618C4" w14:paraId="508FE860" w14:textId="77777777" w:rsidTr="00CE2111">
        <w:trPr>
          <w:trHeight w:val="2155"/>
        </w:trPr>
        <w:tc>
          <w:tcPr>
            <w:tcW w:w="2268" w:type="dxa"/>
            <w:shd w:val="clear" w:color="auto" w:fill="EAF1DD"/>
            <w:vAlign w:val="center"/>
          </w:tcPr>
          <w:p w14:paraId="1CA3D596" w14:textId="77777777" w:rsidR="00CD63C0" w:rsidRPr="004618C4" w:rsidRDefault="00CD63C0" w:rsidP="00CE2111">
            <w:pPr>
              <w:spacing w:after="0" w:line="240" w:lineRule="auto"/>
              <w:jc w:val="center"/>
              <w:rPr>
                <w:rFonts w:ascii="Times New Roman" w:eastAsia="Times New Roman" w:hAnsi="Times New Roman" w:cs="Times New Roman"/>
                <w:b/>
                <w:bCs/>
                <w:lang w:eastAsia="pt-PT"/>
              </w:rPr>
            </w:pPr>
            <w:r w:rsidRPr="004618C4">
              <w:rPr>
                <w:rFonts w:ascii="Times New Roman" w:eastAsia="Times New Roman" w:hAnsi="Times New Roman" w:cs="Times New Roman"/>
                <w:b/>
                <w:bCs/>
                <w:lang w:eastAsia="pt-PT"/>
              </w:rPr>
              <w:t xml:space="preserve">Concertos </w:t>
            </w:r>
          </w:p>
        </w:tc>
        <w:tc>
          <w:tcPr>
            <w:tcW w:w="6912" w:type="dxa"/>
            <w:shd w:val="clear" w:color="auto" w:fill="EAF1DD"/>
            <w:vAlign w:val="center"/>
          </w:tcPr>
          <w:p w14:paraId="5445A9A4" w14:textId="77777777" w:rsidR="00CD63C0" w:rsidRPr="004618C4" w:rsidRDefault="00CD63C0" w:rsidP="00CE2111">
            <w:pPr>
              <w:spacing w:after="0" w:line="240" w:lineRule="auto"/>
              <w:jc w:val="center"/>
              <w:rPr>
                <w:rFonts w:ascii="Times New Roman" w:hAnsi="Times New Roman" w:cs="Times New Roman"/>
                <w:b/>
              </w:rPr>
            </w:pPr>
            <w:r w:rsidRPr="004618C4">
              <w:rPr>
                <w:rFonts w:ascii="Times New Roman" w:hAnsi="Times New Roman" w:cs="Times New Roman"/>
                <w:b/>
              </w:rPr>
              <w:t>“O Conservatório Celebra a Pascoal”</w:t>
            </w:r>
          </w:p>
          <w:p w14:paraId="0F89E3BB" w14:textId="77777777" w:rsidR="00CD63C0" w:rsidRPr="004618C4" w:rsidRDefault="00CD63C0" w:rsidP="00CE2111">
            <w:pPr>
              <w:numPr>
                <w:ilvl w:val="0"/>
                <w:numId w:val="1"/>
              </w:numPr>
              <w:spacing w:after="0" w:line="240" w:lineRule="auto"/>
              <w:rPr>
                <w:rFonts w:ascii="Times New Roman" w:hAnsi="Times New Roman" w:cs="Times New Roman"/>
                <w:b/>
              </w:rPr>
            </w:pPr>
            <w:r w:rsidRPr="004618C4">
              <w:rPr>
                <w:rFonts w:ascii="Times New Roman" w:hAnsi="Times New Roman" w:cs="Times New Roman"/>
                <w:b/>
              </w:rPr>
              <w:t xml:space="preserve">Audição Interdisciplinar </w:t>
            </w:r>
          </w:p>
          <w:p w14:paraId="37F226AB" w14:textId="77777777" w:rsidR="00CD63C0" w:rsidRPr="004618C4" w:rsidRDefault="00CD63C0" w:rsidP="00CE2111">
            <w:pPr>
              <w:numPr>
                <w:ilvl w:val="0"/>
                <w:numId w:val="1"/>
              </w:numPr>
              <w:spacing w:after="0" w:line="240" w:lineRule="auto"/>
              <w:rPr>
                <w:rFonts w:ascii="Times New Roman" w:eastAsia="Times New Roman" w:hAnsi="Times New Roman" w:cs="Times New Roman"/>
                <w:b/>
                <w:bCs/>
                <w:lang w:eastAsia="pt-PT"/>
              </w:rPr>
            </w:pPr>
            <w:r w:rsidRPr="004618C4">
              <w:rPr>
                <w:rFonts w:ascii="Times New Roman" w:eastAsia="Times New Roman" w:hAnsi="Times New Roman" w:cs="Times New Roman"/>
                <w:b/>
                <w:bCs/>
                <w:lang w:eastAsia="pt-PT"/>
              </w:rPr>
              <w:t>Orquestra Clássica</w:t>
            </w:r>
          </w:p>
          <w:p w14:paraId="5FC24EA1" w14:textId="77777777" w:rsidR="00CD63C0" w:rsidRPr="004618C4" w:rsidRDefault="00CD63C0" w:rsidP="00CE2111">
            <w:pPr>
              <w:numPr>
                <w:ilvl w:val="0"/>
                <w:numId w:val="1"/>
              </w:numPr>
              <w:spacing w:after="0" w:line="240" w:lineRule="auto"/>
              <w:rPr>
                <w:rFonts w:ascii="Times New Roman" w:eastAsia="Times New Roman" w:hAnsi="Times New Roman" w:cs="Times New Roman"/>
                <w:b/>
                <w:bCs/>
                <w:lang w:eastAsia="pt-PT"/>
              </w:rPr>
            </w:pPr>
            <w:r w:rsidRPr="004618C4">
              <w:rPr>
                <w:rFonts w:ascii="Times New Roman" w:eastAsia="Times New Roman" w:hAnsi="Times New Roman" w:cs="Times New Roman"/>
                <w:b/>
                <w:bCs/>
                <w:lang w:eastAsia="pt-PT"/>
              </w:rPr>
              <w:t>Coros</w:t>
            </w:r>
          </w:p>
          <w:p w14:paraId="3C4F4E88" w14:textId="77777777" w:rsidR="00CD63C0" w:rsidRPr="004618C4" w:rsidRDefault="00CD63C0" w:rsidP="00CE2111">
            <w:pPr>
              <w:numPr>
                <w:ilvl w:val="0"/>
                <w:numId w:val="1"/>
              </w:numPr>
              <w:spacing w:after="0" w:line="240" w:lineRule="auto"/>
              <w:rPr>
                <w:rFonts w:ascii="Times New Roman" w:eastAsia="Times New Roman" w:hAnsi="Times New Roman" w:cs="Times New Roman"/>
                <w:b/>
                <w:bCs/>
                <w:lang w:eastAsia="pt-PT"/>
              </w:rPr>
            </w:pPr>
            <w:r w:rsidRPr="004618C4">
              <w:rPr>
                <w:rFonts w:ascii="Times New Roman" w:eastAsia="Times New Roman" w:hAnsi="Times New Roman" w:cs="Times New Roman"/>
                <w:b/>
                <w:bCs/>
                <w:lang w:eastAsia="pt-PT"/>
              </w:rPr>
              <w:t>Concerto Solidário</w:t>
            </w:r>
          </w:p>
          <w:p w14:paraId="49847B4B" w14:textId="77777777" w:rsidR="00CD63C0" w:rsidRPr="004618C4" w:rsidRDefault="00CD63C0" w:rsidP="00CE2111">
            <w:pPr>
              <w:numPr>
                <w:ilvl w:val="0"/>
                <w:numId w:val="1"/>
              </w:numPr>
              <w:spacing w:after="0" w:line="240" w:lineRule="auto"/>
              <w:rPr>
                <w:rFonts w:ascii="Times New Roman" w:eastAsia="Times New Roman" w:hAnsi="Times New Roman" w:cs="Times New Roman"/>
                <w:b/>
                <w:bCs/>
                <w:lang w:eastAsia="pt-PT"/>
              </w:rPr>
            </w:pPr>
            <w:r w:rsidRPr="004618C4">
              <w:rPr>
                <w:rFonts w:ascii="Times New Roman" w:eastAsia="Times New Roman" w:hAnsi="Times New Roman" w:cs="Times New Roman"/>
                <w:b/>
                <w:bCs/>
                <w:lang w:eastAsia="pt-PT"/>
              </w:rPr>
              <w:t>Banda Sinfónica</w:t>
            </w:r>
          </w:p>
          <w:p w14:paraId="7A7AB573" w14:textId="77777777" w:rsidR="00CD63C0" w:rsidRPr="004618C4" w:rsidRDefault="00CD63C0" w:rsidP="00CE2111">
            <w:pPr>
              <w:numPr>
                <w:ilvl w:val="0"/>
                <w:numId w:val="1"/>
              </w:numPr>
              <w:spacing w:after="0" w:line="240" w:lineRule="auto"/>
              <w:rPr>
                <w:rFonts w:ascii="Times New Roman" w:eastAsia="Times New Roman" w:hAnsi="Times New Roman" w:cs="Times New Roman"/>
                <w:b/>
                <w:bCs/>
                <w:lang w:eastAsia="pt-PT"/>
              </w:rPr>
            </w:pPr>
            <w:r w:rsidRPr="004618C4">
              <w:rPr>
                <w:rFonts w:ascii="Times New Roman" w:eastAsia="Times New Roman" w:hAnsi="Times New Roman" w:cs="Times New Roman"/>
                <w:b/>
                <w:bCs/>
                <w:lang w:eastAsia="pt-PT"/>
              </w:rPr>
              <w:t>Concurso Interno (meia-final)</w:t>
            </w:r>
          </w:p>
        </w:tc>
      </w:tr>
      <w:tr w:rsidR="00CD63C0" w:rsidRPr="004618C4" w14:paraId="22881CBE" w14:textId="77777777" w:rsidTr="00CE2111">
        <w:trPr>
          <w:trHeight w:val="360"/>
        </w:trPr>
        <w:tc>
          <w:tcPr>
            <w:tcW w:w="2268" w:type="dxa"/>
            <w:vAlign w:val="center"/>
          </w:tcPr>
          <w:p w14:paraId="3BD27E6C" w14:textId="77777777" w:rsidR="00CD63C0" w:rsidRPr="004618C4" w:rsidRDefault="00CD63C0" w:rsidP="00CE2111">
            <w:pPr>
              <w:spacing w:after="0" w:line="240" w:lineRule="auto"/>
              <w:jc w:val="both"/>
              <w:rPr>
                <w:rFonts w:ascii="Times New Roman" w:eastAsia="Times New Roman" w:hAnsi="Times New Roman" w:cs="Times New Roman"/>
                <w:b/>
                <w:bCs/>
                <w:lang w:eastAsia="pt-PT"/>
              </w:rPr>
            </w:pPr>
            <w:r w:rsidRPr="004618C4">
              <w:rPr>
                <w:rFonts w:ascii="Times New Roman" w:eastAsia="Times New Roman" w:hAnsi="Times New Roman" w:cs="Times New Roman"/>
                <w:b/>
                <w:bCs/>
                <w:lang w:eastAsia="pt-PT"/>
              </w:rPr>
              <w:t>Objetivos</w:t>
            </w:r>
          </w:p>
        </w:tc>
        <w:tc>
          <w:tcPr>
            <w:tcW w:w="6912" w:type="dxa"/>
            <w:vAlign w:val="center"/>
          </w:tcPr>
          <w:p w14:paraId="1548BD05" w14:textId="77777777" w:rsidR="00CD63C0" w:rsidRPr="004618C4" w:rsidRDefault="00CD63C0" w:rsidP="00CE2111">
            <w:pPr>
              <w:spacing w:after="0" w:line="240" w:lineRule="auto"/>
              <w:jc w:val="both"/>
              <w:rPr>
                <w:rFonts w:ascii="Times New Roman" w:eastAsia="Times New Roman" w:hAnsi="Times New Roman" w:cs="Times New Roman"/>
                <w:b/>
                <w:bCs/>
                <w:lang w:eastAsia="pt-PT"/>
              </w:rPr>
            </w:pPr>
            <w:r w:rsidRPr="004618C4">
              <w:rPr>
                <w:rFonts w:ascii="Times New Roman" w:eastAsia="Times New Roman" w:hAnsi="Times New Roman" w:cs="Times New Roman"/>
                <w:bCs/>
                <w:lang w:eastAsia="pt-PT"/>
              </w:rPr>
              <w:t>Celebrar a Páscoa através da música</w:t>
            </w:r>
          </w:p>
        </w:tc>
      </w:tr>
      <w:tr w:rsidR="00CD63C0" w:rsidRPr="004618C4" w14:paraId="428B4248" w14:textId="77777777" w:rsidTr="00CE2111">
        <w:trPr>
          <w:trHeight w:val="718"/>
        </w:trPr>
        <w:tc>
          <w:tcPr>
            <w:tcW w:w="2268" w:type="dxa"/>
            <w:vAlign w:val="center"/>
          </w:tcPr>
          <w:p w14:paraId="5AC37A24" w14:textId="77777777" w:rsidR="00CD63C0" w:rsidRPr="004618C4" w:rsidRDefault="00CD63C0" w:rsidP="00CE2111">
            <w:pPr>
              <w:spacing w:after="0" w:line="240" w:lineRule="auto"/>
              <w:jc w:val="both"/>
              <w:rPr>
                <w:rFonts w:ascii="Times New Roman" w:eastAsia="Times New Roman" w:hAnsi="Times New Roman" w:cs="Times New Roman"/>
                <w:b/>
                <w:bCs/>
                <w:lang w:eastAsia="pt-PT"/>
              </w:rPr>
            </w:pPr>
            <w:r w:rsidRPr="004618C4">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18319E1B" w14:textId="77777777" w:rsidR="00CD63C0" w:rsidRPr="004618C4" w:rsidRDefault="00CD63C0" w:rsidP="00CE2111">
            <w:pPr>
              <w:numPr>
                <w:ilvl w:val="0"/>
                <w:numId w:val="1"/>
              </w:numPr>
              <w:spacing w:after="0" w:line="240" w:lineRule="auto"/>
              <w:ind w:left="0" w:hanging="294"/>
              <w:contextualSpacing/>
              <w:jc w:val="both"/>
              <w:rPr>
                <w:rFonts w:ascii="Times New Roman" w:eastAsia="Times New Roman" w:hAnsi="Times New Roman" w:cs="Times New Roman"/>
                <w:bCs/>
                <w:iCs/>
                <w:lang w:eastAsia="pt-PT"/>
              </w:rPr>
            </w:pPr>
            <w:r w:rsidRPr="004618C4">
              <w:rPr>
                <w:rFonts w:ascii="Times New Roman" w:eastAsia="Times New Roman" w:hAnsi="Times New Roman" w:cs="Times New Roman"/>
                <w:bCs/>
                <w:iCs/>
                <w:lang w:eastAsia="pt-PT"/>
              </w:rPr>
              <w:t>Envolver os alunos da iniciação e dos regimes articulado e supletivo, para as práticas coral, orquestral e música de conjunto.</w:t>
            </w:r>
          </w:p>
        </w:tc>
      </w:tr>
      <w:tr w:rsidR="00CD63C0" w:rsidRPr="004618C4" w14:paraId="7B8E3C7E" w14:textId="77777777" w:rsidTr="00CE2111">
        <w:trPr>
          <w:trHeight w:val="360"/>
        </w:trPr>
        <w:tc>
          <w:tcPr>
            <w:tcW w:w="2268" w:type="dxa"/>
            <w:vAlign w:val="center"/>
          </w:tcPr>
          <w:p w14:paraId="737AA124" w14:textId="77777777" w:rsidR="00CD63C0" w:rsidRPr="004618C4" w:rsidRDefault="00CD63C0" w:rsidP="00CE2111">
            <w:pPr>
              <w:spacing w:after="0" w:line="240" w:lineRule="auto"/>
              <w:jc w:val="both"/>
              <w:rPr>
                <w:rFonts w:ascii="Times New Roman" w:eastAsia="Times New Roman" w:hAnsi="Times New Roman" w:cs="Times New Roman"/>
                <w:b/>
                <w:bCs/>
                <w:lang w:eastAsia="pt-PT"/>
              </w:rPr>
            </w:pPr>
            <w:r w:rsidRPr="004618C4">
              <w:rPr>
                <w:rFonts w:ascii="Times New Roman" w:eastAsia="Times New Roman" w:hAnsi="Times New Roman" w:cs="Times New Roman"/>
                <w:b/>
                <w:bCs/>
                <w:lang w:eastAsia="pt-PT"/>
              </w:rPr>
              <w:t>Destinatários</w:t>
            </w:r>
          </w:p>
        </w:tc>
        <w:tc>
          <w:tcPr>
            <w:tcW w:w="6912" w:type="dxa"/>
            <w:vAlign w:val="center"/>
          </w:tcPr>
          <w:p w14:paraId="4284CBE1" w14:textId="77777777" w:rsidR="00CD63C0" w:rsidRPr="004618C4" w:rsidRDefault="00CD63C0" w:rsidP="00CE2111">
            <w:pPr>
              <w:spacing w:after="0" w:line="240" w:lineRule="auto"/>
              <w:jc w:val="both"/>
              <w:rPr>
                <w:rFonts w:ascii="Times New Roman" w:eastAsia="Times New Roman" w:hAnsi="Times New Roman" w:cs="Times New Roman"/>
                <w:bCs/>
                <w:lang w:eastAsia="pt-PT"/>
              </w:rPr>
            </w:pPr>
            <w:r w:rsidRPr="004618C4">
              <w:rPr>
                <w:rFonts w:ascii="Times New Roman" w:eastAsia="Times New Roman" w:hAnsi="Times New Roman" w:cs="Times New Roman"/>
                <w:bCs/>
                <w:lang w:eastAsia="pt-PT"/>
              </w:rPr>
              <w:t>Comunidade escolar e público em geral</w:t>
            </w:r>
          </w:p>
        </w:tc>
      </w:tr>
      <w:tr w:rsidR="00CD63C0" w:rsidRPr="004618C4" w14:paraId="550637E4" w14:textId="77777777" w:rsidTr="00CE2111">
        <w:trPr>
          <w:trHeight w:val="360"/>
        </w:trPr>
        <w:tc>
          <w:tcPr>
            <w:tcW w:w="2268" w:type="dxa"/>
            <w:vAlign w:val="center"/>
          </w:tcPr>
          <w:p w14:paraId="1AB3B219" w14:textId="77777777" w:rsidR="00CD63C0" w:rsidRPr="004618C4" w:rsidRDefault="00CD63C0" w:rsidP="00CE2111">
            <w:pPr>
              <w:spacing w:after="0" w:line="240" w:lineRule="auto"/>
              <w:jc w:val="both"/>
              <w:rPr>
                <w:rFonts w:ascii="Times New Roman" w:eastAsia="Times New Roman" w:hAnsi="Times New Roman" w:cs="Times New Roman"/>
                <w:b/>
                <w:bCs/>
                <w:lang w:eastAsia="pt-PT"/>
              </w:rPr>
            </w:pPr>
            <w:r w:rsidRPr="004618C4">
              <w:rPr>
                <w:rFonts w:ascii="Times New Roman" w:eastAsia="Times New Roman" w:hAnsi="Times New Roman" w:cs="Times New Roman"/>
                <w:b/>
                <w:bCs/>
                <w:lang w:eastAsia="pt-PT"/>
              </w:rPr>
              <w:t>Dinamizadores</w:t>
            </w:r>
          </w:p>
        </w:tc>
        <w:tc>
          <w:tcPr>
            <w:tcW w:w="6912" w:type="dxa"/>
            <w:vAlign w:val="center"/>
          </w:tcPr>
          <w:p w14:paraId="7AC43A87" w14:textId="77777777" w:rsidR="00CD63C0" w:rsidRPr="004618C4" w:rsidRDefault="00CD63C0" w:rsidP="00CE2111">
            <w:pPr>
              <w:spacing w:after="0" w:line="240" w:lineRule="auto"/>
              <w:jc w:val="both"/>
              <w:rPr>
                <w:rFonts w:ascii="Times New Roman" w:eastAsia="Times New Roman" w:hAnsi="Times New Roman" w:cs="Times New Roman"/>
                <w:bCs/>
                <w:lang w:eastAsia="pt-PT"/>
              </w:rPr>
            </w:pPr>
            <w:r w:rsidRPr="004618C4">
              <w:rPr>
                <w:rFonts w:ascii="Times New Roman" w:eastAsia="Times New Roman" w:hAnsi="Times New Roman" w:cs="Times New Roman"/>
                <w:bCs/>
                <w:lang w:eastAsia="pt-PT"/>
              </w:rPr>
              <w:t>Atividades artísticas</w:t>
            </w:r>
          </w:p>
        </w:tc>
      </w:tr>
      <w:tr w:rsidR="00CD63C0" w:rsidRPr="004618C4" w14:paraId="3B2A7FD3" w14:textId="77777777" w:rsidTr="00CE2111">
        <w:trPr>
          <w:trHeight w:val="360"/>
        </w:trPr>
        <w:tc>
          <w:tcPr>
            <w:tcW w:w="2268" w:type="dxa"/>
            <w:vAlign w:val="center"/>
          </w:tcPr>
          <w:p w14:paraId="6A9B0090" w14:textId="77777777" w:rsidR="00CD63C0" w:rsidRPr="004618C4" w:rsidRDefault="00CD63C0" w:rsidP="00CE2111">
            <w:pPr>
              <w:spacing w:after="0" w:line="240" w:lineRule="auto"/>
              <w:jc w:val="both"/>
              <w:rPr>
                <w:rFonts w:ascii="Times New Roman" w:eastAsia="Times New Roman" w:hAnsi="Times New Roman" w:cs="Times New Roman"/>
                <w:b/>
                <w:bCs/>
                <w:lang w:eastAsia="pt-PT"/>
              </w:rPr>
            </w:pPr>
            <w:r w:rsidRPr="004618C4">
              <w:rPr>
                <w:rFonts w:ascii="Times New Roman" w:eastAsia="Times New Roman" w:hAnsi="Times New Roman" w:cs="Times New Roman"/>
                <w:b/>
                <w:bCs/>
                <w:lang w:eastAsia="pt-PT"/>
              </w:rPr>
              <w:t>Colaboração</w:t>
            </w:r>
          </w:p>
        </w:tc>
        <w:tc>
          <w:tcPr>
            <w:tcW w:w="6912" w:type="dxa"/>
            <w:vAlign w:val="center"/>
          </w:tcPr>
          <w:p w14:paraId="5771933D" w14:textId="77777777" w:rsidR="00CD63C0" w:rsidRPr="004618C4" w:rsidRDefault="00CD63C0" w:rsidP="00CE2111">
            <w:pPr>
              <w:spacing w:after="0" w:line="240" w:lineRule="auto"/>
              <w:jc w:val="both"/>
              <w:rPr>
                <w:rFonts w:ascii="Times New Roman" w:eastAsia="Times New Roman" w:hAnsi="Times New Roman" w:cs="Times New Roman"/>
                <w:lang w:eastAsia="pt-PT"/>
              </w:rPr>
            </w:pPr>
            <w:r w:rsidRPr="004618C4">
              <w:rPr>
                <w:rFonts w:ascii="Times New Roman" w:eastAsia="Times New Roman" w:hAnsi="Times New Roman" w:cs="Times New Roman"/>
                <w:lang w:eastAsia="pt-PT"/>
              </w:rPr>
              <w:t>Vários</w:t>
            </w:r>
          </w:p>
        </w:tc>
      </w:tr>
      <w:tr w:rsidR="00CD63C0" w:rsidRPr="004618C4" w14:paraId="78A15D30" w14:textId="77777777" w:rsidTr="00CE2111">
        <w:trPr>
          <w:trHeight w:val="360"/>
        </w:trPr>
        <w:tc>
          <w:tcPr>
            <w:tcW w:w="2268" w:type="dxa"/>
            <w:vAlign w:val="center"/>
          </w:tcPr>
          <w:p w14:paraId="6876945F" w14:textId="77777777" w:rsidR="00CD63C0" w:rsidRPr="004618C4" w:rsidRDefault="00CD63C0" w:rsidP="00CE2111">
            <w:pPr>
              <w:spacing w:after="0" w:line="240" w:lineRule="auto"/>
              <w:jc w:val="both"/>
              <w:rPr>
                <w:rFonts w:ascii="Times New Roman" w:eastAsia="Times New Roman" w:hAnsi="Times New Roman" w:cs="Times New Roman"/>
                <w:b/>
                <w:bCs/>
                <w:lang w:eastAsia="pt-PT"/>
              </w:rPr>
            </w:pPr>
            <w:r w:rsidRPr="004618C4">
              <w:rPr>
                <w:rFonts w:ascii="Times New Roman" w:eastAsia="Times New Roman" w:hAnsi="Times New Roman" w:cs="Times New Roman"/>
                <w:b/>
                <w:bCs/>
                <w:lang w:eastAsia="pt-PT"/>
              </w:rPr>
              <w:t xml:space="preserve">Data </w:t>
            </w:r>
          </w:p>
        </w:tc>
        <w:tc>
          <w:tcPr>
            <w:tcW w:w="6912" w:type="dxa"/>
            <w:vAlign w:val="center"/>
          </w:tcPr>
          <w:p w14:paraId="2826EEBC" w14:textId="77777777" w:rsidR="00CD63C0" w:rsidRPr="004618C4" w:rsidRDefault="00CD63C0" w:rsidP="00CE2111">
            <w:pPr>
              <w:spacing w:after="0" w:line="240" w:lineRule="auto"/>
              <w:jc w:val="both"/>
              <w:rPr>
                <w:rFonts w:ascii="Times New Roman" w:eastAsia="Times New Roman" w:hAnsi="Times New Roman" w:cs="Times New Roman"/>
                <w:bCs/>
                <w:lang w:eastAsia="pt-PT"/>
              </w:rPr>
            </w:pPr>
            <w:r w:rsidRPr="004618C4">
              <w:rPr>
                <w:rFonts w:ascii="Times New Roman" w:eastAsia="Times New Roman" w:hAnsi="Times New Roman" w:cs="Times New Roman"/>
                <w:bCs/>
                <w:lang w:eastAsia="pt-PT"/>
              </w:rPr>
              <w:t>14 a 24 de março de 2015</w:t>
            </w:r>
          </w:p>
        </w:tc>
      </w:tr>
      <w:tr w:rsidR="00CD63C0" w:rsidRPr="004618C4" w14:paraId="7D0E7C69" w14:textId="77777777" w:rsidTr="00CE2111">
        <w:trPr>
          <w:trHeight w:val="400"/>
        </w:trPr>
        <w:tc>
          <w:tcPr>
            <w:tcW w:w="2268" w:type="dxa"/>
            <w:vAlign w:val="center"/>
          </w:tcPr>
          <w:p w14:paraId="6180F1CC" w14:textId="77777777" w:rsidR="00CD63C0" w:rsidRPr="004618C4" w:rsidRDefault="00CD63C0" w:rsidP="00CE2111">
            <w:pPr>
              <w:spacing w:after="0" w:line="240" w:lineRule="auto"/>
              <w:jc w:val="both"/>
              <w:rPr>
                <w:rFonts w:ascii="Times New Roman" w:eastAsia="Times New Roman" w:hAnsi="Times New Roman" w:cs="Times New Roman"/>
                <w:b/>
                <w:bCs/>
                <w:lang w:eastAsia="pt-PT"/>
              </w:rPr>
            </w:pPr>
            <w:r w:rsidRPr="004618C4">
              <w:rPr>
                <w:rFonts w:ascii="Times New Roman" w:eastAsia="Times New Roman" w:hAnsi="Times New Roman" w:cs="Times New Roman"/>
                <w:b/>
                <w:bCs/>
                <w:lang w:eastAsia="pt-PT"/>
              </w:rPr>
              <w:t>Orçamento</w:t>
            </w:r>
          </w:p>
        </w:tc>
        <w:tc>
          <w:tcPr>
            <w:tcW w:w="6912" w:type="dxa"/>
            <w:vAlign w:val="center"/>
          </w:tcPr>
          <w:p w14:paraId="2AC90696" w14:textId="77777777" w:rsidR="00CD63C0" w:rsidRPr="004618C4" w:rsidRDefault="00CD63C0" w:rsidP="00CE2111">
            <w:pPr>
              <w:spacing w:after="0" w:line="240" w:lineRule="auto"/>
              <w:jc w:val="both"/>
              <w:rPr>
                <w:rFonts w:ascii="Times New Roman" w:eastAsia="Times New Roman" w:hAnsi="Times New Roman" w:cs="Times New Roman"/>
                <w:bCs/>
                <w:lang w:eastAsia="pt-PT"/>
              </w:rPr>
            </w:pPr>
            <w:r>
              <w:rPr>
                <w:rFonts w:ascii="Times New Roman" w:eastAsia="Times New Roman" w:hAnsi="Times New Roman"/>
                <w:bCs/>
                <w:lang w:eastAsia="pt-PT"/>
              </w:rPr>
              <w:t xml:space="preserve">115€ </w:t>
            </w:r>
            <w:r w:rsidRPr="004618C4">
              <w:rPr>
                <w:rFonts w:ascii="Times New Roman" w:eastAsia="Times New Roman" w:hAnsi="Times New Roman" w:cs="Times New Roman"/>
                <w:bCs/>
                <w:lang w:eastAsia="pt-PT"/>
              </w:rPr>
              <w:t>Cartazes e programas</w:t>
            </w:r>
            <w:r>
              <w:rPr>
                <w:rFonts w:ascii="Times New Roman" w:eastAsia="Times New Roman" w:hAnsi="Times New Roman"/>
                <w:bCs/>
                <w:lang w:eastAsia="pt-PT"/>
              </w:rPr>
              <w:t xml:space="preserve"> </w:t>
            </w:r>
          </w:p>
        </w:tc>
      </w:tr>
      <w:tr w:rsidR="00CD63C0" w:rsidRPr="004618C4" w14:paraId="5F60DCD5" w14:textId="77777777" w:rsidTr="00CE2111">
        <w:trPr>
          <w:trHeight w:val="1077"/>
        </w:trPr>
        <w:tc>
          <w:tcPr>
            <w:tcW w:w="2268" w:type="dxa"/>
            <w:shd w:val="clear" w:color="auto" w:fill="EAF1DD"/>
            <w:vAlign w:val="center"/>
          </w:tcPr>
          <w:p w14:paraId="2FC7B2C5" w14:textId="77777777" w:rsidR="00CD63C0" w:rsidRPr="004618C4" w:rsidRDefault="00CD63C0" w:rsidP="00CE2111">
            <w:pPr>
              <w:spacing w:after="0" w:line="240" w:lineRule="auto"/>
              <w:jc w:val="both"/>
              <w:rPr>
                <w:rFonts w:ascii="Times New Roman" w:eastAsia="Times New Roman" w:hAnsi="Times New Roman" w:cs="Times New Roman"/>
                <w:b/>
                <w:bCs/>
                <w:lang w:eastAsia="pt-PT"/>
              </w:rPr>
            </w:pPr>
            <w:r w:rsidRPr="004618C4">
              <w:rPr>
                <w:rFonts w:ascii="Times New Roman" w:eastAsia="Times New Roman" w:hAnsi="Times New Roman" w:cs="Times New Roman"/>
                <w:b/>
                <w:bCs/>
                <w:lang w:eastAsia="pt-PT"/>
              </w:rPr>
              <w:t>Avaliação</w:t>
            </w:r>
          </w:p>
        </w:tc>
        <w:tc>
          <w:tcPr>
            <w:tcW w:w="6912" w:type="dxa"/>
            <w:shd w:val="clear" w:color="auto" w:fill="EAF1DD"/>
            <w:vAlign w:val="center"/>
          </w:tcPr>
          <w:p w14:paraId="1B21F554" w14:textId="77777777" w:rsidR="00CD63C0" w:rsidRPr="004618C4" w:rsidRDefault="00CD63C0" w:rsidP="00CE2111">
            <w:pPr>
              <w:spacing w:after="0" w:line="240" w:lineRule="auto"/>
              <w:jc w:val="both"/>
              <w:rPr>
                <w:rFonts w:ascii="Times New Roman" w:hAnsi="Times New Roman" w:cs="Times New Roman"/>
              </w:rPr>
            </w:pPr>
            <w:r w:rsidRPr="004618C4">
              <w:rPr>
                <w:rFonts w:ascii="Times New Roman" w:hAnsi="Times New Roman" w:cs="Times New Roman"/>
              </w:rPr>
              <w:t>A participação e interesse dos intervenientes, alunos e professores.</w:t>
            </w:r>
          </w:p>
          <w:p w14:paraId="00CD4F1E" w14:textId="77777777" w:rsidR="00CD63C0" w:rsidRPr="004618C4" w:rsidRDefault="00CD63C0" w:rsidP="00CE2111">
            <w:pPr>
              <w:spacing w:after="0" w:line="240" w:lineRule="auto"/>
              <w:jc w:val="both"/>
              <w:rPr>
                <w:rFonts w:ascii="Times New Roman" w:hAnsi="Times New Roman" w:cs="Times New Roman"/>
              </w:rPr>
            </w:pPr>
            <w:r w:rsidRPr="004618C4">
              <w:rPr>
                <w:rFonts w:ascii="Times New Roman" w:hAnsi="Times New Roman" w:cs="Times New Roman"/>
              </w:rPr>
              <w:t>A colaboração da associação de pais e encarregados de educação do CMACG foi fundamental para a concretização das atividades.</w:t>
            </w:r>
          </w:p>
        </w:tc>
      </w:tr>
    </w:tbl>
    <w:p w14:paraId="17FE94EC" w14:textId="77777777" w:rsidR="00CD63C0" w:rsidRDefault="00CD63C0" w:rsidP="00FC6076">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198"/>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AB75C0" w:rsidRPr="00EA4A45" w14:paraId="7EC2D874" w14:textId="77777777" w:rsidTr="00CE2111">
        <w:trPr>
          <w:trHeight w:val="106"/>
        </w:trPr>
        <w:tc>
          <w:tcPr>
            <w:tcW w:w="2268" w:type="dxa"/>
            <w:shd w:val="clear" w:color="auto" w:fill="EAF1DD" w:themeFill="accent3" w:themeFillTint="33"/>
            <w:vAlign w:val="center"/>
          </w:tcPr>
          <w:p w14:paraId="488DE0ED" w14:textId="38523C8A" w:rsidR="00AB75C0" w:rsidRPr="00EA4A45" w:rsidRDefault="00AB75C0" w:rsidP="00CE211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Concertos</w:t>
            </w:r>
          </w:p>
        </w:tc>
        <w:tc>
          <w:tcPr>
            <w:tcW w:w="6912" w:type="dxa"/>
            <w:shd w:val="clear" w:color="auto" w:fill="EAF1DD" w:themeFill="accent3" w:themeFillTint="33"/>
            <w:vAlign w:val="center"/>
          </w:tcPr>
          <w:p w14:paraId="05FABA1F" w14:textId="77777777" w:rsidR="00AB75C0" w:rsidRPr="00A357B6" w:rsidRDefault="00AB75C0" w:rsidP="00CE2111">
            <w:pPr>
              <w:jc w:val="center"/>
              <w:rPr>
                <w:rFonts w:ascii="Times New Roman" w:eastAsia="Times New Roman" w:hAnsi="Times New Roman" w:cs="Times New Roman"/>
                <w:b/>
                <w:bCs/>
                <w:lang w:eastAsia="pt-PT"/>
              </w:rPr>
            </w:pPr>
            <w:r w:rsidRPr="00A357B6">
              <w:rPr>
                <w:rFonts w:ascii="Times New Roman" w:eastAsia="Times New Roman" w:hAnsi="Times New Roman" w:cs="Times New Roman"/>
                <w:b/>
                <w:lang w:eastAsia="pt-PT"/>
              </w:rPr>
              <w:t xml:space="preserve">Concerto integrado no Festival </w:t>
            </w:r>
            <w:r>
              <w:rPr>
                <w:rFonts w:ascii="Times New Roman" w:eastAsia="Times New Roman" w:hAnsi="Times New Roman" w:cs="Times New Roman"/>
                <w:b/>
                <w:lang w:eastAsia="pt-PT"/>
              </w:rPr>
              <w:t>Juvenil</w:t>
            </w:r>
            <w:r w:rsidRPr="00A357B6">
              <w:rPr>
                <w:rFonts w:ascii="Times New Roman" w:eastAsia="Times New Roman" w:hAnsi="Times New Roman" w:cs="Times New Roman"/>
                <w:b/>
                <w:lang w:eastAsia="pt-PT"/>
              </w:rPr>
              <w:t xml:space="preserve"> de Música de Fermentelos</w:t>
            </w:r>
          </w:p>
        </w:tc>
      </w:tr>
      <w:tr w:rsidR="00AB75C0" w:rsidRPr="00EA4A45" w14:paraId="03478BE6" w14:textId="77777777" w:rsidTr="00CE2111">
        <w:trPr>
          <w:trHeight w:val="454"/>
        </w:trPr>
        <w:tc>
          <w:tcPr>
            <w:tcW w:w="2268" w:type="dxa"/>
            <w:vAlign w:val="center"/>
          </w:tcPr>
          <w:p w14:paraId="13F6C5E4" w14:textId="77777777" w:rsidR="00AB75C0" w:rsidRPr="00EA4A45" w:rsidRDefault="00AB75C0"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7D127718" w14:textId="77777777" w:rsidR="00AB75C0" w:rsidRPr="00EA4A45" w:rsidRDefault="00AB75C0" w:rsidP="00CE2111">
            <w:pPr>
              <w:numPr>
                <w:ilvl w:val="0"/>
                <w:numId w:val="1"/>
              </w:numPr>
              <w:ind w:left="0" w:hanging="294"/>
              <w:contextualSpacing/>
              <w:jc w:val="both"/>
              <w:rPr>
                <w:rFonts w:ascii="Times New Roman" w:eastAsia="Times New Roman" w:hAnsi="Times New Roman" w:cs="Times New Roman"/>
                <w:bCs/>
                <w:iCs/>
                <w:lang w:eastAsia="pt-PT"/>
              </w:rPr>
            </w:pPr>
            <w:r w:rsidRPr="00EA4A45">
              <w:rPr>
                <w:rFonts w:ascii="Times New Roman" w:eastAsia="Times New Roman" w:hAnsi="Times New Roman" w:cs="Times New Roman"/>
                <w:bCs/>
                <w:iCs/>
                <w:lang w:eastAsia="pt-PT"/>
              </w:rPr>
              <w:t>Dinamiz</w:t>
            </w:r>
            <w:r>
              <w:rPr>
                <w:rFonts w:ascii="Times New Roman" w:eastAsia="Times New Roman" w:hAnsi="Times New Roman" w:cs="Times New Roman"/>
                <w:bCs/>
                <w:iCs/>
                <w:lang w:eastAsia="pt-PT"/>
              </w:rPr>
              <w:t xml:space="preserve">ar atividades </w:t>
            </w:r>
            <w:r w:rsidRPr="00EA4A45">
              <w:rPr>
                <w:rFonts w:ascii="Times New Roman" w:eastAsia="Times New Roman" w:hAnsi="Times New Roman" w:cs="Times New Roman"/>
                <w:bCs/>
                <w:iCs/>
                <w:lang w:eastAsia="pt-PT"/>
              </w:rPr>
              <w:t>que abranjam diferentes áreas de interesse e divulgação do CMACG junto da comunidade escolar e externa;</w:t>
            </w:r>
          </w:p>
          <w:p w14:paraId="486FC78F" w14:textId="77777777" w:rsidR="00AB75C0" w:rsidRPr="00EA4A45" w:rsidRDefault="00AB75C0"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Cs/>
                <w:iCs/>
                <w:lang w:eastAsia="pt-PT"/>
              </w:rPr>
              <w:t>In</w:t>
            </w:r>
            <w:r>
              <w:rPr>
                <w:rFonts w:ascii="Times New Roman" w:eastAsia="Times New Roman" w:hAnsi="Times New Roman" w:cs="Times New Roman"/>
                <w:bCs/>
                <w:iCs/>
                <w:lang w:eastAsia="pt-PT"/>
              </w:rPr>
              <w:t xml:space="preserve">tegração de novos </w:t>
            </w:r>
            <w:r w:rsidRPr="00EA4A45">
              <w:rPr>
                <w:rFonts w:ascii="Times New Roman" w:eastAsia="Times New Roman" w:hAnsi="Times New Roman" w:cs="Times New Roman"/>
                <w:bCs/>
                <w:iCs/>
                <w:lang w:eastAsia="pt-PT"/>
              </w:rPr>
              <w:t>alunos.</w:t>
            </w:r>
          </w:p>
        </w:tc>
      </w:tr>
      <w:tr w:rsidR="00AB75C0" w:rsidRPr="00EA4A45" w14:paraId="16522DE6" w14:textId="77777777" w:rsidTr="00CE2111">
        <w:trPr>
          <w:trHeight w:val="907"/>
        </w:trPr>
        <w:tc>
          <w:tcPr>
            <w:tcW w:w="2268" w:type="dxa"/>
            <w:vAlign w:val="center"/>
          </w:tcPr>
          <w:p w14:paraId="6ACEACF3" w14:textId="77777777" w:rsidR="00AB75C0" w:rsidRPr="00EA4A45" w:rsidRDefault="00AB75C0"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15CDE18A" w14:textId="29F1C9A7" w:rsidR="00AB75C0" w:rsidRPr="00EA4A45" w:rsidRDefault="005C7130" w:rsidP="00CE2111">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AB75C0" w:rsidRPr="00EA4A45" w14:paraId="19159E04" w14:textId="77777777" w:rsidTr="00CE2111">
        <w:trPr>
          <w:trHeight w:val="454"/>
        </w:trPr>
        <w:tc>
          <w:tcPr>
            <w:tcW w:w="2268" w:type="dxa"/>
            <w:vAlign w:val="center"/>
          </w:tcPr>
          <w:p w14:paraId="69B77DF6" w14:textId="77777777" w:rsidR="00AB75C0" w:rsidRPr="00EA4A45" w:rsidRDefault="00AB75C0"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3F68230E" w14:textId="77777777" w:rsidR="00AB75C0" w:rsidRPr="00EA4A45" w:rsidRDefault="00AB75C0" w:rsidP="00CE211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Alunos inscritos no Conservatório de Música de Aveiro Calouste Gulbenkian no regime de ensino do articulado</w:t>
            </w:r>
          </w:p>
        </w:tc>
      </w:tr>
      <w:tr w:rsidR="00AB75C0" w:rsidRPr="00EA4A45" w14:paraId="5E4BE523" w14:textId="77777777" w:rsidTr="00CE2111">
        <w:trPr>
          <w:trHeight w:val="454"/>
        </w:trPr>
        <w:tc>
          <w:tcPr>
            <w:tcW w:w="2268" w:type="dxa"/>
            <w:vAlign w:val="center"/>
          </w:tcPr>
          <w:p w14:paraId="6D5BAF54" w14:textId="77777777" w:rsidR="00AB75C0" w:rsidRPr="00EA4A45" w:rsidRDefault="00AB75C0"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71622C56" w14:textId="02A136B3" w:rsidR="00AB75C0" w:rsidRPr="00EA4A45" w:rsidRDefault="005A6C97" w:rsidP="00CE211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Direção e Professores</w:t>
            </w:r>
            <w:r w:rsidR="00AB75C0">
              <w:rPr>
                <w:rFonts w:ascii="Times New Roman" w:eastAsia="Times New Roman" w:hAnsi="Times New Roman" w:cs="Times New Roman"/>
                <w:lang w:eastAsia="pt-PT"/>
              </w:rPr>
              <w:t xml:space="preserve"> Hugo Diogo e Tiago Afonso</w:t>
            </w:r>
          </w:p>
        </w:tc>
      </w:tr>
      <w:tr w:rsidR="00AB75C0" w:rsidRPr="00EA4A45" w14:paraId="601DE220" w14:textId="77777777" w:rsidTr="00CE2111">
        <w:trPr>
          <w:trHeight w:val="260"/>
        </w:trPr>
        <w:tc>
          <w:tcPr>
            <w:tcW w:w="2268" w:type="dxa"/>
            <w:vAlign w:val="center"/>
          </w:tcPr>
          <w:p w14:paraId="20A26056" w14:textId="77777777" w:rsidR="00AB75C0" w:rsidRPr="00EA4A45" w:rsidRDefault="00AB75C0"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105676F2" w14:textId="52BF2CED" w:rsidR="00AB75C0" w:rsidRPr="00EA4A45" w:rsidRDefault="00AB75C0" w:rsidP="00CE2111">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Funcionários do CMACG</w:t>
            </w:r>
          </w:p>
        </w:tc>
      </w:tr>
      <w:tr w:rsidR="00AB75C0" w:rsidRPr="00EA4A45" w14:paraId="4791C919" w14:textId="77777777" w:rsidTr="00CE2111">
        <w:trPr>
          <w:trHeight w:val="454"/>
        </w:trPr>
        <w:tc>
          <w:tcPr>
            <w:tcW w:w="2268" w:type="dxa"/>
            <w:vAlign w:val="center"/>
          </w:tcPr>
          <w:p w14:paraId="7578D903" w14:textId="77777777" w:rsidR="00AB75C0" w:rsidRPr="00EA4A45" w:rsidRDefault="00AB75C0"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382A3DCE" w14:textId="77777777" w:rsidR="00AB75C0" w:rsidRPr="00EA4A45" w:rsidRDefault="00AB75C0" w:rsidP="00CE211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3 de maio de 2015</w:t>
            </w:r>
          </w:p>
        </w:tc>
      </w:tr>
      <w:tr w:rsidR="00AB75C0" w:rsidRPr="00EA4A45" w14:paraId="18260979" w14:textId="77777777" w:rsidTr="00AB75C0">
        <w:trPr>
          <w:trHeight w:val="397"/>
        </w:trPr>
        <w:tc>
          <w:tcPr>
            <w:tcW w:w="2268" w:type="dxa"/>
            <w:vAlign w:val="center"/>
          </w:tcPr>
          <w:p w14:paraId="3EDCA5F0" w14:textId="77777777" w:rsidR="00AB75C0" w:rsidRPr="00EA4A45" w:rsidRDefault="00AB75C0"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31D6CA92" w14:textId="2D00CE26" w:rsidR="00AB75C0" w:rsidRPr="00EA4A45" w:rsidRDefault="00AB75C0" w:rsidP="00CE2111">
            <w:pPr>
              <w:jc w:val="both"/>
              <w:rPr>
                <w:rFonts w:ascii="Times New Roman" w:eastAsia="Times New Roman" w:hAnsi="Times New Roman" w:cs="Times New Roman"/>
                <w:bCs/>
                <w:lang w:eastAsia="pt-PT"/>
              </w:rPr>
            </w:pPr>
          </w:p>
        </w:tc>
      </w:tr>
      <w:tr w:rsidR="00AB75C0" w:rsidRPr="00EA4A45" w14:paraId="18B96F7B" w14:textId="77777777" w:rsidTr="00AB75C0">
        <w:trPr>
          <w:trHeight w:val="1474"/>
        </w:trPr>
        <w:tc>
          <w:tcPr>
            <w:tcW w:w="2268" w:type="dxa"/>
            <w:shd w:val="clear" w:color="auto" w:fill="EAF1DD" w:themeFill="accent3" w:themeFillTint="33"/>
            <w:vAlign w:val="center"/>
          </w:tcPr>
          <w:p w14:paraId="064636E9" w14:textId="77777777" w:rsidR="00AB75C0" w:rsidRPr="00EA4A45" w:rsidRDefault="00AB75C0"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4EB534DA" w14:textId="3BD1E296" w:rsidR="00AB75C0" w:rsidRPr="00EA4A45" w:rsidRDefault="00AB75C0" w:rsidP="00CE2111">
            <w:pPr>
              <w:jc w:val="both"/>
              <w:rPr>
                <w:rFonts w:ascii="Times New Roman" w:eastAsia="Calibri" w:hAnsi="Times New Roman" w:cs="Times New Roman"/>
              </w:rPr>
            </w:pPr>
            <w:r>
              <w:rPr>
                <w:rFonts w:ascii="Times New Roman" w:eastAsia="Calibri" w:hAnsi="Times New Roman" w:cs="Times New Roman"/>
              </w:rPr>
              <w:t xml:space="preserve">Todos os alunos intervenientes mostraram bastante motivação e entrega na participação da ação promovida pela entidade que endereçou o convite. O feedback recebido pelo público e demais responsáveis pelo festival enaltece o trabalho técnico e musical desenvolvido na escola e representado nos alunos presentes.  </w:t>
            </w:r>
            <w:r w:rsidR="005C7130">
              <w:rPr>
                <w:rFonts w:ascii="Times New Roman" w:eastAsia="Calibri" w:hAnsi="Times New Roman" w:cs="Times New Roman"/>
              </w:rPr>
              <w:t>Os objetivos foram atingidos.</w:t>
            </w:r>
          </w:p>
        </w:tc>
      </w:tr>
    </w:tbl>
    <w:p w14:paraId="644BB1ED" w14:textId="77777777" w:rsidR="00A51DE1" w:rsidRDefault="00A51DE1" w:rsidP="00FC6076">
      <w:pPr>
        <w:widowControl w:val="0"/>
        <w:spacing w:after="0" w:line="360" w:lineRule="auto"/>
        <w:jc w:val="center"/>
        <w:rPr>
          <w:rFonts w:ascii="Times New Roman" w:eastAsia="Times New Roman" w:hAnsi="Times New Roman" w:cs="Times New Roman"/>
          <w:b/>
          <w:bCs/>
          <w:smallCaps/>
          <w:kern w:val="10"/>
          <w:lang w:eastAsia="pt-PT"/>
        </w:rPr>
      </w:pPr>
    </w:p>
    <w:p w14:paraId="44CA187E" w14:textId="77777777" w:rsidR="00AB75C0" w:rsidRDefault="00AB75C0" w:rsidP="00FC6076">
      <w:pPr>
        <w:widowControl w:val="0"/>
        <w:spacing w:after="0" w:line="360" w:lineRule="auto"/>
        <w:jc w:val="center"/>
        <w:rPr>
          <w:rFonts w:ascii="Times New Roman" w:eastAsia="Times New Roman" w:hAnsi="Times New Roman" w:cs="Times New Roman"/>
          <w:b/>
          <w:bCs/>
          <w:smallCaps/>
          <w:kern w:val="10"/>
          <w:lang w:eastAsia="pt-PT"/>
        </w:rPr>
      </w:pPr>
    </w:p>
    <w:p w14:paraId="181A6B13" w14:textId="77777777" w:rsidR="00AB75C0" w:rsidRDefault="00AB75C0" w:rsidP="00FC6076">
      <w:pPr>
        <w:widowControl w:val="0"/>
        <w:spacing w:after="0" w:line="360" w:lineRule="auto"/>
        <w:jc w:val="center"/>
        <w:rPr>
          <w:rFonts w:ascii="Times New Roman" w:eastAsia="Times New Roman" w:hAnsi="Times New Roman" w:cs="Times New Roman"/>
          <w:b/>
          <w:bCs/>
          <w:smallCaps/>
          <w:kern w:val="10"/>
          <w:lang w:eastAsia="pt-PT"/>
        </w:rPr>
      </w:pPr>
    </w:p>
    <w:p w14:paraId="488A6E73" w14:textId="77777777" w:rsidR="00AB75C0" w:rsidRDefault="00AB75C0" w:rsidP="00FC6076">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434"/>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4C221D" w:rsidRPr="00EA4A45" w14:paraId="533439A4" w14:textId="77777777" w:rsidTr="004C221D">
        <w:trPr>
          <w:trHeight w:val="454"/>
        </w:trPr>
        <w:tc>
          <w:tcPr>
            <w:tcW w:w="2268" w:type="dxa"/>
            <w:shd w:val="clear" w:color="auto" w:fill="EAF1DD" w:themeFill="accent3" w:themeFillTint="33"/>
            <w:vAlign w:val="center"/>
          </w:tcPr>
          <w:p w14:paraId="4C3A42C3" w14:textId="3DDCC53C" w:rsidR="004C221D" w:rsidRPr="00EA4A45" w:rsidRDefault="004C221D" w:rsidP="00CE211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Concertos</w:t>
            </w:r>
          </w:p>
        </w:tc>
        <w:tc>
          <w:tcPr>
            <w:tcW w:w="6912" w:type="dxa"/>
            <w:shd w:val="clear" w:color="auto" w:fill="EAF1DD" w:themeFill="accent3" w:themeFillTint="33"/>
            <w:vAlign w:val="center"/>
          </w:tcPr>
          <w:p w14:paraId="722010DF" w14:textId="227BA0D7" w:rsidR="004C221D" w:rsidRPr="004C221D" w:rsidRDefault="004C221D" w:rsidP="00CE2111">
            <w:pPr>
              <w:jc w:val="center"/>
              <w:rPr>
                <w:rFonts w:ascii="Times New Roman" w:eastAsia="Times New Roman" w:hAnsi="Times New Roman" w:cs="Times New Roman"/>
                <w:b/>
                <w:bCs/>
                <w:lang w:eastAsia="pt-PT"/>
              </w:rPr>
            </w:pPr>
            <w:r w:rsidRPr="004C221D">
              <w:rPr>
                <w:rFonts w:ascii="Times New Roman" w:eastAsia="Times New Roman" w:hAnsi="Times New Roman" w:cs="Times New Roman"/>
                <w:b/>
                <w:lang w:eastAsia="pt-PT"/>
              </w:rPr>
              <w:t>Concerto da classe de orquestras do 2º e 3º ciclo do regime articulado</w:t>
            </w:r>
          </w:p>
        </w:tc>
      </w:tr>
      <w:tr w:rsidR="004C221D" w:rsidRPr="00EA4A45" w14:paraId="3E149B33" w14:textId="77777777" w:rsidTr="004C221D">
        <w:trPr>
          <w:trHeight w:val="454"/>
        </w:trPr>
        <w:tc>
          <w:tcPr>
            <w:tcW w:w="2268" w:type="dxa"/>
            <w:vAlign w:val="center"/>
          </w:tcPr>
          <w:p w14:paraId="15942185" w14:textId="77777777" w:rsidR="004C221D" w:rsidRPr="00EA4A45" w:rsidRDefault="004C221D"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4F0F6EF3" w14:textId="77777777" w:rsidR="004C221D" w:rsidRPr="00EA4A45" w:rsidRDefault="004C221D" w:rsidP="004C221D">
            <w:pPr>
              <w:numPr>
                <w:ilvl w:val="0"/>
                <w:numId w:val="1"/>
              </w:numPr>
              <w:ind w:left="0" w:hanging="294"/>
              <w:contextualSpacing/>
              <w:jc w:val="both"/>
              <w:rPr>
                <w:rFonts w:ascii="Times New Roman" w:eastAsia="Times New Roman" w:hAnsi="Times New Roman" w:cs="Times New Roman"/>
                <w:bCs/>
                <w:iCs/>
                <w:lang w:eastAsia="pt-PT"/>
              </w:rPr>
            </w:pPr>
            <w:r w:rsidRPr="00EA4A45">
              <w:rPr>
                <w:rFonts w:ascii="Times New Roman" w:eastAsia="Times New Roman" w:hAnsi="Times New Roman" w:cs="Times New Roman"/>
                <w:bCs/>
                <w:iCs/>
                <w:lang w:eastAsia="pt-PT"/>
              </w:rPr>
              <w:t>Dinamiz</w:t>
            </w:r>
            <w:r>
              <w:rPr>
                <w:rFonts w:ascii="Times New Roman" w:eastAsia="Times New Roman" w:hAnsi="Times New Roman" w:cs="Times New Roman"/>
                <w:bCs/>
                <w:iCs/>
                <w:lang w:eastAsia="pt-PT"/>
              </w:rPr>
              <w:t xml:space="preserve">ar atividades </w:t>
            </w:r>
            <w:r w:rsidRPr="00EA4A45">
              <w:rPr>
                <w:rFonts w:ascii="Times New Roman" w:eastAsia="Times New Roman" w:hAnsi="Times New Roman" w:cs="Times New Roman"/>
                <w:bCs/>
                <w:iCs/>
                <w:lang w:eastAsia="pt-PT"/>
              </w:rPr>
              <w:t>que abranjam diferentes áreas de interesse e divulgação do CMACG junto da comunidade escolar e externa;</w:t>
            </w:r>
          </w:p>
          <w:p w14:paraId="6ED6B618" w14:textId="1E204E20" w:rsidR="004C221D" w:rsidRPr="00EA4A45" w:rsidRDefault="004C221D" w:rsidP="004C221D">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Cs/>
                <w:iCs/>
                <w:lang w:eastAsia="pt-PT"/>
              </w:rPr>
              <w:t>In</w:t>
            </w:r>
            <w:r>
              <w:rPr>
                <w:rFonts w:ascii="Times New Roman" w:eastAsia="Times New Roman" w:hAnsi="Times New Roman" w:cs="Times New Roman"/>
                <w:bCs/>
                <w:iCs/>
                <w:lang w:eastAsia="pt-PT"/>
              </w:rPr>
              <w:t xml:space="preserve">tegração de novos </w:t>
            </w:r>
            <w:r w:rsidRPr="00EA4A45">
              <w:rPr>
                <w:rFonts w:ascii="Times New Roman" w:eastAsia="Times New Roman" w:hAnsi="Times New Roman" w:cs="Times New Roman"/>
                <w:bCs/>
                <w:iCs/>
                <w:lang w:eastAsia="pt-PT"/>
              </w:rPr>
              <w:t>alunos.</w:t>
            </w:r>
          </w:p>
        </w:tc>
      </w:tr>
      <w:tr w:rsidR="004C221D" w:rsidRPr="00EA4A45" w14:paraId="072BA30C" w14:textId="77777777" w:rsidTr="004C221D">
        <w:trPr>
          <w:trHeight w:val="907"/>
        </w:trPr>
        <w:tc>
          <w:tcPr>
            <w:tcW w:w="2268" w:type="dxa"/>
            <w:vAlign w:val="center"/>
          </w:tcPr>
          <w:p w14:paraId="3792BD55" w14:textId="77777777" w:rsidR="004C221D" w:rsidRPr="00EA4A45" w:rsidRDefault="004C221D"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39FBAD14" w14:textId="08CCEC2F" w:rsidR="004C221D" w:rsidRPr="00EA4A45" w:rsidRDefault="005C7130" w:rsidP="00CE2111">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4C221D" w:rsidRPr="00EA4A45" w14:paraId="1682D560" w14:textId="77777777" w:rsidTr="004C221D">
        <w:trPr>
          <w:trHeight w:val="454"/>
        </w:trPr>
        <w:tc>
          <w:tcPr>
            <w:tcW w:w="2268" w:type="dxa"/>
            <w:vAlign w:val="center"/>
          </w:tcPr>
          <w:p w14:paraId="301AC17A" w14:textId="77777777" w:rsidR="004C221D" w:rsidRPr="00EA4A45" w:rsidRDefault="004C221D"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0D7D2F0E" w14:textId="77777777" w:rsidR="004C221D" w:rsidRPr="00EA4A45" w:rsidRDefault="004C221D" w:rsidP="00CE211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Alunos inscritos no Conservatório de Música de Aveiro Calouste Gulbenkian no regime de ensino do articulado</w:t>
            </w:r>
          </w:p>
        </w:tc>
      </w:tr>
      <w:tr w:rsidR="004C221D" w:rsidRPr="00EA4A45" w14:paraId="48897DD6" w14:textId="77777777" w:rsidTr="004C221D">
        <w:trPr>
          <w:trHeight w:val="454"/>
        </w:trPr>
        <w:tc>
          <w:tcPr>
            <w:tcW w:w="2268" w:type="dxa"/>
            <w:vAlign w:val="center"/>
          </w:tcPr>
          <w:p w14:paraId="34407A93" w14:textId="77777777" w:rsidR="004C221D" w:rsidRPr="00EA4A45" w:rsidRDefault="004C221D"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28AB23CF" w14:textId="7DBC2506" w:rsidR="004C221D" w:rsidRPr="00EA4A45" w:rsidRDefault="004C221D" w:rsidP="00CE211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Professores Hugo Diogo, Tiago Afonso e </w:t>
            </w:r>
            <w:r w:rsidR="005A6C97">
              <w:rPr>
                <w:rFonts w:ascii="Times New Roman" w:eastAsia="Times New Roman" w:hAnsi="Times New Roman" w:cs="Times New Roman"/>
                <w:lang w:eastAsia="pt-PT"/>
              </w:rPr>
              <w:t xml:space="preserve">Ana </w:t>
            </w:r>
            <w:r>
              <w:rPr>
                <w:rFonts w:ascii="Times New Roman" w:eastAsia="Times New Roman" w:hAnsi="Times New Roman" w:cs="Times New Roman"/>
                <w:lang w:eastAsia="pt-PT"/>
              </w:rPr>
              <w:t>Catarina Claro</w:t>
            </w:r>
          </w:p>
        </w:tc>
      </w:tr>
      <w:tr w:rsidR="004C221D" w:rsidRPr="00EA4A45" w14:paraId="3709C84E" w14:textId="77777777" w:rsidTr="004C221D">
        <w:trPr>
          <w:trHeight w:val="454"/>
        </w:trPr>
        <w:tc>
          <w:tcPr>
            <w:tcW w:w="2268" w:type="dxa"/>
            <w:vAlign w:val="center"/>
          </w:tcPr>
          <w:p w14:paraId="5DAD5913" w14:textId="77777777" w:rsidR="004C221D" w:rsidRPr="00EA4A45" w:rsidRDefault="004C221D"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5E3F220A" w14:textId="312CF4C3" w:rsidR="004C221D" w:rsidRPr="00EA4A45" w:rsidRDefault="004C221D" w:rsidP="00CE2111">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Funcionários do CMACG</w:t>
            </w:r>
          </w:p>
        </w:tc>
      </w:tr>
      <w:tr w:rsidR="004C221D" w:rsidRPr="00EA4A45" w14:paraId="2B2E5D56" w14:textId="77777777" w:rsidTr="004C221D">
        <w:trPr>
          <w:trHeight w:val="454"/>
        </w:trPr>
        <w:tc>
          <w:tcPr>
            <w:tcW w:w="2268" w:type="dxa"/>
            <w:vAlign w:val="center"/>
          </w:tcPr>
          <w:p w14:paraId="0D5616AE" w14:textId="77777777" w:rsidR="004C221D" w:rsidRPr="00EA4A45" w:rsidRDefault="004C221D"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3AB0C97C" w14:textId="6B359C26" w:rsidR="004C221D" w:rsidRPr="00EA4A45" w:rsidRDefault="004C221D" w:rsidP="00CE211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12 de junho de 2015</w:t>
            </w:r>
          </w:p>
        </w:tc>
      </w:tr>
      <w:tr w:rsidR="004C221D" w:rsidRPr="00EA4A45" w14:paraId="3FFD8A00" w14:textId="77777777" w:rsidTr="004C221D">
        <w:trPr>
          <w:trHeight w:val="397"/>
        </w:trPr>
        <w:tc>
          <w:tcPr>
            <w:tcW w:w="2268" w:type="dxa"/>
            <w:vAlign w:val="center"/>
          </w:tcPr>
          <w:p w14:paraId="2CBF6411" w14:textId="77777777" w:rsidR="004C221D" w:rsidRPr="00EA4A45" w:rsidRDefault="004C221D"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456EA004" w14:textId="6ADD8E55" w:rsidR="004C221D" w:rsidRPr="00EA4A45" w:rsidRDefault="00EB446A" w:rsidP="00CE211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w:t>
            </w:r>
          </w:p>
        </w:tc>
      </w:tr>
      <w:tr w:rsidR="004C221D" w:rsidRPr="00EA4A45" w14:paraId="030DDB00" w14:textId="77777777" w:rsidTr="004C221D">
        <w:trPr>
          <w:trHeight w:val="1191"/>
        </w:trPr>
        <w:tc>
          <w:tcPr>
            <w:tcW w:w="2268" w:type="dxa"/>
            <w:shd w:val="clear" w:color="auto" w:fill="EAF1DD" w:themeFill="accent3" w:themeFillTint="33"/>
            <w:vAlign w:val="center"/>
          </w:tcPr>
          <w:p w14:paraId="7CA405F3" w14:textId="77777777" w:rsidR="004C221D" w:rsidRPr="00EA4A45" w:rsidRDefault="004C221D" w:rsidP="00CE211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3B854752" w14:textId="3D569835" w:rsidR="004C221D" w:rsidRPr="00EA4A45" w:rsidRDefault="004C221D" w:rsidP="005C7130">
            <w:pPr>
              <w:jc w:val="both"/>
              <w:rPr>
                <w:rFonts w:ascii="Times New Roman" w:eastAsia="Calibri" w:hAnsi="Times New Roman" w:cs="Times New Roman"/>
              </w:rPr>
            </w:pPr>
            <w:r>
              <w:rPr>
                <w:rFonts w:ascii="Times New Roman" w:eastAsia="Calibri" w:hAnsi="Times New Roman" w:cs="Times New Roman"/>
              </w:rPr>
              <w:t xml:space="preserve">Todos os alunos intervenientes mostraram bastante motivação e entrega na participação da ação promovida. </w:t>
            </w:r>
            <w:r w:rsidR="005C7130">
              <w:rPr>
                <w:rFonts w:ascii="Times New Roman" w:eastAsia="Calibri" w:hAnsi="Times New Roman" w:cs="Times New Roman"/>
              </w:rPr>
              <w:t>Os objetivos foram</w:t>
            </w:r>
            <w:r>
              <w:rPr>
                <w:rFonts w:ascii="Times New Roman" w:eastAsia="Calibri" w:hAnsi="Times New Roman" w:cs="Times New Roman"/>
              </w:rPr>
              <w:t xml:space="preserve">  </w:t>
            </w:r>
          </w:p>
        </w:tc>
      </w:tr>
    </w:tbl>
    <w:p w14:paraId="01BC149D" w14:textId="77777777" w:rsidR="00AB75C0" w:rsidRDefault="00AB75C0" w:rsidP="00FC6076">
      <w:pPr>
        <w:widowControl w:val="0"/>
        <w:spacing w:after="0" w:line="360" w:lineRule="auto"/>
        <w:jc w:val="center"/>
        <w:rPr>
          <w:rFonts w:ascii="Times New Roman" w:eastAsia="Times New Roman" w:hAnsi="Times New Roman" w:cs="Times New Roman"/>
          <w:b/>
          <w:bCs/>
          <w:smallCaps/>
          <w:kern w:val="10"/>
          <w:lang w:eastAsia="pt-PT"/>
        </w:rPr>
      </w:pPr>
    </w:p>
    <w:p w14:paraId="276F6E8E" w14:textId="77777777" w:rsidR="00AB75C0" w:rsidRDefault="00AB75C0" w:rsidP="00FC6076">
      <w:pPr>
        <w:widowControl w:val="0"/>
        <w:spacing w:after="0" w:line="360" w:lineRule="auto"/>
        <w:jc w:val="center"/>
        <w:rPr>
          <w:rFonts w:ascii="Times New Roman" w:eastAsia="Times New Roman" w:hAnsi="Times New Roman" w:cs="Times New Roman"/>
          <w:b/>
          <w:bCs/>
          <w:smallCaps/>
          <w:kern w:val="10"/>
          <w:lang w:eastAsia="pt-PT"/>
        </w:rPr>
      </w:pPr>
    </w:p>
    <w:p w14:paraId="6DD13763" w14:textId="77777777" w:rsidR="004C221D" w:rsidRDefault="004C221D" w:rsidP="00FC6076">
      <w:pPr>
        <w:widowControl w:val="0"/>
        <w:spacing w:after="0" w:line="360" w:lineRule="auto"/>
        <w:jc w:val="center"/>
        <w:rPr>
          <w:rFonts w:ascii="Times New Roman" w:eastAsia="Times New Roman" w:hAnsi="Times New Roman" w:cs="Times New Roman"/>
          <w:b/>
          <w:bCs/>
          <w:smallCaps/>
          <w:kern w:val="10"/>
          <w:lang w:eastAsia="pt-PT"/>
        </w:rPr>
      </w:pPr>
    </w:p>
    <w:p w14:paraId="2C6466FB" w14:textId="77777777" w:rsidR="00D53A37" w:rsidRDefault="00D53A37" w:rsidP="00FC6076">
      <w:pPr>
        <w:widowControl w:val="0"/>
        <w:spacing w:after="0" w:line="360" w:lineRule="auto"/>
        <w:jc w:val="center"/>
        <w:rPr>
          <w:rFonts w:ascii="Times New Roman" w:eastAsia="Times New Roman" w:hAnsi="Times New Roman" w:cs="Times New Roman"/>
          <w:b/>
          <w:bCs/>
          <w:smallCaps/>
          <w:kern w:val="10"/>
          <w:lang w:eastAsia="pt-PT"/>
        </w:rPr>
      </w:pPr>
    </w:p>
    <w:tbl>
      <w:tblPr>
        <w:tblpPr w:leftFromText="141" w:rightFromText="141" w:vertAnchor="text" w:horzAnchor="margin" w:tblpXSpec="center" w:tblpY="198"/>
        <w:tblW w:w="9180"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68"/>
        <w:gridCol w:w="6912"/>
      </w:tblGrid>
      <w:tr w:rsidR="004F089D" w:rsidRPr="00B66A7F" w14:paraId="638C2C8F" w14:textId="77777777" w:rsidTr="00CE2111">
        <w:trPr>
          <w:trHeight w:val="454"/>
        </w:trPr>
        <w:tc>
          <w:tcPr>
            <w:tcW w:w="2268" w:type="dxa"/>
            <w:shd w:val="clear" w:color="auto" w:fill="EAF1DD"/>
            <w:vAlign w:val="center"/>
          </w:tcPr>
          <w:p w14:paraId="7061A18A" w14:textId="4A0727EE" w:rsidR="004F089D" w:rsidRPr="00B66A7F" w:rsidRDefault="004F089D" w:rsidP="004F089D">
            <w:pPr>
              <w:spacing w:after="0" w:line="240" w:lineRule="auto"/>
              <w:jc w:val="center"/>
              <w:rPr>
                <w:rFonts w:ascii="Times New Roman" w:eastAsia="Times New Roman" w:hAnsi="Times New Roman" w:cs="Times New Roman"/>
                <w:b/>
                <w:bCs/>
                <w:lang w:eastAsia="pt-PT"/>
              </w:rPr>
            </w:pPr>
            <w:r w:rsidRPr="00B66A7F">
              <w:rPr>
                <w:rFonts w:ascii="Times New Roman" w:eastAsia="Times New Roman" w:hAnsi="Times New Roman" w:cs="Times New Roman"/>
                <w:b/>
                <w:bCs/>
                <w:lang w:eastAsia="pt-PT"/>
              </w:rPr>
              <w:t>Apresentação d</w:t>
            </w:r>
            <w:r>
              <w:rPr>
                <w:rFonts w:ascii="Times New Roman" w:eastAsia="Times New Roman" w:hAnsi="Times New Roman" w:cs="Times New Roman"/>
                <w:b/>
                <w:bCs/>
                <w:lang w:eastAsia="pt-PT"/>
              </w:rPr>
              <w:t>e</w:t>
            </w:r>
            <w:r w:rsidRPr="00B66A7F">
              <w:rPr>
                <w:rFonts w:ascii="Times New Roman" w:eastAsia="Times New Roman" w:hAnsi="Times New Roman" w:cs="Times New Roman"/>
                <w:b/>
                <w:bCs/>
                <w:lang w:eastAsia="pt-PT"/>
              </w:rPr>
              <w:t xml:space="preserve"> livro</w:t>
            </w:r>
          </w:p>
        </w:tc>
        <w:tc>
          <w:tcPr>
            <w:tcW w:w="6912" w:type="dxa"/>
            <w:shd w:val="clear" w:color="auto" w:fill="EAF1DD"/>
            <w:vAlign w:val="center"/>
          </w:tcPr>
          <w:p w14:paraId="6C7F1D19" w14:textId="77777777" w:rsidR="004F089D" w:rsidRPr="00B66A7F" w:rsidRDefault="004F089D" w:rsidP="004F089D">
            <w:pPr>
              <w:spacing w:after="0" w:line="240" w:lineRule="auto"/>
              <w:jc w:val="center"/>
              <w:rPr>
                <w:rFonts w:ascii="Times New Roman" w:hAnsi="Times New Roman" w:cs="Times New Roman"/>
                <w:b/>
              </w:rPr>
            </w:pPr>
            <w:proofErr w:type="spellStart"/>
            <w:r w:rsidRPr="00B66A7F">
              <w:rPr>
                <w:rFonts w:ascii="Times New Roman" w:hAnsi="Times New Roman" w:cs="Times New Roman"/>
                <w:b/>
              </w:rPr>
              <w:t>Alla</w:t>
            </w:r>
            <w:proofErr w:type="spellEnd"/>
            <w:r w:rsidRPr="00B66A7F">
              <w:rPr>
                <w:rFonts w:ascii="Times New Roman" w:hAnsi="Times New Roman" w:cs="Times New Roman"/>
                <w:b/>
              </w:rPr>
              <w:t xml:space="preserve"> </w:t>
            </w:r>
            <w:proofErr w:type="spellStart"/>
            <w:r w:rsidRPr="00B66A7F">
              <w:rPr>
                <w:rFonts w:ascii="Times New Roman" w:hAnsi="Times New Roman" w:cs="Times New Roman"/>
                <w:b/>
              </w:rPr>
              <w:t>Pushnenkova</w:t>
            </w:r>
            <w:proofErr w:type="spellEnd"/>
            <w:r w:rsidRPr="00B66A7F">
              <w:rPr>
                <w:rFonts w:ascii="Times New Roman" w:hAnsi="Times New Roman" w:cs="Times New Roman"/>
                <w:b/>
              </w:rPr>
              <w:t xml:space="preserve"> “Álbum do pequeno pianista”</w:t>
            </w:r>
          </w:p>
        </w:tc>
      </w:tr>
      <w:tr w:rsidR="004F089D" w:rsidRPr="00B66A7F" w14:paraId="0A892BE6" w14:textId="77777777" w:rsidTr="00CE2111">
        <w:trPr>
          <w:trHeight w:val="454"/>
        </w:trPr>
        <w:tc>
          <w:tcPr>
            <w:tcW w:w="2268" w:type="dxa"/>
            <w:shd w:val="clear" w:color="auto" w:fill="auto"/>
            <w:vAlign w:val="center"/>
          </w:tcPr>
          <w:p w14:paraId="13965A1F" w14:textId="77777777" w:rsidR="004F089D" w:rsidRPr="00B66A7F" w:rsidRDefault="004F089D" w:rsidP="00CE2111">
            <w:pPr>
              <w:spacing w:after="0" w:line="240" w:lineRule="auto"/>
              <w:jc w:val="both"/>
              <w:rPr>
                <w:rFonts w:ascii="Times New Roman" w:eastAsia="Times New Roman" w:hAnsi="Times New Roman" w:cs="Times New Roman"/>
                <w:b/>
                <w:bCs/>
                <w:lang w:eastAsia="pt-PT"/>
              </w:rPr>
            </w:pPr>
            <w:r w:rsidRPr="00B66A7F">
              <w:rPr>
                <w:rFonts w:ascii="Times New Roman" w:eastAsia="Times New Roman" w:hAnsi="Times New Roman" w:cs="Times New Roman"/>
                <w:b/>
                <w:bCs/>
                <w:lang w:eastAsia="pt-PT"/>
              </w:rPr>
              <w:t>Objetivos</w:t>
            </w:r>
          </w:p>
        </w:tc>
        <w:tc>
          <w:tcPr>
            <w:tcW w:w="6912" w:type="dxa"/>
            <w:shd w:val="clear" w:color="auto" w:fill="auto"/>
            <w:vAlign w:val="center"/>
          </w:tcPr>
          <w:p w14:paraId="0A0C0785" w14:textId="09894EE2" w:rsidR="004F089D" w:rsidRPr="00B66A7F" w:rsidRDefault="005C7130" w:rsidP="004F089D">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bCs/>
                <w:iCs/>
                <w:lang w:eastAsia="pt-PT"/>
              </w:rPr>
              <w:t xml:space="preserve">Motivar </w:t>
            </w:r>
            <w:r w:rsidR="004F089D" w:rsidRPr="00B66A7F">
              <w:rPr>
                <w:rFonts w:ascii="Times New Roman" w:eastAsia="Times New Roman" w:hAnsi="Times New Roman" w:cs="Times New Roman"/>
                <w:bCs/>
                <w:iCs/>
                <w:lang w:eastAsia="pt-PT"/>
              </w:rPr>
              <w:t xml:space="preserve">os alunos a </w:t>
            </w:r>
            <w:r w:rsidR="004F089D">
              <w:rPr>
                <w:rFonts w:ascii="Times New Roman" w:eastAsia="Times New Roman" w:hAnsi="Times New Roman" w:cs="Times New Roman"/>
                <w:bCs/>
                <w:iCs/>
                <w:lang w:eastAsia="pt-PT"/>
              </w:rPr>
              <w:t>experiencia artística através de</w:t>
            </w:r>
            <w:r w:rsidR="004F089D" w:rsidRPr="00B66A7F">
              <w:rPr>
                <w:rFonts w:ascii="Times New Roman" w:eastAsia="Times New Roman" w:hAnsi="Times New Roman" w:cs="Times New Roman"/>
                <w:bCs/>
                <w:iCs/>
                <w:lang w:eastAsia="pt-PT"/>
              </w:rPr>
              <w:t xml:space="preserve"> repertorio </w:t>
            </w:r>
            <w:r w:rsidR="004F089D">
              <w:rPr>
                <w:rFonts w:ascii="Times New Roman" w:eastAsia="Times New Roman" w:hAnsi="Times New Roman" w:cs="Times New Roman"/>
                <w:bCs/>
                <w:iCs/>
                <w:lang w:eastAsia="pt-PT"/>
              </w:rPr>
              <w:t>recente</w:t>
            </w:r>
            <w:r w:rsidR="004F089D" w:rsidRPr="00B66A7F">
              <w:rPr>
                <w:rFonts w:ascii="Times New Roman" w:eastAsia="Times New Roman" w:hAnsi="Times New Roman" w:cs="Times New Roman"/>
                <w:bCs/>
                <w:iCs/>
                <w:lang w:eastAsia="pt-PT"/>
              </w:rPr>
              <w:t xml:space="preserve">. </w:t>
            </w:r>
          </w:p>
        </w:tc>
      </w:tr>
      <w:tr w:rsidR="004F089D" w:rsidRPr="00B66A7F" w14:paraId="7D96F121" w14:textId="77777777" w:rsidTr="00CE2111">
        <w:trPr>
          <w:trHeight w:val="907"/>
        </w:trPr>
        <w:tc>
          <w:tcPr>
            <w:tcW w:w="2268" w:type="dxa"/>
            <w:shd w:val="clear" w:color="auto" w:fill="auto"/>
            <w:vAlign w:val="center"/>
          </w:tcPr>
          <w:p w14:paraId="4B65BAF8" w14:textId="77777777" w:rsidR="004F089D" w:rsidRPr="00B66A7F" w:rsidRDefault="004F089D" w:rsidP="00CE2111">
            <w:pPr>
              <w:spacing w:after="0" w:line="240" w:lineRule="auto"/>
              <w:jc w:val="both"/>
              <w:rPr>
                <w:rFonts w:ascii="Times New Roman" w:eastAsia="Times New Roman" w:hAnsi="Times New Roman" w:cs="Times New Roman"/>
                <w:b/>
                <w:bCs/>
                <w:lang w:eastAsia="pt-PT"/>
              </w:rPr>
            </w:pPr>
            <w:r w:rsidRPr="00B66A7F">
              <w:rPr>
                <w:rFonts w:ascii="Times New Roman" w:eastAsia="Times New Roman" w:hAnsi="Times New Roman" w:cs="Times New Roman"/>
                <w:b/>
                <w:bCs/>
                <w:lang w:eastAsia="pt-PT"/>
              </w:rPr>
              <w:t>Área de intervenção e objetivo do PE em que se insere a atividade</w:t>
            </w:r>
          </w:p>
        </w:tc>
        <w:tc>
          <w:tcPr>
            <w:tcW w:w="6912" w:type="dxa"/>
            <w:shd w:val="clear" w:color="auto" w:fill="auto"/>
            <w:vAlign w:val="center"/>
          </w:tcPr>
          <w:p w14:paraId="18C2A093" w14:textId="28C56C53" w:rsidR="004F089D" w:rsidRPr="00B66A7F" w:rsidRDefault="005C7130" w:rsidP="00CE2111">
            <w:pPr>
              <w:numPr>
                <w:ilvl w:val="0"/>
                <w:numId w:val="1"/>
              </w:numPr>
              <w:spacing w:after="0" w:line="240" w:lineRule="auto"/>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a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proofErr w:type="gramStart"/>
            <w:r w:rsidRPr="003D4381">
              <w:rPr>
                <w:rFonts w:ascii="Times New Roman" w:hAnsi="Times New Roman" w:cs="Times New Roman"/>
                <w:lang w:val="en-US"/>
              </w:rPr>
              <w:t>.</w:t>
            </w:r>
            <w:r w:rsidR="004F089D" w:rsidRPr="00B66A7F">
              <w:rPr>
                <w:rFonts w:ascii="Times New Roman" w:eastAsia="Times New Roman" w:hAnsi="Times New Roman" w:cs="Times New Roman"/>
                <w:bCs/>
                <w:iCs/>
                <w:lang w:eastAsia="pt-PT"/>
              </w:rPr>
              <w:t>.</w:t>
            </w:r>
            <w:proofErr w:type="gramEnd"/>
            <w:r w:rsidR="004F089D" w:rsidRPr="00B66A7F">
              <w:rPr>
                <w:rFonts w:ascii="Times New Roman" w:eastAsia="Times New Roman" w:hAnsi="Times New Roman" w:cs="Times New Roman"/>
                <w:bCs/>
                <w:iCs/>
                <w:lang w:eastAsia="pt-PT"/>
              </w:rPr>
              <w:t xml:space="preserve">  </w:t>
            </w:r>
          </w:p>
        </w:tc>
      </w:tr>
      <w:tr w:rsidR="004F089D" w:rsidRPr="00B66A7F" w14:paraId="6C1E3616" w14:textId="77777777" w:rsidTr="00CE2111">
        <w:trPr>
          <w:trHeight w:val="454"/>
        </w:trPr>
        <w:tc>
          <w:tcPr>
            <w:tcW w:w="2268" w:type="dxa"/>
            <w:shd w:val="clear" w:color="auto" w:fill="auto"/>
            <w:vAlign w:val="center"/>
          </w:tcPr>
          <w:p w14:paraId="22AD7501" w14:textId="77777777" w:rsidR="004F089D" w:rsidRPr="00B66A7F" w:rsidRDefault="004F089D" w:rsidP="00CE2111">
            <w:pPr>
              <w:spacing w:after="0" w:line="240" w:lineRule="auto"/>
              <w:jc w:val="both"/>
              <w:rPr>
                <w:rFonts w:ascii="Times New Roman" w:eastAsia="Times New Roman" w:hAnsi="Times New Roman" w:cs="Times New Roman"/>
                <w:b/>
                <w:bCs/>
                <w:lang w:eastAsia="pt-PT"/>
              </w:rPr>
            </w:pPr>
            <w:r w:rsidRPr="00B66A7F">
              <w:rPr>
                <w:rFonts w:ascii="Times New Roman" w:eastAsia="Times New Roman" w:hAnsi="Times New Roman" w:cs="Times New Roman"/>
                <w:b/>
                <w:bCs/>
                <w:lang w:eastAsia="pt-PT"/>
              </w:rPr>
              <w:t>Destinatários</w:t>
            </w:r>
          </w:p>
        </w:tc>
        <w:tc>
          <w:tcPr>
            <w:tcW w:w="6912" w:type="dxa"/>
            <w:shd w:val="clear" w:color="auto" w:fill="auto"/>
            <w:vAlign w:val="center"/>
          </w:tcPr>
          <w:p w14:paraId="736E5E22" w14:textId="73119DC3" w:rsidR="004F089D" w:rsidRPr="00B66A7F" w:rsidRDefault="005C7130" w:rsidP="00CE2111">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Classe de piano</w:t>
            </w:r>
          </w:p>
        </w:tc>
      </w:tr>
      <w:tr w:rsidR="004F089D" w:rsidRPr="00B66A7F" w14:paraId="328DB11D" w14:textId="77777777" w:rsidTr="00CE2111">
        <w:trPr>
          <w:trHeight w:val="454"/>
        </w:trPr>
        <w:tc>
          <w:tcPr>
            <w:tcW w:w="2268" w:type="dxa"/>
            <w:shd w:val="clear" w:color="auto" w:fill="auto"/>
            <w:vAlign w:val="center"/>
          </w:tcPr>
          <w:p w14:paraId="5E0DCE05" w14:textId="77777777" w:rsidR="004F089D" w:rsidRPr="00B66A7F" w:rsidRDefault="004F089D" w:rsidP="00CE2111">
            <w:pPr>
              <w:spacing w:after="0" w:line="240" w:lineRule="auto"/>
              <w:jc w:val="both"/>
              <w:rPr>
                <w:rFonts w:ascii="Times New Roman" w:eastAsia="Times New Roman" w:hAnsi="Times New Roman" w:cs="Times New Roman"/>
                <w:b/>
                <w:bCs/>
                <w:lang w:eastAsia="pt-PT"/>
              </w:rPr>
            </w:pPr>
            <w:r w:rsidRPr="00B66A7F">
              <w:rPr>
                <w:rFonts w:ascii="Times New Roman" w:eastAsia="Times New Roman" w:hAnsi="Times New Roman" w:cs="Times New Roman"/>
                <w:b/>
                <w:bCs/>
                <w:lang w:eastAsia="pt-PT"/>
              </w:rPr>
              <w:t>Dinamizadores</w:t>
            </w:r>
          </w:p>
        </w:tc>
        <w:tc>
          <w:tcPr>
            <w:tcW w:w="6912" w:type="dxa"/>
            <w:shd w:val="clear" w:color="auto" w:fill="auto"/>
            <w:vAlign w:val="center"/>
          </w:tcPr>
          <w:p w14:paraId="52A58289" w14:textId="35E559A2" w:rsidR="004F089D" w:rsidRPr="00FB60D4" w:rsidRDefault="005A6C97" w:rsidP="004F089D">
            <w:pPr>
              <w:spacing w:after="0" w:line="240" w:lineRule="auto"/>
              <w:jc w:val="both"/>
              <w:rPr>
                <w:rFonts w:ascii="Times New Roman" w:eastAsia="Times New Roman" w:hAnsi="Times New Roman" w:cs="Times New Roman"/>
                <w:bCs/>
                <w:lang w:eastAsia="pt-PT"/>
              </w:rPr>
            </w:pPr>
            <w:r w:rsidRPr="00FB60D4">
              <w:rPr>
                <w:rFonts w:ascii="Times New Roman" w:eastAsia="Times New Roman" w:hAnsi="Times New Roman" w:cs="Times New Roman"/>
                <w:bCs/>
                <w:lang w:eastAsia="pt-PT"/>
              </w:rPr>
              <w:t xml:space="preserve">Professoras: </w:t>
            </w:r>
            <w:proofErr w:type="spellStart"/>
            <w:r w:rsidR="004F089D" w:rsidRPr="00FB60D4">
              <w:rPr>
                <w:rFonts w:ascii="Times New Roman" w:eastAsia="Times New Roman" w:hAnsi="Times New Roman" w:cs="Times New Roman"/>
                <w:bCs/>
                <w:lang w:eastAsia="pt-PT"/>
              </w:rPr>
              <w:t>Alla</w:t>
            </w:r>
            <w:proofErr w:type="spellEnd"/>
            <w:r w:rsidR="004F089D" w:rsidRPr="00FB60D4">
              <w:rPr>
                <w:rFonts w:ascii="Times New Roman" w:eastAsia="Times New Roman" w:hAnsi="Times New Roman" w:cs="Times New Roman"/>
                <w:bCs/>
                <w:lang w:eastAsia="pt-PT"/>
              </w:rPr>
              <w:t xml:space="preserve"> </w:t>
            </w:r>
            <w:proofErr w:type="spellStart"/>
            <w:r w:rsidR="004F089D" w:rsidRPr="00FB60D4">
              <w:rPr>
                <w:rFonts w:ascii="Times New Roman" w:eastAsia="Times New Roman" w:hAnsi="Times New Roman" w:cs="Times New Roman"/>
                <w:bCs/>
                <w:lang w:eastAsia="pt-PT"/>
              </w:rPr>
              <w:t>Pushnenkova</w:t>
            </w:r>
            <w:proofErr w:type="spellEnd"/>
            <w:r w:rsidR="004F089D" w:rsidRPr="00FB60D4">
              <w:rPr>
                <w:rFonts w:ascii="Times New Roman" w:eastAsia="Times New Roman" w:hAnsi="Times New Roman" w:cs="Times New Roman"/>
                <w:bCs/>
                <w:lang w:eastAsia="pt-PT"/>
              </w:rPr>
              <w:t xml:space="preserve"> e Florence Lobo</w:t>
            </w:r>
          </w:p>
        </w:tc>
      </w:tr>
      <w:tr w:rsidR="004F089D" w:rsidRPr="00B66A7F" w14:paraId="38A50FD8" w14:textId="77777777" w:rsidTr="00CE2111">
        <w:trPr>
          <w:trHeight w:val="454"/>
        </w:trPr>
        <w:tc>
          <w:tcPr>
            <w:tcW w:w="2268" w:type="dxa"/>
            <w:shd w:val="clear" w:color="auto" w:fill="auto"/>
            <w:vAlign w:val="center"/>
          </w:tcPr>
          <w:p w14:paraId="00D07C3B" w14:textId="77777777" w:rsidR="004F089D" w:rsidRPr="00B66A7F" w:rsidRDefault="004F089D" w:rsidP="00CE2111">
            <w:pPr>
              <w:spacing w:after="0" w:line="240" w:lineRule="auto"/>
              <w:jc w:val="both"/>
              <w:rPr>
                <w:rFonts w:ascii="Times New Roman" w:eastAsia="Times New Roman" w:hAnsi="Times New Roman" w:cs="Times New Roman"/>
                <w:b/>
                <w:bCs/>
                <w:lang w:eastAsia="pt-PT"/>
              </w:rPr>
            </w:pPr>
            <w:r w:rsidRPr="00B66A7F">
              <w:rPr>
                <w:rFonts w:ascii="Times New Roman" w:eastAsia="Times New Roman" w:hAnsi="Times New Roman" w:cs="Times New Roman"/>
                <w:b/>
                <w:bCs/>
                <w:lang w:eastAsia="pt-PT"/>
              </w:rPr>
              <w:t>Colaboração</w:t>
            </w:r>
          </w:p>
        </w:tc>
        <w:tc>
          <w:tcPr>
            <w:tcW w:w="6912" w:type="dxa"/>
            <w:shd w:val="clear" w:color="auto" w:fill="auto"/>
            <w:vAlign w:val="center"/>
          </w:tcPr>
          <w:p w14:paraId="593A9CFA" w14:textId="25692F86" w:rsidR="004F089D" w:rsidRPr="00B66A7F" w:rsidRDefault="00EB446A" w:rsidP="00CE2111">
            <w:pPr>
              <w:spacing w:after="0" w:line="240" w:lineRule="auto"/>
              <w:jc w:val="both"/>
              <w:rPr>
                <w:rFonts w:ascii="Times New Roman" w:eastAsia="Times New Roman" w:hAnsi="Times New Roman" w:cs="Times New Roman"/>
                <w:lang w:eastAsia="pt-PT"/>
              </w:rPr>
            </w:pPr>
            <w:r>
              <w:rPr>
                <w:rFonts w:ascii="Times New Roman" w:eastAsia="Times New Roman" w:hAnsi="Times New Roman" w:cs="Times New Roman"/>
                <w:lang w:eastAsia="pt-PT"/>
              </w:rPr>
              <w:t>Funcionários do CMACG</w:t>
            </w:r>
          </w:p>
        </w:tc>
      </w:tr>
      <w:tr w:rsidR="004F089D" w:rsidRPr="00B66A7F" w14:paraId="367AB015" w14:textId="77777777" w:rsidTr="00CE2111">
        <w:trPr>
          <w:trHeight w:val="454"/>
        </w:trPr>
        <w:tc>
          <w:tcPr>
            <w:tcW w:w="2268" w:type="dxa"/>
            <w:shd w:val="clear" w:color="auto" w:fill="auto"/>
            <w:vAlign w:val="center"/>
          </w:tcPr>
          <w:p w14:paraId="2F5D9B6D" w14:textId="77777777" w:rsidR="004F089D" w:rsidRPr="00B66A7F" w:rsidRDefault="004F089D" w:rsidP="00CE2111">
            <w:pPr>
              <w:spacing w:after="0" w:line="240" w:lineRule="auto"/>
              <w:jc w:val="both"/>
              <w:rPr>
                <w:rFonts w:ascii="Times New Roman" w:eastAsia="Times New Roman" w:hAnsi="Times New Roman" w:cs="Times New Roman"/>
                <w:b/>
                <w:bCs/>
                <w:lang w:eastAsia="pt-PT"/>
              </w:rPr>
            </w:pPr>
            <w:r w:rsidRPr="00B66A7F">
              <w:rPr>
                <w:rFonts w:ascii="Times New Roman" w:eastAsia="Times New Roman" w:hAnsi="Times New Roman" w:cs="Times New Roman"/>
                <w:b/>
                <w:bCs/>
                <w:lang w:eastAsia="pt-PT"/>
              </w:rPr>
              <w:t xml:space="preserve">Data </w:t>
            </w:r>
          </w:p>
        </w:tc>
        <w:tc>
          <w:tcPr>
            <w:tcW w:w="6912" w:type="dxa"/>
            <w:shd w:val="clear" w:color="auto" w:fill="auto"/>
            <w:vAlign w:val="center"/>
          </w:tcPr>
          <w:p w14:paraId="352062CA" w14:textId="33D3DA64" w:rsidR="004F089D" w:rsidRPr="00B66A7F" w:rsidRDefault="00EB446A" w:rsidP="00CE2111">
            <w:pPr>
              <w:spacing w:after="0" w:line="240" w:lineRule="auto"/>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29 de a</w:t>
            </w:r>
            <w:r w:rsidR="004F089D" w:rsidRPr="00B66A7F">
              <w:rPr>
                <w:rFonts w:ascii="Times New Roman" w:eastAsia="Times New Roman" w:hAnsi="Times New Roman" w:cs="Times New Roman"/>
                <w:lang w:eastAsia="pt-PT"/>
              </w:rPr>
              <w:t>bril</w:t>
            </w:r>
            <w:r>
              <w:rPr>
                <w:rFonts w:ascii="Times New Roman" w:eastAsia="Times New Roman" w:hAnsi="Times New Roman" w:cs="Times New Roman"/>
                <w:lang w:eastAsia="pt-PT"/>
              </w:rPr>
              <w:t xml:space="preserve"> de 2015</w:t>
            </w:r>
          </w:p>
        </w:tc>
      </w:tr>
      <w:tr w:rsidR="004F089D" w:rsidRPr="00B66A7F" w14:paraId="0AE428FB" w14:textId="77777777" w:rsidTr="00CE2111">
        <w:trPr>
          <w:trHeight w:val="504"/>
        </w:trPr>
        <w:tc>
          <w:tcPr>
            <w:tcW w:w="2268" w:type="dxa"/>
            <w:shd w:val="clear" w:color="auto" w:fill="auto"/>
            <w:vAlign w:val="center"/>
          </w:tcPr>
          <w:p w14:paraId="1BC1E129" w14:textId="77777777" w:rsidR="004F089D" w:rsidRPr="00B66A7F" w:rsidRDefault="004F089D" w:rsidP="00CE2111">
            <w:pPr>
              <w:spacing w:after="0" w:line="240" w:lineRule="auto"/>
              <w:jc w:val="both"/>
              <w:rPr>
                <w:rFonts w:ascii="Times New Roman" w:eastAsia="Times New Roman" w:hAnsi="Times New Roman" w:cs="Times New Roman"/>
                <w:b/>
                <w:bCs/>
                <w:lang w:eastAsia="pt-PT"/>
              </w:rPr>
            </w:pPr>
            <w:r w:rsidRPr="00B66A7F">
              <w:rPr>
                <w:rFonts w:ascii="Times New Roman" w:eastAsia="Times New Roman" w:hAnsi="Times New Roman" w:cs="Times New Roman"/>
                <w:b/>
                <w:bCs/>
                <w:lang w:eastAsia="pt-PT"/>
              </w:rPr>
              <w:t>Orçamento</w:t>
            </w:r>
          </w:p>
        </w:tc>
        <w:tc>
          <w:tcPr>
            <w:tcW w:w="6912" w:type="dxa"/>
            <w:shd w:val="clear" w:color="auto" w:fill="auto"/>
            <w:vAlign w:val="center"/>
          </w:tcPr>
          <w:p w14:paraId="77E798F7" w14:textId="7D0461EF" w:rsidR="004F089D" w:rsidRPr="00B66A7F" w:rsidRDefault="00EB446A" w:rsidP="00EB446A">
            <w:pPr>
              <w:spacing w:after="0" w:line="240" w:lineRule="auto"/>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w:t>
            </w:r>
          </w:p>
        </w:tc>
      </w:tr>
    </w:tbl>
    <w:p w14:paraId="22CF84BA" w14:textId="77777777" w:rsidR="00D53A37" w:rsidRDefault="00D53A37" w:rsidP="00FC6076">
      <w:pPr>
        <w:widowControl w:val="0"/>
        <w:spacing w:after="0" w:line="360" w:lineRule="auto"/>
        <w:jc w:val="center"/>
        <w:rPr>
          <w:rFonts w:ascii="Times New Roman" w:eastAsia="Times New Roman" w:hAnsi="Times New Roman" w:cs="Times New Roman"/>
          <w:b/>
          <w:bCs/>
          <w:smallCaps/>
          <w:kern w:val="10"/>
          <w:lang w:eastAsia="pt-PT"/>
        </w:rPr>
      </w:pPr>
    </w:p>
    <w:p w14:paraId="0E23895F" w14:textId="77777777" w:rsidR="00D53A37" w:rsidRDefault="00D53A37" w:rsidP="00FC6076">
      <w:pPr>
        <w:widowControl w:val="0"/>
        <w:spacing w:after="0" w:line="360" w:lineRule="auto"/>
        <w:jc w:val="center"/>
        <w:rPr>
          <w:rFonts w:ascii="Times New Roman" w:eastAsia="Times New Roman" w:hAnsi="Times New Roman" w:cs="Times New Roman"/>
          <w:b/>
          <w:bCs/>
          <w:smallCaps/>
          <w:kern w:val="10"/>
          <w:lang w:eastAsia="pt-PT"/>
        </w:rPr>
      </w:pPr>
    </w:p>
    <w:p w14:paraId="049F4B0B" w14:textId="77777777" w:rsidR="0070157D" w:rsidRDefault="0070157D" w:rsidP="00FC6076">
      <w:pPr>
        <w:widowControl w:val="0"/>
        <w:spacing w:after="0" w:line="360" w:lineRule="auto"/>
        <w:jc w:val="center"/>
        <w:rPr>
          <w:rFonts w:ascii="Times New Roman" w:eastAsia="Times New Roman" w:hAnsi="Times New Roman" w:cs="Times New Roman"/>
          <w:b/>
          <w:bCs/>
          <w:smallCaps/>
          <w:kern w:val="10"/>
          <w:lang w:eastAsia="pt-PT"/>
        </w:rPr>
      </w:pPr>
    </w:p>
    <w:p w14:paraId="3F3E0914" w14:textId="77777777" w:rsidR="004F089D" w:rsidRDefault="004F089D" w:rsidP="00FC6076">
      <w:pPr>
        <w:widowControl w:val="0"/>
        <w:spacing w:after="0" w:line="360" w:lineRule="auto"/>
        <w:jc w:val="center"/>
        <w:rPr>
          <w:rFonts w:ascii="Times New Roman" w:eastAsia="Times New Roman" w:hAnsi="Times New Roman" w:cs="Times New Roman"/>
          <w:b/>
          <w:bCs/>
          <w:smallCaps/>
          <w:kern w:val="10"/>
          <w:lang w:eastAsia="pt-PT"/>
        </w:rPr>
      </w:pPr>
    </w:p>
    <w:p w14:paraId="73579B04" w14:textId="77777777" w:rsidR="004F089D" w:rsidRDefault="004F089D" w:rsidP="00FC6076">
      <w:pPr>
        <w:widowControl w:val="0"/>
        <w:spacing w:after="0" w:line="360" w:lineRule="auto"/>
        <w:jc w:val="center"/>
        <w:rPr>
          <w:rFonts w:ascii="Times New Roman" w:eastAsia="Times New Roman" w:hAnsi="Times New Roman" w:cs="Times New Roman"/>
          <w:b/>
          <w:bCs/>
          <w:smallCaps/>
          <w:kern w:val="10"/>
          <w:lang w:eastAsia="pt-PT"/>
        </w:rPr>
      </w:pPr>
    </w:p>
    <w:p w14:paraId="2E203C04" w14:textId="77777777" w:rsidR="004F089D" w:rsidRDefault="004F089D" w:rsidP="00FC6076">
      <w:pPr>
        <w:widowControl w:val="0"/>
        <w:spacing w:after="0" w:line="360" w:lineRule="auto"/>
        <w:jc w:val="center"/>
        <w:rPr>
          <w:rFonts w:ascii="Times New Roman" w:eastAsia="Times New Roman" w:hAnsi="Times New Roman" w:cs="Times New Roman"/>
          <w:b/>
          <w:bCs/>
          <w:smallCaps/>
          <w:kern w:val="10"/>
          <w:lang w:eastAsia="pt-PT"/>
        </w:rPr>
      </w:pPr>
    </w:p>
    <w:tbl>
      <w:tblPr>
        <w:tblpPr w:leftFromText="141" w:rightFromText="141" w:vertAnchor="text" w:horzAnchor="margin" w:tblpXSpec="center" w:tblpY="198"/>
        <w:tblW w:w="9155"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62"/>
        <w:gridCol w:w="6893"/>
      </w:tblGrid>
      <w:tr w:rsidR="002C502E" w:rsidRPr="00B66A7F" w14:paraId="7A31D29D" w14:textId="77777777" w:rsidTr="00CE2111">
        <w:trPr>
          <w:trHeight w:val="76"/>
        </w:trPr>
        <w:tc>
          <w:tcPr>
            <w:tcW w:w="2262" w:type="dxa"/>
            <w:shd w:val="clear" w:color="auto" w:fill="EAF1DD"/>
            <w:vAlign w:val="center"/>
          </w:tcPr>
          <w:p w14:paraId="7E916266" w14:textId="1C0F67B7" w:rsidR="002C502E" w:rsidRPr="00B66A7F" w:rsidRDefault="002C502E" w:rsidP="00CE2111">
            <w:pPr>
              <w:spacing w:after="0" w:line="100" w:lineRule="atLeast"/>
              <w:jc w:val="center"/>
              <w:rPr>
                <w:rFonts w:ascii="Times New Roman" w:eastAsia="Times New Roman" w:hAnsi="Times New Roman" w:cs="Times New Roman"/>
                <w:b/>
                <w:bCs/>
              </w:rPr>
            </w:pPr>
            <w:r w:rsidRPr="00B66A7F">
              <w:rPr>
                <w:rFonts w:ascii="Times New Roman" w:eastAsia="Times New Roman" w:hAnsi="Times New Roman" w:cs="Times New Roman"/>
                <w:b/>
                <w:bCs/>
              </w:rPr>
              <w:t xml:space="preserve">Projeto </w:t>
            </w:r>
            <w:r>
              <w:rPr>
                <w:rFonts w:ascii="Times New Roman" w:eastAsia="Times New Roman" w:hAnsi="Times New Roman" w:cs="Times New Roman"/>
                <w:b/>
                <w:bCs/>
              </w:rPr>
              <w:t xml:space="preserve">Vocal </w:t>
            </w:r>
            <w:r w:rsidR="002D3276">
              <w:rPr>
                <w:rFonts w:ascii="Times New Roman" w:eastAsia="Times New Roman" w:hAnsi="Times New Roman" w:cs="Times New Roman"/>
                <w:b/>
                <w:bCs/>
              </w:rPr>
              <w:t>2</w:t>
            </w:r>
          </w:p>
        </w:tc>
        <w:tc>
          <w:tcPr>
            <w:tcW w:w="6893" w:type="dxa"/>
            <w:shd w:val="clear" w:color="auto" w:fill="EAF1DD"/>
            <w:vAlign w:val="center"/>
          </w:tcPr>
          <w:p w14:paraId="2A78DFE3" w14:textId="77777777" w:rsidR="002C502E" w:rsidRPr="00B66A7F" w:rsidRDefault="002C502E" w:rsidP="00CE2111">
            <w:pPr>
              <w:spacing w:after="0" w:line="100" w:lineRule="atLeast"/>
              <w:jc w:val="center"/>
              <w:rPr>
                <w:rFonts w:ascii="Times New Roman" w:hAnsi="Times New Roman" w:cs="Times New Roman"/>
              </w:rPr>
            </w:pPr>
            <w:proofErr w:type="spellStart"/>
            <w:r w:rsidRPr="00B66A7F">
              <w:rPr>
                <w:rFonts w:ascii="Times New Roman" w:eastAsia="Times New Roman" w:hAnsi="Times New Roman" w:cs="Times New Roman"/>
                <w:b/>
                <w:bCs/>
              </w:rPr>
              <w:t>Con</w:t>
            </w:r>
            <w:r w:rsidRPr="00B66A7F">
              <w:rPr>
                <w:rFonts w:ascii="Times New Roman" w:eastAsia="Times New Roman" w:hAnsi="Times New Roman" w:cs="Times New Roman"/>
                <w:b/>
                <w:bCs/>
                <w:i/>
                <w:iCs/>
              </w:rPr>
              <w:t>VOCARE</w:t>
            </w:r>
            <w:proofErr w:type="spellEnd"/>
            <w:r w:rsidRPr="00B66A7F">
              <w:rPr>
                <w:rFonts w:ascii="Times New Roman" w:eastAsia="Times New Roman" w:hAnsi="Times New Roman" w:cs="Times New Roman"/>
                <w:b/>
                <w:bCs/>
              </w:rPr>
              <w:t xml:space="preserve"> – Oficina de Canto</w:t>
            </w:r>
          </w:p>
        </w:tc>
      </w:tr>
      <w:tr w:rsidR="002C502E" w:rsidRPr="00B66A7F" w14:paraId="060DEA20" w14:textId="77777777" w:rsidTr="00CE2111">
        <w:trPr>
          <w:trHeight w:val="76"/>
        </w:trPr>
        <w:tc>
          <w:tcPr>
            <w:tcW w:w="2262" w:type="dxa"/>
            <w:vAlign w:val="center"/>
          </w:tcPr>
          <w:p w14:paraId="6469D85B" w14:textId="77777777" w:rsidR="002C502E" w:rsidRPr="00B66A7F" w:rsidRDefault="002C502E" w:rsidP="00CE2111">
            <w:pPr>
              <w:spacing w:after="0" w:line="100" w:lineRule="atLeast"/>
              <w:jc w:val="both"/>
              <w:rPr>
                <w:rFonts w:ascii="Times New Roman" w:eastAsia="Times New Roman" w:hAnsi="Times New Roman" w:cs="Times New Roman"/>
              </w:rPr>
            </w:pPr>
            <w:r w:rsidRPr="00B66A7F">
              <w:rPr>
                <w:rFonts w:ascii="Times New Roman" w:eastAsia="Times New Roman" w:hAnsi="Times New Roman" w:cs="Times New Roman"/>
                <w:b/>
                <w:bCs/>
              </w:rPr>
              <w:t>Objetivos</w:t>
            </w:r>
          </w:p>
        </w:tc>
        <w:tc>
          <w:tcPr>
            <w:tcW w:w="6893" w:type="dxa"/>
            <w:vAlign w:val="center"/>
          </w:tcPr>
          <w:p w14:paraId="707B926B" w14:textId="05DE2D5E" w:rsidR="002C502E" w:rsidRDefault="005C7130" w:rsidP="00CE2111">
            <w:pPr>
              <w:spacing w:after="0" w:line="100" w:lineRule="atLeast"/>
              <w:jc w:val="both"/>
              <w:rPr>
                <w:rFonts w:ascii="Times New Roman" w:eastAsia="Times New Roman" w:hAnsi="Times New Roman" w:cs="Times New Roman"/>
              </w:rPr>
            </w:pPr>
            <w:r>
              <w:rPr>
                <w:rFonts w:ascii="Times New Roman" w:eastAsia="Times New Roman" w:hAnsi="Times New Roman" w:cs="Times New Roman"/>
              </w:rPr>
              <w:t xml:space="preserve">- </w:t>
            </w:r>
            <w:r w:rsidR="002C502E" w:rsidRPr="00B66A7F">
              <w:rPr>
                <w:rFonts w:ascii="Times New Roman" w:eastAsia="Times New Roman" w:hAnsi="Times New Roman" w:cs="Times New Roman"/>
              </w:rPr>
              <w:t>Captar novos alunos para a disciplina de Canto</w:t>
            </w:r>
          </w:p>
          <w:p w14:paraId="4FAD04E9" w14:textId="377F1570" w:rsidR="002D3276" w:rsidRPr="00B66A7F" w:rsidRDefault="005C7130" w:rsidP="002D3276">
            <w:pPr>
              <w:numPr>
                <w:ilvl w:val="0"/>
                <w:numId w:val="7"/>
              </w:numPr>
              <w:tabs>
                <w:tab w:val="left" w:pos="708"/>
              </w:tabs>
              <w:suppressAutoHyphens/>
              <w:spacing w:after="0" w:line="100" w:lineRule="atLeast"/>
              <w:ind w:left="0" w:hanging="294"/>
              <w:jc w:val="both"/>
              <w:rPr>
                <w:rFonts w:ascii="Times New Roman" w:eastAsia="Times New Roman" w:hAnsi="Times New Roman" w:cs="Times New Roman"/>
                <w:bCs/>
                <w:iCs/>
              </w:rPr>
            </w:pPr>
            <w:r>
              <w:rPr>
                <w:rFonts w:ascii="Times New Roman" w:eastAsia="Times New Roman" w:hAnsi="Times New Roman" w:cs="Times New Roman"/>
                <w:bCs/>
                <w:iCs/>
              </w:rPr>
              <w:t xml:space="preserve">- </w:t>
            </w:r>
            <w:r w:rsidR="002D3276" w:rsidRPr="00B66A7F">
              <w:rPr>
                <w:rFonts w:ascii="Times New Roman" w:eastAsia="Times New Roman" w:hAnsi="Times New Roman" w:cs="Times New Roman"/>
                <w:bCs/>
                <w:iCs/>
              </w:rPr>
              <w:t xml:space="preserve">Ampliação da área do conhecimento dos alunos e desmistificação de pré-conceitos generalizados, habitualmente relacionados com o fenómeno vocal, </w:t>
            </w:r>
          </w:p>
          <w:p w14:paraId="3BA24A2B" w14:textId="21663C8F" w:rsidR="002D3276" w:rsidRPr="00B66A7F" w:rsidRDefault="005C7130" w:rsidP="002D3276">
            <w:pPr>
              <w:numPr>
                <w:ilvl w:val="0"/>
                <w:numId w:val="7"/>
              </w:numPr>
              <w:tabs>
                <w:tab w:val="left" w:pos="708"/>
              </w:tabs>
              <w:suppressAutoHyphens/>
              <w:spacing w:after="0" w:line="100" w:lineRule="atLeast"/>
              <w:ind w:left="0" w:hanging="294"/>
              <w:jc w:val="both"/>
              <w:rPr>
                <w:rFonts w:ascii="Times New Roman" w:eastAsia="Times New Roman" w:hAnsi="Times New Roman" w:cs="Times New Roman"/>
                <w:bCs/>
                <w:iCs/>
              </w:rPr>
            </w:pPr>
            <w:r>
              <w:rPr>
                <w:rFonts w:ascii="Times New Roman" w:eastAsia="Times New Roman" w:hAnsi="Times New Roman" w:cs="Times New Roman"/>
                <w:bCs/>
                <w:iCs/>
              </w:rPr>
              <w:t xml:space="preserve">- </w:t>
            </w:r>
            <w:r w:rsidR="002D3276" w:rsidRPr="00B66A7F">
              <w:rPr>
                <w:rFonts w:ascii="Times New Roman" w:eastAsia="Times New Roman" w:hAnsi="Times New Roman" w:cs="Times New Roman"/>
                <w:bCs/>
                <w:iCs/>
              </w:rPr>
              <w:t>Transmissão aos alunos de informação teórica geral da História da Música Vocal e dos diferentes tipos de Voz.</w:t>
            </w:r>
          </w:p>
          <w:p w14:paraId="4B9DF6B2" w14:textId="6A2E0FBD" w:rsidR="002D3276" w:rsidRPr="00B66A7F" w:rsidRDefault="005C7130" w:rsidP="002D3276">
            <w:pPr>
              <w:spacing w:after="0" w:line="100" w:lineRule="atLeast"/>
              <w:jc w:val="both"/>
              <w:rPr>
                <w:rFonts w:ascii="Times New Roman" w:hAnsi="Times New Roman" w:cs="Times New Roman"/>
              </w:rPr>
            </w:pPr>
            <w:r>
              <w:rPr>
                <w:rFonts w:ascii="Times New Roman" w:eastAsia="Times New Roman" w:hAnsi="Times New Roman" w:cs="Times New Roman"/>
                <w:bCs/>
                <w:iCs/>
              </w:rPr>
              <w:t xml:space="preserve">- </w:t>
            </w:r>
            <w:r w:rsidR="002D3276" w:rsidRPr="00B66A7F">
              <w:rPr>
                <w:rFonts w:ascii="Times New Roman" w:eastAsia="Times New Roman" w:hAnsi="Times New Roman" w:cs="Times New Roman"/>
                <w:bCs/>
                <w:iCs/>
              </w:rPr>
              <w:t>Proporcionar aos alunos uma vivência prática no universo do Canto, incentivando-os a participar numa sessão individual de interpretação de um trecho musical.</w:t>
            </w:r>
          </w:p>
        </w:tc>
      </w:tr>
      <w:tr w:rsidR="002C502E" w:rsidRPr="00B66A7F" w14:paraId="72AAD669" w14:textId="77777777" w:rsidTr="00CE2111">
        <w:trPr>
          <w:trHeight w:val="151"/>
        </w:trPr>
        <w:tc>
          <w:tcPr>
            <w:tcW w:w="2262" w:type="dxa"/>
            <w:vAlign w:val="center"/>
          </w:tcPr>
          <w:p w14:paraId="5EDB90D6" w14:textId="77777777" w:rsidR="002C502E" w:rsidRPr="00B66A7F" w:rsidRDefault="002C502E" w:rsidP="00CE2111">
            <w:pPr>
              <w:spacing w:after="0" w:line="100" w:lineRule="atLeast"/>
              <w:rPr>
                <w:rFonts w:ascii="Times New Roman" w:eastAsia="Times New Roman" w:hAnsi="Times New Roman" w:cs="Times New Roman"/>
                <w:bCs/>
                <w:iCs/>
              </w:rPr>
            </w:pPr>
            <w:r w:rsidRPr="00B66A7F">
              <w:rPr>
                <w:rFonts w:ascii="Times New Roman" w:eastAsia="Times New Roman" w:hAnsi="Times New Roman" w:cs="Times New Roman"/>
                <w:b/>
                <w:bCs/>
              </w:rPr>
              <w:t>Área de intervenção e objetivo do PE em que se insere a atividade</w:t>
            </w:r>
          </w:p>
        </w:tc>
        <w:tc>
          <w:tcPr>
            <w:tcW w:w="6893" w:type="dxa"/>
            <w:vAlign w:val="center"/>
          </w:tcPr>
          <w:p w14:paraId="025ADBB1" w14:textId="5292FDB9" w:rsidR="002C502E" w:rsidRPr="00B66A7F" w:rsidRDefault="002D3276" w:rsidP="00CE2111">
            <w:pPr>
              <w:numPr>
                <w:ilvl w:val="0"/>
                <w:numId w:val="7"/>
              </w:numPr>
              <w:tabs>
                <w:tab w:val="left" w:pos="708"/>
              </w:tabs>
              <w:suppressAutoHyphens/>
              <w:spacing w:after="0" w:line="100" w:lineRule="atLeast"/>
              <w:ind w:left="0" w:hanging="294"/>
              <w:jc w:val="both"/>
              <w:rPr>
                <w:rFonts w:ascii="Times New Roman" w:hAnsi="Times New Roman" w:cs="Times New Roman"/>
              </w:rPr>
            </w:pPr>
            <w:r>
              <w:rPr>
                <w:rFonts w:ascii="Times New Roman" w:eastAsia="Times New Roman" w:hAnsi="Times New Roman" w:cs="Times New Roman"/>
                <w:bCs/>
                <w:iCs/>
              </w:rPr>
              <w:t>Captação de novos alunos</w:t>
            </w:r>
            <w:r w:rsidR="002C502E" w:rsidRPr="00B66A7F">
              <w:rPr>
                <w:rFonts w:ascii="Times New Roman" w:eastAsia="Times New Roman" w:hAnsi="Times New Roman" w:cs="Times New Roman"/>
                <w:bCs/>
                <w:iCs/>
              </w:rPr>
              <w:t xml:space="preserve"> </w:t>
            </w:r>
          </w:p>
        </w:tc>
      </w:tr>
      <w:tr w:rsidR="002C502E" w:rsidRPr="00B66A7F" w14:paraId="2C19FC8F" w14:textId="77777777" w:rsidTr="00CE2111">
        <w:trPr>
          <w:trHeight w:val="76"/>
        </w:trPr>
        <w:tc>
          <w:tcPr>
            <w:tcW w:w="2262" w:type="dxa"/>
            <w:vAlign w:val="center"/>
          </w:tcPr>
          <w:p w14:paraId="1EF0746F" w14:textId="77777777" w:rsidR="002C502E" w:rsidRPr="00B66A7F" w:rsidRDefault="002C502E" w:rsidP="00CE2111">
            <w:pPr>
              <w:spacing w:after="0" w:line="100" w:lineRule="atLeast"/>
              <w:jc w:val="both"/>
              <w:rPr>
                <w:rFonts w:ascii="Times New Roman" w:eastAsia="Times New Roman" w:hAnsi="Times New Roman" w:cs="Times New Roman"/>
              </w:rPr>
            </w:pPr>
            <w:r w:rsidRPr="00B66A7F">
              <w:rPr>
                <w:rFonts w:ascii="Times New Roman" w:eastAsia="Times New Roman" w:hAnsi="Times New Roman" w:cs="Times New Roman"/>
                <w:b/>
                <w:bCs/>
              </w:rPr>
              <w:t>Destinatários</w:t>
            </w:r>
          </w:p>
        </w:tc>
        <w:tc>
          <w:tcPr>
            <w:tcW w:w="6893" w:type="dxa"/>
            <w:vAlign w:val="center"/>
          </w:tcPr>
          <w:p w14:paraId="09AF7B4D" w14:textId="77777777" w:rsidR="002C502E" w:rsidRPr="00B66A7F" w:rsidRDefault="002C502E" w:rsidP="00CE2111">
            <w:pPr>
              <w:spacing w:after="0" w:line="100" w:lineRule="atLeast"/>
              <w:jc w:val="both"/>
              <w:rPr>
                <w:rFonts w:ascii="Times New Roman" w:hAnsi="Times New Roman" w:cs="Times New Roman"/>
              </w:rPr>
            </w:pPr>
            <w:r w:rsidRPr="00B66A7F">
              <w:rPr>
                <w:rFonts w:ascii="Times New Roman" w:eastAsia="Times New Roman" w:hAnsi="Times New Roman" w:cs="Times New Roman"/>
              </w:rPr>
              <w:t>Alunos de 5º grau do Conservatório de Música de Aveiro</w:t>
            </w:r>
          </w:p>
        </w:tc>
      </w:tr>
      <w:tr w:rsidR="002C502E" w:rsidRPr="00B66A7F" w14:paraId="7F490D70" w14:textId="77777777" w:rsidTr="00CE2111">
        <w:trPr>
          <w:trHeight w:val="462"/>
        </w:trPr>
        <w:tc>
          <w:tcPr>
            <w:tcW w:w="2262" w:type="dxa"/>
            <w:vAlign w:val="center"/>
          </w:tcPr>
          <w:p w14:paraId="7BFACDA4" w14:textId="77777777" w:rsidR="002C502E" w:rsidRPr="00B66A7F" w:rsidRDefault="002C502E" w:rsidP="00CE2111">
            <w:pPr>
              <w:spacing w:after="0" w:line="100" w:lineRule="atLeast"/>
              <w:jc w:val="both"/>
              <w:rPr>
                <w:rFonts w:ascii="Times New Roman" w:eastAsia="Times New Roman" w:hAnsi="Times New Roman" w:cs="Times New Roman"/>
              </w:rPr>
            </w:pPr>
            <w:r w:rsidRPr="00B66A7F">
              <w:rPr>
                <w:rFonts w:ascii="Times New Roman" w:eastAsia="Times New Roman" w:hAnsi="Times New Roman" w:cs="Times New Roman"/>
                <w:b/>
                <w:bCs/>
              </w:rPr>
              <w:t>Dinamizadores</w:t>
            </w:r>
          </w:p>
        </w:tc>
        <w:tc>
          <w:tcPr>
            <w:tcW w:w="6893" w:type="dxa"/>
            <w:vAlign w:val="center"/>
          </w:tcPr>
          <w:p w14:paraId="5FB008A8" w14:textId="4F14E308" w:rsidR="002C502E" w:rsidRPr="00B66A7F" w:rsidRDefault="00AB043A" w:rsidP="00CE2111">
            <w:pPr>
              <w:spacing w:after="0" w:line="100" w:lineRule="atLeast"/>
              <w:jc w:val="both"/>
              <w:rPr>
                <w:rFonts w:ascii="Times New Roman" w:hAnsi="Times New Roman" w:cs="Times New Roman"/>
              </w:rPr>
            </w:pPr>
            <w:r>
              <w:rPr>
                <w:rFonts w:ascii="Times New Roman" w:eastAsia="Times New Roman" w:hAnsi="Times New Roman" w:cs="Times New Roman"/>
              </w:rPr>
              <w:t xml:space="preserve">Professores: </w:t>
            </w:r>
            <w:proofErr w:type="spellStart"/>
            <w:r w:rsidR="002C502E" w:rsidRPr="00B66A7F">
              <w:rPr>
                <w:rFonts w:ascii="Times New Roman" w:eastAsia="Times New Roman" w:hAnsi="Times New Roman" w:cs="Times New Roman"/>
              </w:rPr>
              <w:t>Juracyara</w:t>
            </w:r>
            <w:proofErr w:type="spellEnd"/>
            <w:r w:rsidR="002C502E" w:rsidRPr="00B66A7F">
              <w:rPr>
                <w:rFonts w:ascii="Times New Roman" w:eastAsia="Times New Roman" w:hAnsi="Times New Roman" w:cs="Times New Roman"/>
              </w:rPr>
              <w:t xml:space="preserve"> Baptista e João Carlos Soares</w:t>
            </w:r>
          </w:p>
        </w:tc>
      </w:tr>
      <w:tr w:rsidR="002C502E" w:rsidRPr="00B66A7F" w14:paraId="64AAB06C" w14:textId="77777777" w:rsidTr="00CE2111">
        <w:trPr>
          <w:trHeight w:val="76"/>
        </w:trPr>
        <w:tc>
          <w:tcPr>
            <w:tcW w:w="2262" w:type="dxa"/>
            <w:vAlign w:val="center"/>
          </w:tcPr>
          <w:p w14:paraId="30957DEB" w14:textId="77777777" w:rsidR="002C502E" w:rsidRPr="00B66A7F" w:rsidRDefault="002C502E" w:rsidP="00CE2111">
            <w:pPr>
              <w:spacing w:after="0" w:line="100" w:lineRule="atLeast"/>
              <w:jc w:val="both"/>
              <w:rPr>
                <w:rFonts w:ascii="Times New Roman" w:eastAsia="Times New Roman" w:hAnsi="Times New Roman" w:cs="Times New Roman"/>
                <w:bCs/>
              </w:rPr>
            </w:pPr>
            <w:r w:rsidRPr="00B66A7F">
              <w:rPr>
                <w:rFonts w:ascii="Times New Roman" w:eastAsia="Times New Roman" w:hAnsi="Times New Roman" w:cs="Times New Roman"/>
                <w:b/>
                <w:bCs/>
              </w:rPr>
              <w:t>Colaboração</w:t>
            </w:r>
          </w:p>
        </w:tc>
        <w:tc>
          <w:tcPr>
            <w:tcW w:w="6893" w:type="dxa"/>
            <w:vAlign w:val="center"/>
          </w:tcPr>
          <w:p w14:paraId="720C8080" w14:textId="77777777" w:rsidR="002C502E" w:rsidRPr="00B66A7F" w:rsidRDefault="002C502E" w:rsidP="00CE2111">
            <w:pPr>
              <w:spacing w:after="0" w:line="100" w:lineRule="atLeast"/>
              <w:jc w:val="both"/>
              <w:rPr>
                <w:rFonts w:ascii="Times New Roman" w:hAnsi="Times New Roman" w:cs="Times New Roman"/>
              </w:rPr>
            </w:pPr>
            <w:r w:rsidRPr="00B66A7F">
              <w:rPr>
                <w:rFonts w:ascii="Times New Roman" w:eastAsia="Times New Roman" w:hAnsi="Times New Roman" w:cs="Times New Roman"/>
                <w:bCs/>
              </w:rPr>
              <w:t>Professores de Canto C.M.A.C.G.</w:t>
            </w:r>
          </w:p>
        </w:tc>
      </w:tr>
      <w:tr w:rsidR="002C502E" w:rsidRPr="00B66A7F" w14:paraId="3CC34D90" w14:textId="77777777" w:rsidTr="00CE2111">
        <w:trPr>
          <w:trHeight w:val="76"/>
        </w:trPr>
        <w:tc>
          <w:tcPr>
            <w:tcW w:w="2262" w:type="dxa"/>
            <w:vAlign w:val="center"/>
          </w:tcPr>
          <w:p w14:paraId="033F1E3E" w14:textId="77777777" w:rsidR="002C502E" w:rsidRPr="00B66A7F" w:rsidRDefault="002C502E" w:rsidP="00CE2111">
            <w:pPr>
              <w:spacing w:after="0" w:line="100" w:lineRule="atLeast"/>
              <w:jc w:val="both"/>
              <w:rPr>
                <w:rFonts w:ascii="Times New Roman" w:eastAsia="Times New Roman" w:hAnsi="Times New Roman" w:cs="Times New Roman"/>
              </w:rPr>
            </w:pPr>
            <w:r w:rsidRPr="00B66A7F">
              <w:rPr>
                <w:rFonts w:ascii="Times New Roman" w:eastAsia="Times New Roman" w:hAnsi="Times New Roman" w:cs="Times New Roman"/>
                <w:b/>
                <w:bCs/>
              </w:rPr>
              <w:t xml:space="preserve">Data </w:t>
            </w:r>
          </w:p>
        </w:tc>
        <w:tc>
          <w:tcPr>
            <w:tcW w:w="6893" w:type="dxa"/>
            <w:vAlign w:val="center"/>
          </w:tcPr>
          <w:p w14:paraId="2777DF6E" w14:textId="01BDC71E" w:rsidR="002C502E" w:rsidRPr="00B66A7F" w:rsidRDefault="002C502E" w:rsidP="00CE2111">
            <w:pPr>
              <w:spacing w:after="0" w:line="100" w:lineRule="atLeast"/>
              <w:jc w:val="both"/>
              <w:rPr>
                <w:rFonts w:ascii="Times New Roman" w:hAnsi="Times New Roman" w:cs="Times New Roman"/>
              </w:rPr>
            </w:pPr>
            <w:r>
              <w:rPr>
                <w:rFonts w:ascii="Times New Roman" w:eastAsia="Times New Roman" w:hAnsi="Times New Roman" w:cs="Times New Roman"/>
              </w:rPr>
              <w:t xml:space="preserve">Ao longo </w:t>
            </w:r>
            <w:r w:rsidRPr="00B66A7F">
              <w:rPr>
                <w:rFonts w:ascii="Times New Roman" w:eastAsia="Times New Roman" w:hAnsi="Times New Roman" w:cs="Times New Roman"/>
              </w:rPr>
              <w:t xml:space="preserve">2º trimestre </w:t>
            </w:r>
            <w:r>
              <w:rPr>
                <w:rFonts w:ascii="Times New Roman" w:eastAsia="Times New Roman" w:hAnsi="Times New Roman" w:cs="Times New Roman"/>
              </w:rPr>
              <w:t xml:space="preserve">de </w:t>
            </w:r>
            <w:r w:rsidRPr="00B66A7F">
              <w:rPr>
                <w:rFonts w:ascii="Times New Roman" w:eastAsia="Times New Roman" w:hAnsi="Times New Roman" w:cs="Times New Roman"/>
              </w:rPr>
              <w:t>2015</w:t>
            </w:r>
          </w:p>
        </w:tc>
      </w:tr>
      <w:tr w:rsidR="002C502E" w:rsidRPr="00B66A7F" w14:paraId="400F1D9F" w14:textId="77777777" w:rsidTr="002C502E">
        <w:trPr>
          <w:trHeight w:val="397"/>
        </w:trPr>
        <w:tc>
          <w:tcPr>
            <w:tcW w:w="2262" w:type="dxa"/>
            <w:vAlign w:val="center"/>
          </w:tcPr>
          <w:p w14:paraId="2B836C8C" w14:textId="77777777" w:rsidR="002C502E" w:rsidRPr="00B66A7F" w:rsidRDefault="002C502E" w:rsidP="002C502E">
            <w:pPr>
              <w:spacing w:after="0" w:line="240" w:lineRule="auto"/>
              <w:jc w:val="both"/>
              <w:rPr>
                <w:rFonts w:ascii="Times New Roman" w:eastAsia="Times New Roman" w:hAnsi="Times New Roman" w:cs="Times New Roman"/>
                <w:bCs/>
              </w:rPr>
            </w:pPr>
            <w:r w:rsidRPr="00B66A7F">
              <w:rPr>
                <w:rFonts w:ascii="Times New Roman" w:eastAsia="Times New Roman" w:hAnsi="Times New Roman" w:cs="Times New Roman"/>
                <w:b/>
                <w:bCs/>
              </w:rPr>
              <w:t>Orçamento</w:t>
            </w:r>
          </w:p>
        </w:tc>
        <w:tc>
          <w:tcPr>
            <w:tcW w:w="6893" w:type="dxa"/>
            <w:vAlign w:val="center"/>
          </w:tcPr>
          <w:p w14:paraId="6BE80B87" w14:textId="6CAD9B47" w:rsidR="002C502E" w:rsidRPr="00B66A7F" w:rsidRDefault="00D379A1" w:rsidP="002C502E">
            <w:pPr>
              <w:spacing w:after="0" w:line="240" w:lineRule="auto"/>
              <w:jc w:val="both"/>
              <w:rPr>
                <w:rFonts w:ascii="Times New Roman" w:hAnsi="Times New Roman" w:cs="Times New Roman"/>
              </w:rPr>
            </w:pPr>
            <w:r>
              <w:rPr>
                <w:rFonts w:ascii="Times New Roman" w:hAnsi="Times New Roman" w:cs="Times New Roman"/>
              </w:rPr>
              <w:t>---------</w:t>
            </w:r>
          </w:p>
        </w:tc>
      </w:tr>
    </w:tbl>
    <w:p w14:paraId="4CB2C0C6" w14:textId="77777777" w:rsidR="004F089D" w:rsidRDefault="004F089D" w:rsidP="00FC6076">
      <w:pPr>
        <w:widowControl w:val="0"/>
        <w:spacing w:after="0" w:line="360" w:lineRule="auto"/>
        <w:jc w:val="center"/>
        <w:rPr>
          <w:rFonts w:ascii="Times New Roman" w:eastAsia="Times New Roman" w:hAnsi="Times New Roman" w:cs="Times New Roman"/>
          <w:b/>
          <w:bCs/>
          <w:smallCaps/>
          <w:kern w:val="10"/>
          <w:lang w:eastAsia="pt-PT"/>
        </w:rPr>
      </w:pPr>
    </w:p>
    <w:p w14:paraId="7F58998F" w14:textId="77777777" w:rsidR="002D3276" w:rsidRDefault="002D3276" w:rsidP="00FC6076">
      <w:pPr>
        <w:widowControl w:val="0"/>
        <w:spacing w:after="0" w:line="360" w:lineRule="auto"/>
        <w:jc w:val="center"/>
        <w:rPr>
          <w:rFonts w:ascii="Times New Roman" w:eastAsia="Times New Roman" w:hAnsi="Times New Roman" w:cs="Times New Roman"/>
          <w:b/>
          <w:bCs/>
          <w:smallCaps/>
          <w:kern w:val="10"/>
          <w:lang w:eastAsia="pt-PT"/>
        </w:rPr>
      </w:pPr>
    </w:p>
    <w:tbl>
      <w:tblPr>
        <w:tblpPr w:leftFromText="141" w:rightFromText="141" w:vertAnchor="text" w:horzAnchor="margin" w:tblpXSpec="center" w:tblpY="198"/>
        <w:tblW w:w="9155" w:type="dxa"/>
        <w:tblBorders>
          <w:bottom w:val="dotDash" w:sz="2" w:space="0" w:color="auto"/>
          <w:insideH w:val="dotDash" w:sz="2" w:space="0" w:color="auto"/>
          <w:insideV w:val="dotDash" w:sz="2" w:space="0" w:color="auto"/>
        </w:tblBorders>
        <w:tblLook w:val="04A0" w:firstRow="1" w:lastRow="0" w:firstColumn="1" w:lastColumn="0" w:noHBand="0" w:noVBand="1"/>
      </w:tblPr>
      <w:tblGrid>
        <w:gridCol w:w="2262"/>
        <w:gridCol w:w="6893"/>
      </w:tblGrid>
      <w:tr w:rsidR="002D3276" w:rsidRPr="00B66A7F" w14:paraId="648EA675" w14:textId="77777777" w:rsidTr="00D76260">
        <w:trPr>
          <w:trHeight w:val="397"/>
        </w:trPr>
        <w:tc>
          <w:tcPr>
            <w:tcW w:w="2262" w:type="dxa"/>
            <w:shd w:val="clear" w:color="auto" w:fill="EAF1DD"/>
            <w:vAlign w:val="center"/>
          </w:tcPr>
          <w:p w14:paraId="29CF55E2" w14:textId="77777777" w:rsidR="002D3276" w:rsidRPr="00B66A7F" w:rsidRDefault="002D3276" w:rsidP="00CE2111">
            <w:pPr>
              <w:spacing w:after="0" w:line="100" w:lineRule="atLeast"/>
              <w:jc w:val="center"/>
              <w:rPr>
                <w:rFonts w:ascii="Times New Roman" w:eastAsia="Times New Roman" w:hAnsi="Times New Roman" w:cs="Times New Roman"/>
                <w:b/>
                <w:bCs/>
              </w:rPr>
            </w:pPr>
            <w:r w:rsidRPr="00B66A7F">
              <w:rPr>
                <w:rFonts w:ascii="Times New Roman" w:eastAsia="Times New Roman" w:hAnsi="Times New Roman" w:cs="Times New Roman"/>
                <w:b/>
                <w:bCs/>
              </w:rPr>
              <w:t>Projeto 2</w:t>
            </w:r>
          </w:p>
        </w:tc>
        <w:tc>
          <w:tcPr>
            <w:tcW w:w="6893" w:type="dxa"/>
            <w:shd w:val="clear" w:color="auto" w:fill="EAF1DD"/>
            <w:vAlign w:val="center"/>
          </w:tcPr>
          <w:p w14:paraId="36D355C8" w14:textId="457CDE9A" w:rsidR="002D3276" w:rsidRPr="00D76260" w:rsidRDefault="002D3276" w:rsidP="00D76260">
            <w:pPr>
              <w:spacing w:after="0" w:line="100" w:lineRule="atLeast"/>
              <w:jc w:val="center"/>
              <w:rPr>
                <w:rFonts w:ascii="Times New Roman" w:eastAsia="Times New Roman" w:hAnsi="Times New Roman" w:cs="Times New Roman"/>
                <w:b/>
                <w:bCs/>
              </w:rPr>
            </w:pPr>
            <w:r w:rsidRPr="00B66A7F">
              <w:rPr>
                <w:rFonts w:ascii="Times New Roman" w:eastAsia="Times New Roman" w:hAnsi="Times New Roman" w:cs="Times New Roman"/>
                <w:b/>
                <w:bCs/>
              </w:rPr>
              <w:t>Semana da Voz</w:t>
            </w:r>
          </w:p>
        </w:tc>
      </w:tr>
      <w:tr w:rsidR="002D3276" w:rsidRPr="00B66A7F" w14:paraId="710071CC" w14:textId="77777777" w:rsidTr="00CE2111">
        <w:trPr>
          <w:trHeight w:val="76"/>
        </w:trPr>
        <w:tc>
          <w:tcPr>
            <w:tcW w:w="2262" w:type="dxa"/>
            <w:vAlign w:val="center"/>
          </w:tcPr>
          <w:p w14:paraId="4F94B750" w14:textId="77777777" w:rsidR="002D3276" w:rsidRPr="00B66A7F" w:rsidRDefault="002D3276" w:rsidP="00CE2111">
            <w:pPr>
              <w:spacing w:after="0" w:line="100" w:lineRule="atLeast"/>
              <w:jc w:val="both"/>
              <w:rPr>
                <w:rFonts w:ascii="Times New Roman" w:eastAsia="Times New Roman" w:hAnsi="Times New Roman" w:cs="Times New Roman"/>
                <w:bCs/>
                <w:iCs/>
              </w:rPr>
            </w:pPr>
            <w:r w:rsidRPr="00B66A7F">
              <w:rPr>
                <w:rFonts w:ascii="Times New Roman" w:eastAsia="Times New Roman" w:hAnsi="Times New Roman" w:cs="Times New Roman"/>
                <w:b/>
                <w:bCs/>
              </w:rPr>
              <w:t>Objetivos</w:t>
            </w:r>
          </w:p>
        </w:tc>
        <w:tc>
          <w:tcPr>
            <w:tcW w:w="6893" w:type="dxa"/>
            <w:vAlign w:val="center"/>
          </w:tcPr>
          <w:p w14:paraId="1749459E" w14:textId="77777777" w:rsidR="002D3276" w:rsidRPr="00B66A7F" w:rsidRDefault="002D3276" w:rsidP="00CE2111">
            <w:pPr>
              <w:numPr>
                <w:ilvl w:val="0"/>
                <w:numId w:val="7"/>
              </w:numPr>
              <w:tabs>
                <w:tab w:val="left" w:pos="708"/>
              </w:tabs>
              <w:suppressAutoHyphens/>
              <w:spacing w:after="0" w:line="100" w:lineRule="atLeast"/>
              <w:ind w:left="0" w:hanging="294"/>
              <w:jc w:val="both"/>
              <w:rPr>
                <w:rFonts w:ascii="Times New Roman" w:hAnsi="Times New Roman" w:cs="Times New Roman"/>
              </w:rPr>
            </w:pPr>
            <w:r w:rsidRPr="00B66A7F">
              <w:rPr>
                <w:rFonts w:ascii="Times New Roman" w:eastAsia="Times New Roman" w:hAnsi="Times New Roman" w:cs="Times New Roman"/>
                <w:bCs/>
                <w:iCs/>
              </w:rPr>
              <w:t>Divulgar repertório de Música Vocal a toda a comunidade em geral</w:t>
            </w:r>
          </w:p>
        </w:tc>
      </w:tr>
      <w:tr w:rsidR="002D3276" w:rsidRPr="00B66A7F" w14:paraId="4F8BEEAD" w14:textId="77777777" w:rsidTr="00CE2111">
        <w:trPr>
          <w:trHeight w:val="151"/>
        </w:trPr>
        <w:tc>
          <w:tcPr>
            <w:tcW w:w="2262" w:type="dxa"/>
            <w:vAlign w:val="center"/>
          </w:tcPr>
          <w:p w14:paraId="391A902D" w14:textId="77777777" w:rsidR="002D3276" w:rsidRPr="00B66A7F" w:rsidRDefault="002D3276" w:rsidP="00CE2111">
            <w:pPr>
              <w:spacing w:after="0" w:line="100" w:lineRule="atLeast"/>
              <w:rPr>
                <w:rFonts w:ascii="Times New Roman" w:eastAsia="Times New Roman" w:hAnsi="Times New Roman" w:cs="Times New Roman"/>
                <w:bCs/>
                <w:iCs/>
              </w:rPr>
            </w:pPr>
            <w:r w:rsidRPr="00B66A7F">
              <w:rPr>
                <w:rFonts w:ascii="Times New Roman" w:eastAsia="Times New Roman" w:hAnsi="Times New Roman" w:cs="Times New Roman"/>
                <w:b/>
                <w:bCs/>
              </w:rPr>
              <w:t>Área de intervenção e objetivo do PE em que se insere a atividade</w:t>
            </w:r>
          </w:p>
        </w:tc>
        <w:tc>
          <w:tcPr>
            <w:tcW w:w="6893" w:type="dxa"/>
            <w:vAlign w:val="center"/>
          </w:tcPr>
          <w:p w14:paraId="51EC83BE" w14:textId="77777777" w:rsidR="007712D1" w:rsidRDefault="007712D1" w:rsidP="007712D1">
            <w:pPr>
              <w:tabs>
                <w:tab w:val="left" w:pos="708"/>
              </w:tabs>
              <w:suppressAutoHyphens/>
              <w:spacing w:after="0" w:line="240" w:lineRule="auto"/>
              <w:jc w:val="both"/>
              <w:rPr>
                <w:rFonts w:ascii="Times New Roman" w:eastAsia="Times New Roman" w:hAnsi="Times New Roman" w:cs="Times New Roman"/>
                <w:bCs/>
                <w:iCs/>
              </w:rPr>
            </w:pPr>
            <w:r w:rsidRPr="00B66A7F">
              <w:rPr>
                <w:rFonts w:ascii="Times New Roman" w:eastAsia="Times New Roman" w:hAnsi="Times New Roman" w:cs="Times New Roman"/>
                <w:bCs/>
                <w:iCs/>
              </w:rPr>
              <w:t>Promoção da interdisciplinaridade, com foco no repertório vocal</w:t>
            </w:r>
          </w:p>
          <w:p w14:paraId="7986EBF5" w14:textId="77777777" w:rsidR="007712D1" w:rsidRPr="002D3276" w:rsidRDefault="007712D1" w:rsidP="007712D1">
            <w:pPr>
              <w:tabs>
                <w:tab w:val="left" w:pos="708"/>
              </w:tabs>
              <w:suppressAutoHyphens/>
              <w:spacing w:after="0" w:line="240" w:lineRule="auto"/>
              <w:jc w:val="both"/>
              <w:rPr>
                <w:rFonts w:ascii="Times New Roman" w:eastAsia="Times New Roman" w:hAnsi="Times New Roman" w:cs="Times New Roman"/>
                <w:bCs/>
                <w:iCs/>
              </w:rPr>
            </w:pPr>
            <w:r w:rsidRPr="00B66A7F">
              <w:rPr>
                <w:rFonts w:ascii="Times New Roman" w:eastAsia="Times New Roman" w:hAnsi="Times New Roman" w:cs="Times New Roman"/>
                <w:bCs/>
                <w:iCs/>
              </w:rPr>
              <w:t xml:space="preserve">Abertura da escola ao meio, através da realização de concertos, recitais, audições, conferências, cursos e </w:t>
            </w:r>
            <w:proofErr w:type="spellStart"/>
            <w:r w:rsidRPr="00B66A7F">
              <w:rPr>
                <w:rFonts w:ascii="Times New Roman" w:eastAsia="Times New Roman" w:hAnsi="Times New Roman" w:cs="Times New Roman"/>
                <w:bCs/>
                <w:iCs/>
              </w:rPr>
              <w:t>masterclasses</w:t>
            </w:r>
            <w:proofErr w:type="spellEnd"/>
            <w:r w:rsidRPr="00B66A7F">
              <w:rPr>
                <w:rFonts w:ascii="Times New Roman" w:eastAsia="Times New Roman" w:hAnsi="Times New Roman" w:cs="Times New Roman"/>
                <w:bCs/>
                <w:iCs/>
              </w:rPr>
              <w:t>.</w:t>
            </w:r>
          </w:p>
          <w:p w14:paraId="2327F919" w14:textId="77777777" w:rsidR="002D3276" w:rsidRPr="00B66A7F" w:rsidRDefault="002D3276" w:rsidP="007712D1">
            <w:pPr>
              <w:tabs>
                <w:tab w:val="left" w:pos="708"/>
              </w:tabs>
              <w:suppressAutoHyphens/>
              <w:spacing w:after="0" w:line="240" w:lineRule="auto"/>
              <w:contextualSpacing/>
              <w:jc w:val="both"/>
              <w:rPr>
                <w:rFonts w:ascii="Times New Roman" w:hAnsi="Times New Roman" w:cs="Times New Roman"/>
              </w:rPr>
            </w:pPr>
          </w:p>
        </w:tc>
      </w:tr>
      <w:tr w:rsidR="002D3276" w:rsidRPr="00B66A7F" w14:paraId="78FF3CA7" w14:textId="77777777" w:rsidTr="002D3276">
        <w:trPr>
          <w:trHeight w:val="397"/>
        </w:trPr>
        <w:tc>
          <w:tcPr>
            <w:tcW w:w="2262" w:type="dxa"/>
            <w:vAlign w:val="center"/>
          </w:tcPr>
          <w:p w14:paraId="46503E56" w14:textId="77777777" w:rsidR="002D3276" w:rsidRPr="00B66A7F" w:rsidRDefault="002D3276" w:rsidP="00CE2111">
            <w:pPr>
              <w:spacing w:after="0" w:line="100" w:lineRule="atLeast"/>
              <w:jc w:val="both"/>
              <w:rPr>
                <w:rFonts w:ascii="Times New Roman" w:eastAsia="Times New Roman" w:hAnsi="Times New Roman" w:cs="Times New Roman"/>
              </w:rPr>
            </w:pPr>
            <w:r w:rsidRPr="00B66A7F">
              <w:rPr>
                <w:rFonts w:ascii="Times New Roman" w:eastAsia="Times New Roman" w:hAnsi="Times New Roman" w:cs="Times New Roman"/>
                <w:b/>
                <w:bCs/>
              </w:rPr>
              <w:t>Destinatários</w:t>
            </w:r>
          </w:p>
        </w:tc>
        <w:tc>
          <w:tcPr>
            <w:tcW w:w="6893" w:type="dxa"/>
            <w:vAlign w:val="center"/>
          </w:tcPr>
          <w:p w14:paraId="0F743AC4" w14:textId="77777777" w:rsidR="002D3276" w:rsidRPr="00B66A7F" w:rsidRDefault="002D3276" w:rsidP="00CE2111">
            <w:pPr>
              <w:spacing w:after="0" w:line="100" w:lineRule="atLeast"/>
              <w:jc w:val="both"/>
              <w:rPr>
                <w:rFonts w:ascii="Times New Roman" w:hAnsi="Times New Roman" w:cs="Times New Roman"/>
              </w:rPr>
            </w:pPr>
            <w:r w:rsidRPr="00B66A7F">
              <w:rPr>
                <w:rFonts w:ascii="Times New Roman" w:eastAsia="Times New Roman" w:hAnsi="Times New Roman" w:cs="Times New Roman"/>
              </w:rPr>
              <w:t>Comunidade em geral</w:t>
            </w:r>
          </w:p>
        </w:tc>
      </w:tr>
      <w:tr w:rsidR="002D3276" w:rsidRPr="00B66A7F" w14:paraId="0AA4E3B4" w14:textId="77777777" w:rsidTr="002D3276">
        <w:trPr>
          <w:trHeight w:val="397"/>
        </w:trPr>
        <w:tc>
          <w:tcPr>
            <w:tcW w:w="2262" w:type="dxa"/>
            <w:vAlign w:val="center"/>
          </w:tcPr>
          <w:p w14:paraId="72C6CF7F" w14:textId="77777777" w:rsidR="002D3276" w:rsidRPr="00B66A7F" w:rsidRDefault="002D3276" w:rsidP="00CE2111">
            <w:pPr>
              <w:spacing w:after="0" w:line="100" w:lineRule="atLeast"/>
              <w:jc w:val="both"/>
              <w:rPr>
                <w:rFonts w:ascii="Times New Roman" w:eastAsia="Times New Roman" w:hAnsi="Times New Roman" w:cs="Times New Roman"/>
              </w:rPr>
            </w:pPr>
            <w:r w:rsidRPr="00B66A7F">
              <w:rPr>
                <w:rFonts w:ascii="Times New Roman" w:eastAsia="Times New Roman" w:hAnsi="Times New Roman" w:cs="Times New Roman"/>
                <w:b/>
                <w:bCs/>
              </w:rPr>
              <w:t>Dinamizadores</w:t>
            </w:r>
          </w:p>
        </w:tc>
        <w:tc>
          <w:tcPr>
            <w:tcW w:w="6893" w:type="dxa"/>
            <w:vAlign w:val="center"/>
          </w:tcPr>
          <w:p w14:paraId="50132CA7" w14:textId="6F567F06" w:rsidR="002D3276" w:rsidRPr="00B66A7F" w:rsidRDefault="00AB043A" w:rsidP="00CE2111">
            <w:pPr>
              <w:spacing w:after="0" w:line="100" w:lineRule="atLeast"/>
              <w:jc w:val="both"/>
              <w:rPr>
                <w:rFonts w:ascii="Times New Roman" w:hAnsi="Times New Roman" w:cs="Times New Roman"/>
              </w:rPr>
            </w:pPr>
            <w:r>
              <w:rPr>
                <w:rFonts w:ascii="Times New Roman" w:eastAsia="Times New Roman" w:hAnsi="Times New Roman" w:cs="Times New Roman"/>
              </w:rPr>
              <w:t xml:space="preserve">Professores: </w:t>
            </w:r>
            <w:proofErr w:type="spellStart"/>
            <w:r w:rsidR="002D3276" w:rsidRPr="00B66A7F">
              <w:rPr>
                <w:rFonts w:ascii="Times New Roman" w:eastAsia="Times New Roman" w:hAnsi="Times New Roman" w:cs="Times New Roman"/>
              </w:rPr>
              <w:t>Juracyara</w:t>
            </w:r>
            <w:proofErr w:type="spellEnd"/>
            <w:r w:rsidR="002D3276" w:rsidRPr="00B66A7F">
              <w:rPr>
                <w:rFonts w:ascii="Times New Roman" w:eastAsia="Times New Roman" w:hAnsi="Times New Roman" w:cs="Times New Roman"/>
              </w:rPr>
              <w:t xml:space="preserve"> Baptista e João Carlos Soares</w:t>
            </w:r>
          </w:p>
        </w:tc>
      </w:tr>
      <w:tr w:rsidR="002D3276" w:rsidRPr="00B66A7F" w14:paraId="6B6F2DAD" w14:textId="77777777" w:rsidTr="002D3276">
        <w:trPr>
          <w:trHeight w:val="397"/>
        </w:trPr>
        <w:tc>
          <w:tcPr>
            <w:tcW w:w="2262" w:type="dxa"/>
            <w:vAlign w:val="center"/>
          </w:tcPr>
          <w:p w14:paraId="72C02C7B" w14:textId="77777777" w:rsidR="002D3276" w:rsidRPr="00B66A7F" w:rsidRDefault="002D3276" w:rsidP="00CE2111">
            <w:pPr>
              <w:spacing w:after="0" w:line="100" w:lineRule="atLeast"/>
              <w:jc w:val="both"/>
              <w:rPr>
                <w:rFonts w:ascii="Times New Roman" w:eastAsia="Times New Roman" w:hAnsi="Times New Roman" w:cs="Times New Roman"/>
                <w:bCs/>
              </w:rPr>
            </w:pPr>
            <w:r w:rsidRPr="00B66A7F">
              <w:rPr>
                <w:rFonts w:ascii="Times New Roman" w:eastAsia="Times New Roman" w:hAnsi="Times New Roman" w:cs="Times New Roman"/>
                <w:b/>
                <w:bCs/>
              </w:rPr>
              <w:t>Colaboração</w:t>
            </w:r>
          </w:p>
        </w:tc>
        <w:tc>
          <w:tcPr>
            <w:tcW w:w="6893" w:type="dxa"/>
            <w:vAlign w:val="center"/>
          </w:tcPr>
          <w:p w14:paraId="51775E72" w14:textId="34B4AD8D" w:rsidR="002D3276" w:rsidRPr="00B66A7F" w:rsidRDefault="002D3276" w:rsidP="00440468">
            <w:pPr>
              <w:spacing w:after="0" w:line="100" w:lineRule="atLeast"/>
              <w:jc w:val="both"/>
              <w:rPr>
                <w:rFonts w:ascii="Times New Roman" w:hAnsi="Times New Roman" w:cs="Times New Roman"/>
              </w:rPr>
            </w:pPr>
            <w:r w:rsidRPr="00B66A7F">
              <w:rPr>
                <w:rFonts w:ascii="Times New Roman" w:eastAsia="Times New Roman" w:hAnsi="Times New Roman" w:cs="Times New Roman"/>
                <w:bCs/>
              </w:rPr>
              <w:t>Professores de Canto C</w:t>
            </w:r>
            <w:r w:rsidR="00440468">
              <w:rPr>
                <w:rFonts w:ascii="Times New Roman" w:eastAsia="Times New Roman" w:hAnsi="Times New Roman" w:cs="Times New Roman"/>
                <w:bCs/>
              </w:rPr>
              <w:t>MACG</w:t>
            </w:r>
            <w:r w:rsidRPr="00B66A7F">
              <w:rPr>
                <w:rFonts w:ascii="Times New Roman" w:eastAsia="Times New Roman" w:hAnsi="Times New Roman" w:cs="Times New Roman"/>
                <w:bCs/>
              </w:rPr>
              <w:t xml:space="preserve"> entre outros</w:t>
            </w:r>
          </w:p>
        </w:tc>
      </w:tr>
      <w:tr w:rsidR="002D3276" w:rsidRPr="00B66A7F" w14:paraId="7BB48FF8" w14:textId="77777777" w:rsidTr="002D3276">
        <w:trPr>
          <w:trHeight w:val="397"/>
        </w:trPr>
        <w:tc>
          <w:tcPr>
            <w:tcW w:w="2262" w:type="dxa"/>
            <w:vAlign w:val="center"/>
          </w:tcPr>
          <w:p w14:paraId="23384621" w14:textId="77777777" w:rsidR="002D3276" w:rsidRPr="00B66A7F" w:rsidRDefault="002D3276" w:rsidP="00CE2111">
            <w:pPr>
              <w:spacing w:after="0" w:line="100" w:lineRule="atLeast"/>
              <w:jc w:val="both"/>
              <w:rPr>
                <w:rFonts w:ascii="Times New Roman" w:eastAsia="Times New Roman" w:hAnsi="Times New Roman" w:cs="Times New Roman"/>
              </w:rPr>
            </w:pPr>
            <w:r w:rsidRPr="00B66A7F">
              <w:rPr>
                <w:rFonts w:ascii="Times New Roman" w:eastAsia="Times New Roman" w:hAnsi="Times New Roman" w:cs="Times New Roman"/>
                <w:b/>
                <w:bCs/>
              </w:rPr>
              <w:t xml:space="preserve">Data </w:t>
            </w:r>
          </w:p>
        </w:tc>
        <w:tc>
          <w:tcPr>
            <w:tcW w:w="6893" w:type="dxa"/>
            <w:vAlign w:val="center"/>
          </w:tcPr>
          <w:p w14:paraId="40E71244" w14:textId="77777777" w:rsidR="002D3276" w:rsidRPr="00B66A7F" w:rsidRDefault="002D3276" w:rsidP="00CE2111">
            <w:pPr>
              <w:spacing w:after="0" w:line="100" w:lineRule="atLeast"/>
              <w:jc w:val="both"/>
              <w:rPr>
                <w:rFonts w:ascii="Times New Roman" w:hAnsi="Times New Roman" w:cs="Times New Roman"/>
              </w:rPr>
            </w:pPr>
            <w:r w:rsidRPr="00B66A7F">
              <w:rPr>
                <w:rFonts w:ascii="Times New Roman" w:eastAsia="Times New Roman" w:hAnsi="Times New Roman" w:cs="Times New Roman"/>
              </w:rPr>
              <w:t>3º trimestre - 13 a 18 de abril de 2015</w:t>
            </w:r>
          </w:p>
        </w:tc>
      </w:tr>
      <w:tr w:rsidR="002D3276" w:rsidRPr="00B66A7F" w14:paraId="7E257DD0" w14:textId="77777777" w:rsidTr="002D3276">
        <w:trPr>
          <w:trHeight w:val="397"/>
        </w:trPr>
        <w:tc>
          <w:tcPr>
            <w:tcW w:w="2262" w:type="dxa"/>
            <w:vAlign w:val="center"/>
          </w:tcPr>
          <w:p w14:paraId="5904120E" w14:textId="77777777" w:rsidR="002D3276" w:rsidRPr="00B66A7F" w:rsidRDefault="002D3276" w:rsidP="00CE2111">
            <w:pPr>
              <w:spacing w:after="0" w:line="100" w:lineRule="atLeast"/>
              <w:jc w:val="both"/>
              <w:rPr>
                <w:rFonts w:ascii="Times New Roman" w:eastAsia="Times New Roman" w:hAnsi="Times New Roman" w:cs="Times New Roman"/>
                <w:bCs/>
              </w:rPr>
            </w:pPr>
            <w:r w:rsidRPr="00B66A7F">
              <w:rPr>
                <w:rFonts w:ascii="Times New Roman" w:eastAsia="Times New Roman" w:hAnsi="Times New Roman" w:cs="Times New Roman"/>
                <w:b/>
                <w:bCs/>
              </w:rPr>
              <w:t>Orçamento</w:t>
            </w:r>
          </w:p>
        </w:tc>
        <w:tc>
          <w:tcPr>
            <w:tcW w:w="6893" w:type="dxa"/>
            <w:vAlign w:val="center"/>
          </w:tcPr>
          <w:p w14:paraId="0C3591C2" w14:textId="034D5024" w:rsidR="002D3276" w:rsidRPr="00B66A7F" w:rsidRDefault="002D3276" w:rsidP="00CE2111">
            <w:pPr>
              <w:spacing w:after="0" w:line="100" w:lineRule="atLeast"/>
              <w:jc w:val="both"/>
              <w:rPr>
                <w:rFonts w:ascii="Times New Roman" w:hAnsi="Times New Roman" w:cs="Times New Roman"/>
              </w:rPr>
            </w:pPr>
            <w:r w:rsidRPr="00B66A7F">
              <w:rPr>
                <w:rFonts w:ascii="Times New Roman" w:eastAsia="Times New Roman" w:hAnsi="Times New Roman" w:cs="Times New Roman"/>
                <w:bCs/>
              </w:rPr>
              <w:t>1 200,00 €</w:t>
            </w:r>
            <w:r w:rsidR="00D379A1">
              <w:rPr>
                <w:rFonts w:ascii="Times New Roman" w:eastAsia="Times New Roman" w:hAnsi="Times New Roman" w:cs="Times New Roman"/>
                <w:bCs/>
              </w:rPr>
              <w:t xml:space="preserve"> (recitas próprias)</w:t>
            </w:r>
          </w:p>
        </w:tc>
      </w:tr>
    </w:tbl>
    <w:p w14:paraId="73963FAB" w14:textId="77777777" w:rsidR="004F089D" w:rsidRDefault="004F089D" w:rsidP="00FC6076">
      <w:pPr>
        <w:widowControl w:val="0"/>
        <w:spacing w:after="0" w:line="360" w:lineRule="auto"/>
        <w:jc w:val="center"/>
        <w:rPr>
          <w:rFonts w:ascii="Times New Roman" w:eastAsia="Times New Roman" w:hAnsi="Times New Roman" w:cs="Times New Roman"/>
          <w:b/>
          <w:bCs/>
          <w:smallCaps/>
          <w:kern w:val="10"/>
          <w:lang w:eastAsia="pt-PT"/>
        </w:rPr>
      </w:pPr>
    </w:p>
    <w:p w14:paraId="2E4326CC" w14:textId="77777777" w:rsidR="004F089D" w:rsidRDefault="004F089D" w:rsidP="00FC6076">
      <w:pPr>
        <w:widowControl w:val="0"/>
        <w:spacing w:after="0" w:line="360" w:lineRule="auto"/>
        <w:jc w:val="center"/>
        <w:rPr>
          <w:rFonts w:ascii="Times New Roman" w:eastAsia="Times New Roman" w:hAnsi="Times New Roman" w:cs="Times New Roman"/>
          <w:b/>
          <w:bCs/>
          <w:smallCaps/>
          <w:kern w:val="10"/>
          <w:lang w:eastAsia="pt-PT"/>
        </w:rPr>
      </w:pPr>
    </w:p>
    <w:p w14:paraId="2012C074" w14:textId="77777777" w:rsidR="004F089D" w:rsidRDefault="004F089D" w:rsidP="00FC6076">
      <w:pPr>
        <w:widowControl w:val="0"/>
        <w:spacing w:after="0" w:line="360" w:lineRule="auto"/>
        <w:jc w:val="center"/>
        <w:rPr>
          <w:rFonts w:ascii="Times New Roman" w:eastAsia="Times New Roman" w:hAnsi="Times New Roman" w:cs="Times New Roman"/>
          <w:b/>
          <w:bCs/>
          <w:smallCaps/>
          <w:kern w:val="10"/>
          <w:lang w:eastAsia="pt-PT"/>
        </w:rPr>
      </w:pPr>
    </w:p>
    <w:p w14:paraId="58DCE81F" w14:textId="77777777" w:rsidR="00BC02FC" w:rsidRDefault="00BC02FC" w:rsidP="00FC6076">
      <w:pPr>
        <w:widowControl w:val="0"/>
        <w:spacing w:after="0" w:line="360" w:lineRule="auto"/>
        <w:jc w:val="center"/>
        <w:rPr>
          <w:rFonts w:ascii="Times New Roman" w:eastAsia="Times New Roman" w:hAnsi="Times New Roman" w:cs="Times New Roman"/>
          <w:b/>
          <w:bCs/>
          <w:smallCaps/>
          <w:kern w:val="10"/>
          <w:lang w:eastAsia="pt-PT"/>
        </w:rPr>
      </w:pPr>
    </w:p>
    <w:p w14:paraId="2DC1D962" w14:textId="77777777" w:rsidR="00BC02FC" w:rsidRDefault="00BC02FC" w:rsidP="00FC6076">
      <w:pPr>
        <w:widowControl w:val="0"/>
        <w:spacing w:after="0" w:line="360" w:lineRule="auto"/>
        <w:jc w:val="center"/>
        <w:rPr>
          <w:rFonts w:ascii="Times New Roman" w:eastAsia="Times New Roman" w:hAnsi="Times New Roman" w:cs="Times New Roman"/>
          <w:b/>
          <w:bCs/>
          <w:smallCaps/>
          <w:kern w:val="10"/>
          <w:lang w:eastAsia="pt-PT"/>
        </w:rPr>
      </w:pPr>
    </w:p>
    <w:p w14:paraId="00BD6291" w14:textId="77777777" w:rsidR="00BC02FC" w:rsidRDefault="00BC02FC" w:rsidP="00FC6076">
      <w:pPr>
        <w:widowControl w:val="0"/>
        <w:spacing w:after="0" w:line="360" w:lineRule="auto"/>
        <w:jc w:val="center"/>
        <w:rPr>
          <w:rFonts w:ascii="Times New Roman" w:eastAsia="Times New Roman" w:hAnsi="Times New Roman" w:cs="Times New Roman"/>
          <w:b/>
          <w:bCs/>
          <w:smallCaps/>
          <w:kern w:val="10"/>
          <w:lang w:eastAsia="pt-PT"/>
        </w:rPr>
      </w:pPr>
    </w:p>
    <w:p w14:paraId="7C7AFF9B" w14:textId="77777777" w:rsidR="00BC02FC" w:rsidRDefault="00BC02FC" w:rsidP="00FC6076">
      <w:pPr>
        <w:widowControl w:val="0"/>
        <w:spacing w:after="0" w:line="360" w:lineRule="auto"/>
        <w:jc w:val="center"/>
        <w:rPr>
          <w:rFonts w:ascii="Times New Roman" w:eastAsia="Times New Roman" w:hAnsi="Times New Roman" w:cs="Times New Roman"/>
          <w:b/>
          <w:bCs/>
          <w:smallCaps/>
          <w:kern w:val="10"/>
          <w:lang w:eastAsia="pt-PT"/>
        </w:rPr>
      </w:pPr>
    </w:p>
    <w:p w14:paraId="15ACE096" w14:textId="77777777" w:rsidR="00BC02FC" w:rsidRDefault="00BC02FC" w:rsidP="00FC6076">
      <w:pPr>
        <w:widowControl w:val="0"/>
        <w:spacing w:after="0" w:line="360" w:lineRule="auto"/>
        <w:jc w:val="center"/>
        <w:rPr>
          <w:rFonts w:ascii="Times New Roman" w:eastAsia="Times New Roman" w:hAnsi="Times New Roman" w:cs="Times New Roman"/>
          <w:b/>
          <w:bCs/>
          <w:smallCaps/>
          <w:kern w:val="10"/>
          <w:lang w:eastAsia="pt-PT"/>
        </w:rPr>
      </w:pPr>
    </w:p>
    <w:p w14:paraId="2430A280" w14:textId="77777777" w:rsidR="00BC02FC" w:rsidRDefault="00BC02FC" w:rsidP="00FC6076">
      <w:pPr>
        <w:widowControl w:val="0"/>
        <w:spacing w:after="0" w:line="360" w:lineRule="auto"/>
        <w:jc w:val="center"/>
        <w:rPr>
          <w:rFonts w:ascii="Times New Roman" w:eastAsia="Times New Roman" w:hAnsi="Times New Roman" w:cs="Times New Roman"/>
          <w:b/>
          <w:bCs/>
          <w:smallCaps/>
          <w:kern w:val="10"/>
          <w:lang w:eastAsia="pt-PT"/>
        </w:rPr>
      </w:pPr>
    </w:p>
    <w:p w14:paraId="78D6D154" w14:textId="77777777" w:rsidR="00BC02FC" w:rsidRDefault="00BC02FC" w:rsidP="00FC6076">
      <w:pPr>
        <w:widowControl w:val="0"/>
        <w:spacing w:after="0" w:line="360" w:lineRule="auto"/>
        <w:jc w:val="center"/>
        <w:rPr>
          <w:rFonts w:ascii="Times New Roman" w:eastAsia="Times New Roman" w:hAnsi="Times New Roman" w:cs="Times New Roman"/>
          <w:b/>
          <w:bCs/>
          <w:smallCaps/>
          <w:kern w:val="10"/>
          <w:lang w:eastAsia="pt-PT"/>
        </w:rPr>
      </w:pPr>
    </w:p>
    <w:p w14:paraId="790A2D8D" w14:textId="7BBB7742" w:rsidR="003159B2" w:rsidRPr="00B54320" w:rsidRDefault="003159B2" w:rsidP="00B54320">
      <w:pPr>
        <w:pStyle w:val="Heading2"/>
        <w:jc w:val="center"/>
        <w:rPr>
          <w:rFonts w:ascii="Times New Roman" w:hAnsi="Times New Roman" w:cs="Times New Roman"/>
          <w:color w:val="auto"/>
          <w:lang w:eastAsia="pt-PT"/>
        </w:rPr>
      </w:pPr>
      <w:bookmarkStart w:id="12" w:name="_Toc304493583"/>
      <w:r w:rsidRPr="00B54320">
        <w:rPr>
          <w:rFonts w:ascii="Times New Roman" w:hAnsi="Times New Roman" w:cs="Times New Roman"/>
          <w:color w:val="auto"/>
          <w:lang w:eastAsia="pt-PT"/>
        </w:rPr>
        <w:lastRenderedPageBreak/>
        <w:t>Departamento Curricular de Ciências Musicais</w:t>
      </w:r>
      <w:bookmarkEnd w:id="12"/>
    </w:p>
    <w:p w14:paraId="09DE2ACB" w14:textId="77777777" w:rsidR="003159B2" w:rsidRDefault="003159B2" w:rsidP="00E7579C">
      <w:pPr>
        <w:widowControl w:val="0"/>
        <w:spacing w:after="0"/>
        <w:jc w:val="center"/>
        <w:rPr>
          <w:rFonts w:ascii="Times New Roman" w:eastAsia="Times New Roman" w:hAnsi="Times New Roman" w:cs="Times New Roman"/>
          <w:b/>
          <w:bCs/>
          <w:smallCaps/>
          <w:kern w:val="10"/>
          <w:sz w:val="44"/>
          <w:szCs w:val="44"/>
          <w:lang w:eastAsia="pt-PT"/>
        </w:rPr>
      </w:pP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3159B2" w:rsidRPr="00EA4A45" w14:paraId="052D7247" w14:textId="77777777" w:rsidTr="003159B2">
        <w:trPr>
          <w:trHeight w:val="284"/>
        </w:trPr>
        <w:tc>
          <w:tcPr>
            <w:tcW w:w="2268" w:type="dxa"/>
            <w:shd w:val="clear" w:color="auto" w:fill="EAF1DD" w:themeFill="accent3" w:themeFillTint="33"/>
            <w:vAlign w:val="center"/>
          </w:tcPr>
          <w:p w14:paraId="7212ECCB" w14:textId="1FAC503D" w:rsidR="003159B2" w:rsidRPr="00EA4A45" w:rsidRDefault="003159B2" w:rsidP="003159B2">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Mostra 1 e 2</w:t>
            </w:r>
          </w:p>
        </w:tc>
        <w:tc>
          <w:tcPr>
            <w:tcW w:w="6912" w:type="dxa"/>
            <w:shd w:val="clear" w:color="auto" w:fill="EAF1DD" w:themeFill="accent3" w:themeFillTint="33"/>
            <w:vAlign w:val="center"/>
          </w:tcPr>
          <w:p w14:paraId="5B130ED9" w14:textId="074F72E8" w:rsidR="003159B2" w:rsidRPr="006C79ED" w:rsidRDefault="003159B2" w:rsidP="00907048">
            <w:pPr>
              <w:jc w:val="center"/>
              <w:rPr>
                <w:rFonts w:ascii="Times New Roman" w:eastAsia="Times New Roman" w:hAnsi="Times New Roman" w:cs="Times New Roman"/>
                <w:b/>
                <w:bCs/>
                <w:lang w:eastAsia="pt-PT"/>
              </w:rPr>
            </w:pPr>
            <w:r>
              <w:rPr>
                <w:rFonts w:ascii="Times New Roman" w:eastAsia="Times New Roman" w:hAnsi="Times New Roman" w:cs="Times New Roman"/>
                <w:b/>
                <w:lang w:eastAsia="pt-PT"/>
              </w:rPr>
              <w:t>Mostra de Trabalhos de A</w:t>
            </w:r>
            <w:r w:rsidR="00907048">
              <w:rPr>
                <w:rFonts w:ascii="Times New Roman" w:eastAsia="Times New Roman" w:hAnsi="Times New Roman" w:cs="Times New Roman"/>
                <w:b/>
                <w:lang w:eastAsia="pt-PT"/>
              </w:rPr>
              <w:t xml:space="preserve">nálise e </w:t>
            </w:r>
            <w:r>
              <w:rPr>
                <w:rFonts w:ascii="Times New Roman" w:eastAsia="Times New Roman" w:hAnsi="Times New Roman" w:cs="Times New Roman"/>
                <w:b/>
                <w:lang w:eastAsia="pt-PT"/>
              </w:rPr>
              <w:t>T</w:t>
            </w:r>
            <w:r w:rsidR="00907048">
              <w:rPr>
                <w:rFonts w:ascii="Times New Roman" w:eastAsia="Times New Roman" w:hAnsi="Times New Roman" w:cs="Times New Roman"/>
                <w:b/>
                <w:lang w:eastAsia="pt-PT"/>
              </w:rPr>
              <w:t xml:space="preserve">écnicas de </w:t>
            </w:r>
            <w:r>
              <w:rPr>
                <w:rFonts w:ascii="Times New Roman" w:eastAsia="Times New Roman" w:hAnsi="Times New Roman" w:cs="Times New Roman"/>
                <w:b/>
                <w:lang w:eastAsia="pt-PT"/>
              </w:rPr>
              <w:t>C</w:t>
            </w:r>
            <w:r w:rsidR="00907048">
              <w:rPr>
                <w:rFonts w:ascii="Times New Roman" w:eastAsia="Times New Roman" w:hAnsi="Times New Roman" w:cs="Times New Roman"/>
                <w:b/>
                <w:lang w:eastAsia="pt-PT"/>
              </w:rPr>
              <w:t>omposição (ATC)</w:t>
            </w:r>
          </w:p>
        </w:tc>
      </w:tr>
      <w:tr w:rsidR="003159B2" w:rsidRPr="00EA4A45" w14:paraId="4370DC79" w14:textId="77777777" w:rsidTr="003159B2">
        <w:trPr>
          <w:trHeight w:val="454"/>
        </w:trPr>
        <w:tc>
          <w:tcPr>
            <w:tcW w:w="2268" w:type="dxa"/>
            <w:vAlign w:val="center"/>
          </w:tcPr>
          <w:p w14:paraId="3B85C04C" w14:textId="77777777" w:rsidR="003159B2" w:rsidRPr="00EA4A45" w:rsidRDefault="003159B2"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36927CEB" w14:textId="15BEE1DA" w:rsidR="003159B2" w:rsidRPr="003159B2" w:rsidRDefault="003159B2" w:rsidP="003159B2">
            <w:pPr>
              <w:jc w:val="both"/>
              <w:rPr>
                <w:rFonts w:ascii="Times New Roman" w:eastAsia="Times New Roman" w:hAnsi="Times New Roman" w:cs="Times New Roman"/>
                <w:lang w:eastAsia="pt-PT"/>
              </w:rPr>
            </w:pPr>
            <w:r w:rsidRPr="003159B2">
              <w:rPr>
                <w:rFonts w:ascii="Times New Roman" w:eastAsia="Times New Roman" w:hAnsi="Times New Roman" w:cs="Times New Roman"/>
                <w:lang w:eastAsia="pt-PT"/>
              </w:rPr>
              <w:t>Proporcionar aos alunos de ATC3 a oportunidade de verificarem experimentalmente a eficácia dos princípios e estratégias trabalhados nas aulas</w:t>
            </w:r>
            <w:r>
              <w:rPr>
                <w:rFonts w:ascii="Times New Roman" w:eastAsia="Times New Roman" w:hAnsi="Times New Roman" w:cs="Times New Roman"/>
                <w:lang w:eastAsia="pt-PT"/>
              </w:rPr>
              <w:t>;</w:t>
            </w:r>
          </w:p>
          <w:p w14:paraId="2CCF1498" w14:textId="20C185A1" w:rsidR="003159B2" w:rsidRPr="003159B2" w:rsidRDefault="003159B2" w:rsidP="003159B2">
            <w:pPr>
              <w:jc w:val="both"/>
              <w:rPr>
                <w:rFonts w:ascii="Times New Roman" w:eastAsia="Times New Roman" w:hAnsi="Times New Roman" w:cs="Times New Roman"/>
                <w:lang w:eastAsia="pt-PT"/>
              </w:rPr>
            </w:pPr>
            <w:r w:rsidRPr="003159B2">
              <w:rPr>
                <w:rFonts w:ascii="Times New Roman" w:eastAsia="Times New Roman" w:hAnsi="Times New Roman" w:cs="Times New Roman"/>
                <w:lang w:eastAsia="pt-PT"/>
              </w:rPr>
              <w:t>Proporcionar aos alunos que ainda não frequentaram ATC3 contacto com o tipo de</w:t>
            </w:r>
            <w:r>
              <w:rPr>
                <w:rFonts w:ascii="Times New Roman" w:eastAsia="Times New Roman" w:hAnsi="Times New Roman" w:cs="Times New Roman"/>
                <w:lang w:eastAsia="pt-PT"/>
              </w:rPr>
              <w:t xml:space="preserve"> trabalho que se esperará deles;</w:t>
            </w:r>
          </w:p>
          <w:p w14:paraId="152EE76C" w14:textId="45B2B39A" w:rsidR="003159B2" w:rsidRPr="003159B2" w:rsidRDefault="003159B2" w:rsidP="003159B2">
            <w:pPr>
              <w:jc w:val="both"/>
              <w:rPr>
                <w:rFonts w:ascii="Times New Roman" w:eastAsia="Times New Roman" w:hAnsi="Times New Roman" w:cs="Times New Roman"/>
                <w:bCs/>
                <w:lang w:eastAsia="pt-PT"/>
              </w:rPr>
            </w:pPr>
            <w:r w:rsidRPr="003159B2">
              <w:rPr>
                <w:rFonts w:ascii="Times New Roman" w:eastAsia="Times New Roman" w:hAnsi="Times New Roman" w:cs="Times New Roman"/>
                <w:lang w:eastAsia="pt-PT"/>
              </w:rPr>
              <w:t>Proporcionar aos membros da comunidade escolar interessados a oportunidade de conhecerem o trabalho realizado no âmbito da disciplina de ATC</w:t>
            </w:r>
            <w:r>
              <w:rPr>
                <w:rFonts w:ascii="Times New Roman" w:eastAsia="Times New Roman" w:hAnsi="Times New Roman" w:cs="Times New Roman"/>
                <w:lang w:eastAsia="pt-PT"/>
              </w:rPr>
              <w:t>.</w:t>
            </w:r>
          </w:p>
        </w:tc>
      </w:tr>
      <w:tr w:rsidR="003159B2" w:rsidRPr="00EA4A45" w14:paraId="66D32819" w14:textId="77777777" w:rsidTr="003159B2">
        <w:trPr>
          <w:trHeight w:val="907"/>
        </w:trPr>
        <w:tc>
          <w:tcPr>
            <w:tcW w:w="2268" w:type="dxa"/>
            <w:vAlign w:val="center"/>
          </w:tcPr>
          <w:p w14:paraId="5BC6D74F" w14:textId="77777777" w:rsidR="003159B2" w:rsidRPr="00EA4A45" w:rsidRDefault="003159B2"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6529DF1E" w14:textId="77777777" w:rsidR="00462A92" w:rsidRPr="00AC7D18" w:rsidRDefault="00462A92" w:rsidP="00462A92">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763EEB3B" w14:textId="5977D4C1" w:rsidR="003159B2" w:rsidRPr="003159B2" w:rsidRDefault="003159B2" w:rsidP="00462A92">
            <w:pPr>
              <w:contextualSpacing/>
              <w:jc w:val="both"/>
              <w:rPr>
                <w:rFonts w:ascii="Times New Roman" w:eastAsia="Times New Roman" w:hAnsi="Times New Roman" w:cs="Times New Roman"/>
                <w:bCs/>
                <w:iCs/>
                <w:lang w:eastAsia="pt-PT"/>
              </w:rPr>
            </w:pPr>
          </w:p>
        </w:tc>
      </w:tr>
      <w:tr w:rsidR="003159B2" w:rsidRPr="00EA4A45" w14:paraId="75C74756" w14:textId="77777777" w:rsidTr="003159B2">
        <w:trPr>
          <w:trHeight w:val="454"/>
        </w:trPr>
        <w:tc>
          <w:tcPr>
            <w:tcW w:w="2268" w:type="dxa"/>
            <w:vAlign w:val="center"/>
          </w:tcPr>
          <w:p w14:paraId="4DB6360D" w14:textId="77777777" w:rsidR="003159B2" w:rsidRPr="00EA4A45" w:rsidRDefault="003159B2"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7D5199C1" w14:textId="73A10052" w:rsidR="003159B2" w:rsidRPr="003159B2" w:rsidRDefault="003159B2" w:rsidP="003159B2">
            <w:pPr>
              <w:rPr>
                <w:rFonts w:ascii="Times New Roman" w:eastAsia="Times New Roman" w:hAnsi="Times New Roman" w:cs="Times New Roman"/>
                <w:lang w:eastAsia="pt-PT"/>
              </w:rPr>
            </w:pPr>
            <w:r w:rsidRPr="003159B2">
              <w:rPr>
                <w:rFonts w:ascii="Times New Roman" w:eastAsia="Times New Roman" w:hAnsi="Times New Roman" w:cs="Times New Roman"/>
                <w:lang w:eastAsia="pt-PT"/>
              </w:rPr>
              <w:t>Alunos de ATC, com particular ênfase nos que frequentam ATC3</w:t>
            </w:r>
          </w:p>
          <w:p w14:paraId="62446AEF" w14:textId="029640C7" w:rsidR="003159B2" w:rsidRPr="003159B2" w:rsidRDefault="003159B2" w:rsidP="003159B2">
            <w:pPr>
              <w:jc w:val="both"/>
              <w:rPr>
                <w:rFonts w:ascii="Times New Roman" w:eastAsia="Times New Roman" w:hAnsi="Times New Roman" w:cs="Times New Roman"/>
                <w:b/>
                <w:bCs/>
                <w:lang w:eastAsia="pt-PT"/>
              </w:rPr>
            </w:pPr>
            <w:r w:rsidRPr="003159B2">
              <w:rPr>
                <w:rFonts w:ascii="Times New Roman" w:eastAsia="Times New Roman" w:hAnsi="Times New Roman" w:cs="Times New Roman"/>
                <w:lang w:eastAsia="pt-PT"/>
              </w:rPr>
              <w:t>Comunidade escolar e meio envolvente do CMACG em geral</w:t>
            </w:r>
          </w:p>
        </w:tc>
      </w:tr>
      <w:tr w:rsidR="003159B2" w:rsidRPr="00EA4A45" w14:paraId="1C3932ED" w14:textId="77777777" w:rsidTr="003159B2">
        <w:trPr>
          <w:trHeight w:val="454"/>
        </w:trPr>
        <w:tc>
          <w:tcPr>
            <w:tcW w:w="2268" w:type="dxa"/>
            <w:vAlign w:val="center"/>
          </w:tcPr>
          <w:p w14:paraId="79089963" w14:textId="77777777" w:rsidR="003159B2" w:rsidRPr="00EA4A45" w:rsidRDefault="003159B2"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59F16193" w14:textId="6453F034" w:rsidR="003159B2" w:rsidRPr="003159B2" w:rsidRDefault="00AB043A" w:rsidP="003159B2">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Professor: </w:t>
            </w:r>
            <w:r w:rsidR="003159B2" w:rsidRPr="003159B2">
              <w:rPr>
                <w:rFonts w:ascii="Times New Roman" w:eastAsia="Times New Roman" w:hAnsi="Times New Roman" w:cs="Times New Roman"/>
                <w:lang w:eastAsia="pt-PT"/>
              </w:rPr>
              <w:t>Pedro Bento</w:t>
            </w:r>
          </w:p>
        </w:tc>
      </w:tr>
      <w:tr w:rsidR="003159B2" w:rsidRPr="00EA4A45" w14:paraId="664BBAC6" w14:textId="77777777" w:rsidTr="003159B2">
        <w:trPr>
          <w:trHeight w:val="352"/>
        </w:trPr>
        <w:tc>
          <w:tcPr>
            <w:tcW w:w="2268" w:type="dxa"/>
            <w:vAlign w:val="center"/>
          </w:tcPr>
          <w:p w14:paraId="59635E80" w14:textId="77777777" w:rsidR="003159B2" w:rsidRPr="00EA4A45" w:rsidRDefault="003159B2"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542D3B60" w14:textId="17B6E6FB" w:rsidR="003159B2" w:rsidRPr="003159B2" w:rsidRDefault="003159B2" w:rsidP="003159B2">
            <w:pPr>
              <w:jc w:val="both"/>
              <w:rPr>
                <w:rFonts w:ascii="Times New Roman" w:eastAsia="Times New Roman" w:hAnsi="Times New Roman" w:cs="Times New Roman"/>
                <w:lang w:eastAsia="pt-PT"/>
              </w:rPr>
            </w:pPr>
            <w:r w:rsidRPr="003159B2">
              <w:rPr>
                <w:rFonts w:ascii="Times New Roman" w:eastAsia="Times New Roman" w:hAnsi="Times New Roman" w:cs="Times New Roman"/>
                <w:bCs/>
                <w:lang w:eastAsia="pt-PT"/>
              </w:rPr>
              <w:t xml:space="preserve">Andreia Pereira, Hugo Diogo, Pedro Oliveira, Tânia Gonçalves; Funcionários </w:t>
            </w:r>
            <w:r>
              <w:rPr>
                <w:rFonts w:ascii="Times New Roman" w:eastAsia="Times New Roman" w:hAnsi="Times New Roman" w:cs="Times New Roman"/>
                <w:bCs/>
                <w:lang w:eastAsia="pt-PT"/>
              </w:rPr>
              <w:t>do CMACG</w:t>
            </w:r>
          </w:p>
        </w:tc>
      </w:tr>
      <w:tr w:rsidR="003159B2" w:rsidRPr="00EA4A45" w14:paraId="268E86EF" w14:textId="77777777" w:rsidTr="00A031A9">
        <w:trPr>
          <w:trHeight w:val="397"/>
        </w:trPr>
        <w:tc>
          <w:tcPr>
            <w:tcW w:w="2268" w:type="dxa"/>
            <w:vAlign w:val="center"/>
          </w:tcPr>
          <w:p w14:paraId="02492329" w14:textId="77777777" w:rsidR="003159B2" w:rsidRPr="00EA4A45" w:rsidRDefault="003159B2"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2B58FFE1" w14:textId="77777777" w:rsidR="00A031A9" w:rsidRDefault="00A031A9" w:rsidP="00A031A9">
            <w:pPr>
              <w:rPr>
                <w:rFonts w:ascii="Times New Roman" w:eastAsia="Times New Roman" w:hAnsi="Times New Roman" w:cs="Times New Roman"/>
                <w:lang w:eastAsia="pt-PT"/>
              </w:rPr>
            </w:pPr>
          </w:p>
          <w:p w14:paraId="016B7CFC" w14:textId="4322DBDA" w:rsidR="003159B2" w:rsidRPr="003159B2" w:rsidRDefault="003159B2" w:rsidP="00A031A9">
            <w:pPr>
              <w:rPr>
                <w:rFonts w:ascii="Times New Roman" w:eastAsia="Times New Roman" w:hAnsi="Times New Roman" w:cs="Times New Roman"/>
                <w:lang w:eastAsia="pt-PT"/>
              </w:rPr>
            </w:pPr>
            <w:r w:rsidRPr="003159B2">
              <w:rPr>
                <w:rFonts w:ascii="Times New Roman" w:eastAsia="Times New Roman" w:hAnsi="Times New Roman" w:cs="Times New Roman"/>
                <w:lang w:eastAsia="pt-PT"/>
              </w:rPr>
              <w:t>17</w:t>
            </w:r>
            <w:r w:rsidR="00A031A9">
              <w:rPr>
                <w:rFonts w:ascii="Times New Roman" w:eastAsia="Times New Roman" w:hAnsi="Times New Roman" w:cs="Times New Roman"/>
                <w:lang w:eastAsia="pt-PT"/>
              </w:rPr>
              <w:t xml:space="preserve"> e 24 de março de </w:t>
            </w:r>
            <w:r w:rsidRPr="003159B2">
              <w:rPr>
                <w:rFonts w:ascii="Times New Roman" w:eastAsia="Times New Roman" w:hAnsi="Times New Roman" w:cs="Times New Roman"/>
                <w:lang w:eastAsia="pt-PT"/>
              </w:rPr>
              <w:t>2015</w:t>
            </w:r>
          </w:p>
          <w:p w14:paraId="4AD69E95" w14:textId="2038EE83" w:rsidR="003159B2" w:rsidRPr="003159B2" w:rsidRDefault="003159B2" w:rsidP="00A031A9">
            <w:pPr>
              <w:jc w:val="both"/>
              <w:rPr>
                <w:rFonts w:ascii="Times New Roman" w:eastAsia="Times New Roman" w:hAnsi="Times New Roman" w:cs="Times New Roman"/>
                <w:b/>
                <w:bCs/>
                <w:lang w:eastAsia="pt-PT"/>
              </w:rPr>
            </w:pPr>
          </w:p>
        </w:tc>
      </w:tr>
      <w:tr w:rsidR="003159B2" w:rsidRPr="00EA4A45" w14:paraId="108A5899" w14:textId="77777777" w:rsidTr="003159B2">
        <w:trPr>
          <w:trHeight w:val="340"/>
        </w:trPr>
        <w:tc>
          <w:tcPr>
            <w:tcW w:w="2268" w:type="dxa"/>
            <w:vAlign w:val="center"/>
          </w:tcPr>
          <w:p w14:paraId="44DB5045" w14:textId="77777777" w:rsidR="003159B2" w:rsidRPr="00EA4A45" w:rsidRDefault="003159B2"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2CA351EA" w14:textId="77B4CEBA" w:rsidR="003159B2" w:rsidRPr="003159B2" w:rsidRDefault="003159B2" w:rsidP="003159B2">
            <w:pPr>
              <w:jc w:val="both"/>
              <w:rPr>
                <w:rFonts w:ascii="Times New Roman" w:eastAsia="Times New Roman" w:hAnsi="Times New Roman" w:cs="Times New Roman"/>
                <w:bCs/>
                <w:lang w:eastAsia="pt-PT"/>
              </w:rPr>
            </w:pPr>
            <w:r w:rsidRPr="003159B2">
              <w:rPr>
                <w:rFonts w:ascii="Times New Roman" w:eastAsia="Times New Roman" w:hAnsi="Times New Roman" w:cs="Times New Roman"/>
                <w:bCs/>
                <w:lang w:eastAsia="pt-PT"/>
              </w:rPr>
              <w:t>€</w:t>
            </w:r>
            <w:r>
              <w:rPr>
                <w:rFonts w:ascii="Times New Roman" w:eastAsia="Times New Roman" w:hAnsi="Times New Roman" w:cs="Times New Roman"/>
                <w:bCs/>
                <w:lang w:eastAsia="pt-PT"/>
              </w:rPr>
              <w:t>8</w:t>
            </w:r>
            <w:r w:rsidRPr="003159B2">
              <w:rPr>
                <w:rFonts w:ascii="Times New Roman" w:eastAsia="Times New Roman" w:hAnsi="Times New Roman" w:cs="Times New Roman"/>
                <w:bCs/>
                <w:lang w:eastAsia="pt-PT"/>
              </w:rPr>
              <w:t>,00</w:t>
            </w:r>
          </w:p>
        </w:tc>
      </w:tr>
      <w:tr w:rsidR="003159B2" w:rsidRPr="00EA4A45" w14:paraId="4C86BF8C" w14:textId="77777777" w:rsidTr="003159B2">
        <w:trPr>
          <w:trHeight w:val="1134"/>
        </w:trPr>
        <w:tc>
          <w:tcPr>
            <w:tcW w:w="2268" w:type="dxa"/>
            <w:shd w:val="clear" w:color="auto" w:fill="EAF1DD" w:themeFill="accent3" w:themeFillTint="33"/>
            <w:vAlign w:val="center"/>
          </w:tcPr>
          <w:p w14:paraId="2675B036" w14:textId="77777777" w:rsidR="003159B2" w:rsidRPr="00EA4A45" w:rsidRDefault="003159B2"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3CF97E9F" w14:textId="6D0DCEA5" w:rsidR="003159B2" w:rsidRPr="00A12CBC" w:rsidRDefault="00A12CBC" w:rsidP="00DE64CE">
            <w:pPr>
              <w:jc w:val="both"/>
              <w:rPr>
                <w:rFonts w:ascii="Times New Roman" w:eastAsia="Calibri" w:hAnsi="Times New Roman" w:cs="Times New Roman"/>
              </w:rPr>
            </w:pPr>
            <w:r w:rsidRPr="00A12CBC">
              <w:rPr>
                <w:rFonts w:ascii="Times New Roman" w:eastAsia="Calibri" w:hAnsi="Times New Roman" w:cs="Times New Roman"/>
                <w:bCs/>
              </w:rPr>
              <w:t>Os objetivos foram atingidos destacando-se os seguintes pontos fortes:</w:t>
            </w:r>
          </w:p>
          <w:p w14:paraId="4A7B5F85" w14:textId="6E6B9FE4" w:rsidR="003159B2" w:rsidRPr="003159B2" w:rsidRDefault="003159B2" w:rsidP="00DE64CE">
            <w:pPr>
              <w:jc w:val="both"/>
              <w:rPr>
                <w:rFonts w:ascii="Times New Roman" w:eastAsia="Calibri" w:hAnsi="Times New Roman" w:cs="Times New Roman"/>
              </w:rPr>
            </w:pPr>
            <w:r w:rsidRPr="003159B2">
              <w:rPr>
                <w:rFonts w:ascii="Times New Roman" w:eastAsia="Calibri" w:hAnsi="Times New Roman" w:cs="Times New Roman"/>
              </w:rPr>
              <w:t>Elevado empenho dos alunos envolvidos, como compositores ou intérpretes</w:t>
            </w:r>
          </w:p>
          <w:p w14:paraId="7A0C4F46" w14:textId="687BF595" w:rsidR="003159B2" w:rsidRPr="003159B2" w:rsidRDefault="003159B2" w:rsidP="00DE64CE">
            <w:pPr>
              <w:jc w:val="both"/>
              <w:rPr>
                <w:rFonts w:ascii="Times New Roman" w:eastAsia="Calibri" w:hAnsi="Times New Roman" w:cs="Times New Roman"/>
              </w:rPr>
            </w:pPr>
            <w:r w:rsidRPr="003159B2">
              <w:rPr>
                <w:rFonts w:ascii="Times New Roman" w:eastAsia="Calibri" w:hAnsi="Times New Roman" w:cs="Times New Roman"/>
              </w:rPr>
              <w:t>Pronta colaboração dos docentes solicitados</w:t>
            </w:r>
            <w:r w:rsidR="00DE64CE">
              <w:rPr>
                <w:rFonts w:ascii="Times New Roman" w:eastAsia="Calibri" w:hAnsi="Times New Roman" w:cs="Times New Roman"/>
              </w:rPr>
              <w:t>;</w:t>
            </w:r>
          </w:p>
          <w:p w14:paraId="454A2817" w14:textId="768937BB" w:rsidR="003159B2" w:rsidRPr="003159B2" w:rsidRDefault="003159B2" w:rsidP="00DE64CE">
            <w:pPr>
              <w:jc w:val="both"/>
              <w:rPr>
                <w:rFonts w:ascii="Times New Roman" w:eastAsia="Calibri" w:hAnsi="Times New Roman" w:cs="Times New Roman"/>
              </w:rPr>
            </w:pPr>
            <w:r w:rsidRPr="003159B2">
              <w:rPr>
                <w:rFonts w:ascii="Times New Roman" w:eastAsia="Calibri" w:hAnsi="Times New Roman" w:cs="Times New Roman"/>
              </w:rPr>
              <w:t>Padrões muito elevados de execução (mesmo sem ter em conta a carência de tempo para a montagem de obras inerente a este tipo de evento)</w:t>
            </w:r>
            <w:r w:rsidR="00DE64CE">
              <w:rPr>
                <w:rFonts w:ascii="Times New Roman" w:eastAsia="Calibri" w:hAnsi="Times New Roman" w:cs="Times New Roman"/>
              </w:rPr>
              <w:t>;</w:t>
            </w:r>
          </w:p>
          <w:p w14:paraId="48F0D757" w14:textId="092C02A3" w:rsidR="003159B2" w:rsidRPr="003159B2" w:rsidRDefault="003159B2" w:rsidP="00DE64CE">
            <w:pPr>
              <w:jc w:val="both"/>
              <w:rPr>
                <w:rFonts w:ascii="Times New Roman" w:eastAsia="Calibri" w:hAnsi="Times New Roman" w:cs="Times New Roman"/>
              </w:rPr>
            </w:pPr>
            <w:r w:rsidRPr="003159B2">
              <w:rPr>
                <w:rFonts w:ascii="Times New Roman" w:eastAsia="Calibri" w:hAnsi="Times New Roman" w:cs="Times New Roman"/>
              </w:rPr>
              <w:t>Excelente feedback por parte dos docentes que colaboraram na interpretação de obras</w:t>
            </w:r>
            <w:r w:rsidR="00DE64CE">
              <w:rPr>
                <w:rFonts w:ascii="Times New Roman" w:eastAsia="Calibri" w:hAnsi="Times New Roman" w:cs="Times New Roman"/>
              </w:rPr>
              <w:t>;</w:t>
            </w:r>
          </w:p>
          <w:p w14:paraId="5A820E67" w14:textId="786DEADF" w:rsidR="003159B2" w:rsidRPr="003159B2" w:rsidRDefault="003159B2" w:rsidP="00DE64CE">
            <w:pPr>
              <w:jc w:val="both"/>
              <w:rPr>
                <w:rFonts w:ascii="Times New Roman" w:eastAsia="Calibri" w:hAnsi="Times New Roman" w:cs="Times New Roman"/>
              </w:rPr>
            </w:pPr>
            <w:r w:rsidRPr="003159B2">
              <w:rPr>
                <w:rFonts w:ascii="Times New Roman" w:eastAsia="Calibri" w:hAnsi="Times New Roman" w:cs="Times New Roman"/>
              </w:rPr>
              <w:t>Padrão geral das obras apresentadas consistente e muito elevado, observando-se uma clara aplicação dos princípios técnicos trabalhados aliada à criatividade e eficácia no plano retórico</w:t>
            </w:r>
            <w:r w:rsidR="00DE64CE">
              <w:rPr>
                <w:rFonts w:ascii="Times New Roman" w:eastAsia="Calibri" w:hAnsi="Times New Roman" w:cs="Times New Roman"/>
              </w:rPr>
              <w:t>;</w:t>
            </w:r>
          </w:p>
          <w:p w14:paraId="4A6F718A" w14:textId="2BD86E0A" w:rsidR="003159B2" w:rsidRPr="003159B2" w:rsidRDefault="003159B2" w:rsidP="00DE64CE">
            <w:pPr>
              <w:jc w:val="both"/>
              <w:rPr>
                <w:rFonts w:ascii="Times New Roman" w:eastAsia="Calibri" w:hAnsi="Times New Roman" w:cs="Times New Roman"/>
              </w:rPr>
            </w:pPr>
            <w:r w:rsidRPr="003159B2">
              <w:rPr>
                <w:rFonts w:ascii="Times New Roman" w:eastAsia="Calibri" w:hAnsi="Times New Roman" w:cs="Times New Roman"/>
              </w:rPr>
              <w:t>Elevado grau de incentivo aos alunos</w:t>
            </w:r>
            <w:r w:rsidR="00DE64CE">
              <w:rPr>
                <w:rFonts w:ascii="Times New Roman" w:eastAsia="Calibri" w:hAnsi="Times New Roman" w:cs="Times New Roman"/>
              </w:rPr>
              <w:t>;</w:t>
            </w:r>
          </w:p>
          <w:p w14:paraId="30639918" w14:textId="29024762" w:rsidR="003159B2" w:rsidRPr="003159B2" w:rsidRDefault="003159B2" w:rsidP="00DE64CE">
            <w:pPr>
              <w:jc w:val="both"/>
              <w:rPr>
                <w:rFonts w:ascii="Times New Roman" w:eastAsia="Calibri" w:hAnsi="Times New Roman" w:cs="Times New Roman"/>
              </w:rPr>
            </w:pPr>
            <w:r w:rsidRPr="003159B2">
              <w:rPr>
                <w:rFonts w:ascii="Times New Roman" w:eastAsia="Calibri" w:hAnsi="Times New Roman" w:cs="Times New Roman"/>
              </w:rPr>
              <w:t>Verificou-se um incremento na fluência e destreza técnica e artística dos alunos que tiveram obras apresentadas, patentes nomeadamente nas obras compostas no âmbito da prova global de ATC3</w:t>
            </w:r>
            <w:r w:rsidR="00DE64CE">
              <w:rPr>
                <w:rFonts w:ascii="Times New Roman" w:eastAsia="Calibri" w:hAnsi="Times New Roman" w:cs="Times New Roman"/>
              </w:rPr>
              <w:t>;</w:t>
            </w:r>
          </w:p>
          <w:p w14:paraId="77F4FF03" w14:textId="57793498" w:rsidR="003159B2" w:rsidRPr="003159B2" w:rsidRDefault="003159B2" w:rsidP="00DE64CE">
            <w:pPr>
              <w:jc w:val="both"/>
              <w:rPr>
                <w:rFonts w:ascii="Times New Roman" w:eastAsia="Calibri" w:hAnsi="Times New Roman" w:cs="Times New Roman"/>
              </w:rPr>
            </w:pPr>
            <w:r w:rsidRPr="003159B2">
              <w:rPr>
                <w:rFonts w:ascii="Times New Roman" w:eastAsia="Calibri" w:hAnsi="Times New Roman" w:cs="Times New Roman"/>
              </w:rPr>
              <w:t>Pela primeira vez desde que se realizam Mostras, foi possível realizar duas antes da interrupção letiva da Páscoa, permitindo que os alunos cujas obras foram apresentadas tivessem mais oportunidade de beneficiar da experiência derivada dessa apresentação</w:t>
            </w:r>
            <w:r w:rsidR="00DE64CE">
              <w:rPr>
                <w:rFonts w:ascii="Times New Roman" w:eastAsia="Calibri" w:hAnsi="Times New Roman" w:cs="Times New Roman"/>
              </w:rPr>
              <w:t>;</w:t>
            </w:r>
          </w:p>
          <w:p w14:paraId="5AAD5165" w14:textId="77777777" w:rsidR="003159B2" w:rsidRDefault="003159B2" w:rsidP="00DE64CE">
            <w:pPr>
              <w:jc w:val="both"/>
              <w:rPr>
                <w:rFonts w:ascii="Times New Roman" w:eastAsia="Calibri" w:hAnsi="Times New Roman" w:cs="Times New Roman"/>
              </w:rPr>
            </w:pPr>
            <w:r w:rsidRPr="003159B2">
              <w:rPr>
                <w:rFonts w:ascii="Times New Roman" w:eastAsia="Calibri" w:hAnsi="Times New Roman" w:cs="Times New Roman"/>
              </w:rPr>
              <w:t xml:space="preserve">Excelente </w:t>
            </w:r>
            <w:proofErr w:type="spellStart"/>
            <w:r w:rsidRPr="003159B2">
              <w:rPr>
                <w:rFonts w:ascii="Times New Roman" w:eastAsia="Calibri" w:hAnsi="Times New Roman" w:cs="Times New Roman"/>
              </w:rPr>
              <w:t>recetividade</w:t>
            </w:r>
            <w:proofErr w:type="spellEnd"/>
            <w:r w:rsidRPr="003159B2">
              <w:rPr>
                <w:rFonts w:ascii="Times New Roman" w:eastAsia="Calibri" w:hAnsi="Times New Roman" w:cs="Times New Roman"/>
              </w:rPr>
              <w:t xml:space="preserve"> por parte do público presente</w:t>
            </w:r>
            <w:r w:rsidR="00DE64CE">
              <w:rPr>
                <w:rFonts w:ascii="Times New Roman" w:eastAsia="Calibri" w:hAnsi="Times New Roman" w:cs="Times New Roman"/>
              </w:rPr>
              <w:t>.</w:t>
            </w:r>
          </w:p>
          <w:p w14:paraId="72589CDD" w14:textId="5FE39BAF" w:rsidR="00A12CBC" w:rsidRPr="00DE64CE" w:rsidRDefault="00A12CBC" w:rsidP="00DE64CE">
            <w:pPr>
              <w:jc w:val="both"/>
              <w:rPr>
                <w:rFonts w:ascii="Times New Roman" w:eastAsia="Calibri" w:hAnsi="Times New Roman" w:cs="Times New Roman"/>
                <w:b/>
                <w:bCs/>
              </w:rPr>
            </w:pPr>
          </w:p>
        </w:tc>
      </w:tr>
    </w:tbl>
    <w:p w14:paraId="2B1C5589" w14:textId="77777777" w:rsidR="003159B2" w:rsidRDefault="003159B2" w:rsidP="00E7579C">
      <w:pPr>
        <w:widowControl w:val="0"/>
        <w:spacing w:after="0"/>
        <w:jc w:val="center"/>
        <w:rPr>
          <w:rFonts w:ascii="Times New Roman" w:eastAsia="Times New Roman" w:hAnsi="Times New Roman" w:cs="Times New Roman"/>
          <w:b/>
          <w:bCs/>
          <w:smallCaps/>
          <w:kern w:val="10"/>
          <w:sz w:val="44"/>
          <w:szCs w:val="44"/>
          <w:lang w:eastAsia="pt-PT"/>
        </w:rPr>
      </w:pPr>
    </w:p>
    <w:p w14:paraId="608A15A3" w14:textId="77777777" w:rsidR="00F556BA" w:rsidRDefault="00F556BA" w:rsidP="00E7579C">
      <w:pPr>
        <w:widowControl w:val="0"/>
        <w:spacing w:after="0"/>
        <w:jc w:val="center"/>
        <w:rPr>
          <w:rFonts w:ascii="Times New Roman" w:eastAsia="Times New Roman" w:hAnsi="Times New Roman" w:cs="Times New Roman"/>
          <w:b/>
          <w:bCs/>
          <w:smallCaps/>
          <w:kern w:val="10"/>
          <w:sz w:val="44"/>
          <w:szCs w:val="44"/>
          <w:lang w:eastAsia="pt-PT"/>
        </w:rPr>
      </w:pPr>
    </w:p>
    <w:p w14:paraId="68A7B769" w14:textId="77777777" w:rsidR="00F556BA" w:rsidRDefault="00F556BA" w:rsidP="00933933">
      <w:pPr>
        <w:widowControl w:val="0"/>
        <w:spacing w:after="0"/>
        <w:rPr>
          <w:rFonts w:ascii="Times New Roman" w:eastAsia="Times New Roman" w:hAnsi="Times New Roman" w:cs="Times New Roman"/>
          <w:b/>
          <w:bCs/>
          <w:smallCaps/>
          <w:kern w:val="10"/>
          <w:sz w:val="44"/>
          <w:szCs w:val="44"/>
          <w:lang w:eastAsia="pt-PT"/>
        </w:rPr>
      </w:pPr>
    </w:p>
    <w:p w14:paraId="199122C5" w14:textId="77777777" w:rsidR="00933933" w:rsidRPr="00933933" w:rsidRDefault="00933933" w:rsidP="00933933">
      <w:pPr>
        <w:widowControl w:val="0"/>
        <w:spacing w:after="0"/>
        <w:rPr>
          <w:rFonts w:ascii="Times New Roman" w:eastAsia="Times New Roman" w:hAnsi="Times New Roman" w:cs="Times New Roman"/>
          <w:b/>
          <w:bCs/>
          <w:smallCaps/>
          <w:kern w:val="10"/>
          <w:sz w:val="20"/>
          <w:szCs w:val="20"/>
          <w:lang w:eastAsia="pt-PT"/>
        </w:rPr>
      </w:pP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A328C6" w:rsidRPr="00EA4A45" w14:paraId="3FD20561" w14:textId="77777777" w:rsidTr="00E103D0">
        <w:trPr>
          <w:trHeight w:val="284"/>
        </w:trPr>
        <w:tc>
          <w:tcPr>
            <w:tcW w:w="2268" w:type="dxa"/>
            <w:shd w:val="clear" w:color="auto" w:fill="EAF1DD" w:themeFill="accent3" w:themeFillTint="33"/>
            <w:vAlign w:val="center"/>
          </w:tcPr>
          <w:p w14:paraId="7C9B224A" w14:textId="496A123B" w:rsidR="00A328C6" w:rsidRPr="00EA4A45" w:rsidRDefault="00A328C6" w:rsidP="00E103D0">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Conferência</w:t>
            </w:r>
          </w:p>
        </w:tc>
        <w:tc>
          <w:tcPr>
            <w:tcW w:w="6912" w:type="dxa"/>
            <w:shd w:val="clear" w:color="auto" w:fill="EAF1DD" w:themeFill="accent3" w:themeFillTint="33"/>
            <w:vAlign w:val="center"/>
          </w:tcPr>
          <w:p w14:paraId="667F61A6" w14:textId="032A54FF" w:rsidR="00A328C6" w:rsidRPr="00A328C6" w:rsidRDefault="00A328C6" w:rsidP="00E103D0">
            <w:pPr>
              <w:jc w:val="center"/>
              <w:rPr>
                <w:rFonts w:ascii="Times New Roman" w:eastAsia="Times New Roman" w:hAnsi="Times New Roman" w:cs="Times New Roman"/>
                <w:b/>
                <w:bCs/>
                <w:lang w:eastAsia="pt-PT"/>
              </w:rPr>
            </w:pPr>
            <w:r w:rsidRPr="00A328C6">
              <w:rPr>
                <w:rFonts w:ascii="Times New Roman" w:eastAsia="Times New Roman" w:hAnsi="Times New Roman" w:cs="Times New Roman"/>
                <w:b/>
                <w:bCs/>
                <w:lang w:eastAsia="pt-PT"/>
              </w:rPr>
              <w:t>Conferência «O Timbre do Rock»</w:t>
            </w:r>
          </w:p>
        </w:tc>
      </w:tr>
      <w:tr w:rsidR="00A328C6" w:rsidRPr="00EA4A45" w14:paraId="2E91E03F" w14:textId="77777777" w:rsidTr="00E103D0">
        <w:trPr>
          <w:trHeight w:val="454"/>
        </w:trPr>
        <w:tc>
          <w:tcPr>
            <w:tcW w:w="2268" w:type="dxa"/>
            <w:vAlign w:val="center"/>
          </w:tcPr>
          <w:p w14:paraId="77253F8A" w14:textId="77777777" w:rsidR="00A328C6" w:rsidRPr="00EA4A45" w:rsidRDefault="00A328C6" w:rsidP="00E103D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71FBCF66" w14:textId="6009A817" w:rsidR="00A328C6" w:rsidRPr="00A328C6" w:rsidRDefault="00A328C6" w:rsidP="00E103D0">
            <w:pPr>
              <w:rPr>
                <w:rFonts w:ascii="Times New Roman" w:eastAsia="Times New Roman" w:hAnsi="Times New Roman" w:cs="Times New Roman"/>
                <w:lang w:eastAsia="pt-PT"/>
              </w:rPr>
            </w:pPr>
            <w:r w:rsidRPr="00A328C6">
              <w:rPr>
                <w:rFonts w:ascii="Times New Roman" w:eastAsia="Times New Roman" w:hAnsi="Times New Roman" w:cs="Times New Roman"/>
                <w:lang w:eastAsia="pt-PT"/>
              </w:rPr>
              <w:t>Fornecer aos alunos, particularmente aos que frequentam ou irão frequentar a curto prazo o 3º ano de Acústica e Organologia, um exemplo de aplicabilidade prática de conteúdos nela abordados</w:t>
            </w:r>
            <w:r>
              <w:rPr>
                <w:rFonts w:ascii="Times New Roman" w:eastAsia="Times New Roman" w:hAnsi="Times New Roman" w:cs="Times New Roman"/>
                <w:lang w:eastAsia="pt-PT"/>
              </w:rPr>
              <w:t>;</w:t>
            </w:r>
          </w:p>
          <w:p w14:paraId="0FB1AEF7" w14:textId="40823EAF" w:rsidR="00A328C6" w:rsidRPr="00A328C6" w:rsidRDefault="00A328C6" w:rsidP="00E103D0">
            <w:pPr>
              <w:jc w:val="both"/>
              <w:rPr>
                <w:rFonts w:ascii="Times New Roman" w:eastAsia="Times New Roman" w:hAnsi="Times New Roman" w:cs="Times New Roman"/>
                <w:bCs/>
                <w:lang w:eastAsia="pt-PT"/>
              </w:rPr>
            </w:pPr>
            <w:r w:rsidRPr="00A328C6">
              <w:rPr>
                <w:rFonts w:ascii="Times New Roman" w:eastAsia="Times New Roman" w:hAnsi="Times New Roman" w:cs="Times New Roman"/>
                <w:lang w:eastAsia="pt-PT"/>
              </w:rPr>
              <w:t xml:space="preserve">Satisfazer pedidos de diversos alunos que não haviam podido assistir a uma conferência com temática parcialmente semelhante, ao mesmo tempo expandindo a temática, enriquecendo os exemplos musicais e apresentando estes em transdutores historicamente adequados, </w:t>
            </w:r>
            <w:r>
              <w:rPr>
                <w:rFonts w:ascii="Times New Roman" w:eastAsia="Times New Roman" w:hAnsi="Times New Roman" w:cs="Times New Roman"/>
                <w:lang w:eastAsia="pt-PT"/>
              </w:rPr>
              <w:t>graças à colaboração com a Cole</w:t>
            </w:r>
            <w:r w:rsidRPr="00A328C6">
              <w:rPr>
                <w:rFonts w:ascii="Times New Roman" w:eastAsia="Times New Roman" w:hAnsi="Times New Roman" w:cs="Times New Roman"/>
                <w:lang w:eastAsia="pt-PT"/>
              </w:rPr>
              <w:t>ção de Instrumentos Musicais</w:t>
            </w:r>
          </w:p>
        </w:tc>
      </w:tr>
      <w:tr w:rsidR="00A328C6" w:rsidRPr="00EA4A45" w14:paraId="23AD90C7" w14:textId="77777777" w:rsidTr="00E103D0">
        <w:trPr>
          <w:trHeight w:val="907"/>
        </w:trPr>
        <w:tc>
          <w:tcPr>
            <w:tcW w:w="2268" w:type="dxa"/>
            <w:vAlign w:val="center"/>
          </w:tcPr>
          <w:p w14:paraId="2D549DCD" w14:textId="77777777" w:rsidR="00A328C6" w:rsidRPr="00EA4A45" w:rsidRDefault="00A328C6" w:rsidP="00E103D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0AF4EB42" w14:textId="77777777" w:rsidR="00742F0A" w:rsidRPr="00AC7D18" w:rsidRDefault="00742F0A" w:rsidP="00742F0A">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2236998E" w14:textId="4EBB8548" w:rsidR="00A328C6" w:rsidRPr="00A328C6" w:rsidRDefault="00A328C6" w:rsidP="00E103D0">
            <w:pPr>
              <w:numPr>
                <w:ilvl w:val="0"/>
                <w:numId w:val="1"/>
              </w:numPr>
              <w:ind w:left="0" w:hanging="294"/>
              <w:contextualSpacing/>
              <w:jc w:val="both"/>
              <w:rPr>
                <w:rFonts w:ascii="Times New Roman" w:eastAsia="Times New Roman" w:hAnsi="Times New Roman" w:cs="Times New Roman"/>
                <w:bCs/>
                <w:iCs/>
                <w:lang w:eastAsia="pt-PT"/>
              </w:rPr>
            </w:pPr>
          </w:p>
        </w:tc>
      </w:tr>
      <w:tr w:rsidR="00A328C6" w:rsidRPr="00EA4A45" w14:paraId="5EF6C9B3" w14:textId="77777777" w:rsidTr="00E103D0">
        <w:trPr>
          <w:trHeight w:val="454"/>
        </w:trPr>
        <w:tc>
          <w:tcPr>
            <w:tcW w:w="2268" w:type="dxa"/>
            <w:vAlign w:val="center"/>
          </w:tcPr>
          <w:p w14:paraId="5497D641" w14:textId="77777777" w:rsidR="00A328C6" w:rsidRPr="00EA4A45" w:rsidRDefault="00A328C6" w:rsidP="00E103D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6C59AAFF" w14:textId="595B5811" w:rsidR="00A328C6" w:rsidRPr="00A328C6" w:rsidRDefault="00A328C6" w:rsidP="00E103D0">
            <w:pPr>
              <w:rPr>
                <w:rFonts w:ascii="Times New Roman" w:eastAsia="Times New Roman" w:hAnsi="Times New Roman" w:cs="Times New Roman"/>
                <w:lang w:eastAsia="pt-PT"/>
              </w:rPr>
            </w:pPr>
            <w:r w:rsidRPr="00A328C6">
              <w:rPr>
                <w:rFonts w:ascii="Times New Roman" w:eastAsia="Times New Roman" w:hAnsi="Times New Roman" w:cs="Times New Roman"/>
                <w:lang w:eastAsia="pt-PT"/>
              </w:rPr>
              <w:t>Alunos em geral, com particular ênfase nos do Ensino Secundário, e dentro destes nos que frequentam o 2º ou 3º anos de Acústica e Organologia</w:t>
            </w:r>
          </w:p>
          <w:p w14:paraId="7DA285DF" w14:textId="204E5A0C" w:rsidR="00A328C6" w:rsidRPr="00A328C6" w:rsidRDefault="00A328C6" w:rsidP="00E103D0">
            <w:pPr>
              <w:jc w:val="both"/>
              <w:rPr>
                <w:rFonts w:ascii="Times New Roman" w:eastAsia="Times New Roman" w:hAnsi="Times New Roman" w:cs="Times New Roman"/>
                <w:b/>
                <w:bCs/>
                <w:lang w:eastAsia="pt-PT"/>
              </w:rPr>
            </w:pPr>
            <w:r w:rsidRPr="00A328C6">
              <w:rPr>
                <w:rFonts w:ascii="Times New Roman" w:eastAsia="Times New Roman" w:hAnsi="Times New Roman" w:cs="Times New Roman"/>
                <w:lang w:eastAsia="pt-PT"/>
              </w:rPr>
              <w:t>Comunidade escolar e público em geral</w:t>
            </w:r>
          </w:p>
        </w:tc>
      </w:tr>
      <w:tr w:rsidR="00A328C6" w:rsidRPr="00EA4A45" w14:paraId="694DAF10" w14:textId="77777777" w:rsidTr="00E103D0">
        <w:trPr>
          <w:trHeight w:val="454"/>
        </w:trPr>
        <w:tc>
          <w:tcPr>
            <w:tcW w:w="2268" w:type="dxa"/>
            <w:vAlign w:val="center"/>
          </w:tcPr>
          <w:p w14:paraId="3CA4C473" w14:textId="77777777" w:rsidR="00A328C6" w:rsidRPr="00EA4A45" w:rsidRDefault="00A328C6" w:rsidP="00E103D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18114340" w14:textId="61092047" w:rsidR="00A328C6" w:rsidRPr="00A328C6" w:rsidRDefault="00AB043A" w:rsidP="00A328C6">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Professor: </w:t>
            </w:r>
            <w:r w:rsidR="00A328C6" w:rsidRPr="00A328C6">
              <w:rPr>
                <w:rFonts w:ascii="Times New Roman" w:eastAsia="Times New Roman" w:hAnsi="Times New Roman" w:cs="Times New Roman"/>
                <w:lang w:eastAsia="pt-PT"/>
              </w:rPr>
              <w:t xml:space="preserve">Pedro Bento </w:t>
            </w:r>
          </w:p>
        </w:tc>
      </w:tr>
      <w:tr w:rsidR="00A328C6" w:rsidRPr="00EA4A45" w14:paraId="5A687853" w14:textId="77777777" w:rsidTr="00E103D0">
        <w:trPr>
          <w:trHeight w:val="352"/>
        </w:trPr>
        <w:tc>
          <w:tcPr>
            <w:tcW w:w="2268" w:type="dxa"/>
            <w:vAlign w:val="center"/>
          </w:tcPr>
          <w:p w14:paraId="6441D738" w14:textId="77777777" w:rsidR="00A328C6" w:rsidRPr="00EA4A45" w:rsidRDefault="00A328C6" w:rsidP="00E103D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4CEA7A73" w14:textId="543D93C9" w:rsidR="00A328C6" w:rsidRPr="00A328C6" w:rsidRDefault="00A328C6" w:rsidP="00E103D0">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Cole</w:t>
            </w:r>
            <w:r w:rsidRPr="00A328C6">
              <w:rPr>
                <w:rFonts w:ascii="Times New Roman" w:eastAsia="Times New Roman" w:hAnsi="Times New Roman" w:cs="Times New Roman"/>
                <w:bCs/>
                <w:lang w:eastAsia="pt-PT"/>
              </w:rPr>
              <w:t>ção de Instrumentos Musicais do CMACG</w:t>
            </w:r>
          </w:p>
        </w:tc>
      </w:tr>
      <w:tr w:rsidR="00A328C6" w:rsidRPr="00EA4A45" w14:paraId="4A1D13FA" w14:textId="77777777" w:rsidTr="00E103D0">
        <w:trPr>
          <w:trHeight w:val="454"/>
        </w:trPr>
        <w:tc>
          <w:tcPr>
            <w:tcW w:w="2268" w:type="dxa"/>
            <w:vAlign w:val="center"/>
          </w:tcPr>
          <w:p w14:paraId="74DCED3A" w14:textId="77777777" w:rsidR="00A328C6" w:rsidRPr="00EA4A45" w:rsidRDefault="00A328C6" w:rsidP="00E103D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59DE8EE7" w14:textId="387CD025" w:rsidR="00A328C6" w:rsidRPr="00A328C6" w:rsidRDefault="00A328C6" w:rsidP="00A031A9">
            <w:pPr>
              <w:jc w:val="both"/>
              <w:rPr>
                <w:rFonts w:ascii="Times New Roman" w:eastAsia="Times New Roman" w:hAnsi="Times New Roman" w:cs="Times New Roman"/>
                <w:b/>
                <w:bCs/>
                <w:lang w:eastAsia="pt-PT"/>
              </w:rPr>
            </w:pPr>
            <w:r w:rsidRPr="00A328C6">
              <w:rPr>
                <w:rFonts w:ascii="Times New Roman" w:eastAsia="Times New Roman" w:hAnsi="Times New Roman" w:cs="Times New Roman"/>
                <w:lang w:eastAsia="pt-PT"/>
              </w:rPr>
              <w:t>09</w:t>
            </w:r>
            <w:r w:rsidR="00A031A9">
              <w:rPr>
                <w:rFonts w:ascii="Times New Roman" w:eastAsia="Times New Roman" w:hAnsi="Times New Roman" w:cs="Times New Roman"/>
                <w:lang w:eastAsia="pt-PT"/>
              </w:rPr>
              <w:t xml:space="preserve"> de junho de </w:t>
            </w:r>
            <w:r w:rsidRPr="00A328C6">
              <w:rPr>
                <w:rFonts w:ascii="Times New Roman" w:eastAsia="Times New Roman" w:hAnsi="Times New Roman" w:cs="Times New Roman"/>
                <w:lang w:eastAsia="pt-PT"/>
              </w:rPr>
              <w:t>2015</w:t>
            </w:r>
          </w:p>
        </w:tc>
      </w:tr>
      <w:tr w:rsidR="00A328C6" w:rsidRPr="00EA4A45" w14:paraId="7C221137" w14:textId="77777777" w:rsidTr="00E103D0">
        <w:trPr>
          <w:trHeight w:val="340"/>
        </w:trPr>
        <w:tc>
          <w:tcPr>
            <w:tcW w:w="2268" w:type="dxa"/>
            <w:vAlign w:val="center"/>
          </w:tcPr>
          <w:p w14:paraId="5894326A" w14:textId="77777777" w:rsidR="00A328C6" w:rsidRPr="00EA4A45" w:rsidRDefault="00A328C6" w:rsidP="00E103D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485EE91E" w14:textId="05708907" w:rsidR="00A328C6" w:rsidRPr="00A328C6" w:rsidRDefault="00A328C6" w:rsidP="00E103D0">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w:t>
            </w:r>
            <w:r w:rsidRPr="00A328C6">
              <w:rPr>
                <w:rFonts w:ascii="Times New Roman" w:eastAsia="Times New Roman" w:hAnsi="Times New Roman" w:cs="Times New Roman"/>
                <w:bCs/>
                <w:lang w:eastAsia="pt-PT"/>
              </w:rPr>
              <w:t>€0,50</w:t>
            </w:r>
            <w:r>
              <w:rPr>
                <w:rFonts w:ascii="Times New Roman" w:eastAsia="Times New Roman" w:hAnsi="Times New Roman" w:cs="Times New Roman"/>
                <w:bCs/>
                <w:lang w:eastAsia="pt-PT"/>
              </w:rPr>
              <w:t>)</w:t>
            </w:r>
          </w:p>
        </w:tc>
      </w:tr>
      <w:tr w:rsidR="00A328C6" w:rsidRPr="00EA4A45" w14:paraId="05C94379" w14:textId="77777777" w:rsidTr="00E4003B">
        <w:trPr>
          <w:trHeight w:val="907"/>
        </w:trPr>
        <w:tc>
          <w:tcPr>
            <w:tcW w:w="2268" w:type="dxa"/>
            <w:shd w:val="clear" w:color="auto" w:fill="EAF1DD" w:themeFill="accent3" w:themeFillTint="33"/>
            <w:vAlign w:val="center"/>
          </w:tcPr>
          <w:p w14:paraId="41FB6BB5" w14:textId="77777777" w:rsidR="00A328C6" w:rsidRPr="00EA4A45" w:rsidRDefault="00A328C6" w:rsidP="00E103D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18D02FDF" w14:textId="7CBD559A" w:rsidR="00A328C6" w:rsidRPr="00A328C6" w:rsidRDefault="00541646" w:rsidP="00541646">
            <w:pPr>
              <w:jc w:val="both"/>
              <w:rPr>
                <w:rFonts w:ascii="Times New Roman" w:eastAsia="Calibri" w:hAnsi="Times New Roman" w:cs="Times New Roman"/>
                <w:b/>
                <w:bCs/>
              </w:rPr>
            </w:pPr>
            <w:r>
              <w:rPr>
                <w:rFonts w:ascii="Times New Roman" w:eastAsia="Calibri" w:hAnsi="Times New Roman" w:cs="Times New Roman"/>
              </w:rPr>
              <w:t xml:space="preserve">Os objetivos foram atingidos e </w:t>
            </w:r>
            <w:proofErr w:type="spellStart"/>
            <w:r>
              <w:rPr>
                <w:rFonts w:ascii="Times New Roman" w:eastAsia="Calibri" w:hAnsi="Times New Roman" w:cs="Times New Roman"/>
              </w:rPr>
              <w:t>verificou-se</w:t>
            </w:r>
            <w:r w:rsidR="00A328C6" w:rsidRPr="00A328C6">
              <w:rPr>
                <w:rFonts w:ascii="Times New Roman" w:eastAsia="Calibri" w:hAnsi="Times New Roman" w:cs="Times New Roman"/>
              </w:rPr>
              <w:t>um</w:t>
            </w:r>
            <w:proofErr w:type="spellEnd"/>
            <w:r w:rsidR="00A328C6" w:rsidRPr="00A328C6">
              <w:rPr>
                <w:rFonts w:ascii="Times New Roman" w:eastAsia="Calibri" w:hAnsi="Times New Roman" w:cs="Times New Roman"/>
              </w:rPr>
              <w:t xml:space="preserve"> elevado interesse por parte dos presentes correspondentes ao público alvo primário, bem como pela parte de alguns alunos cujo nível etário é inferior ao do público alvo</w:t>
            </w:r>
          </w:p>
        </w:tc>
      </w:tr>
    </w:tbl>
    <w:p w14:paraId="053431CE" w14:textId="77777777" w:rsidR="00F556BA" w:rsidRDefault="00F556BA" w:rsidP="00E7579C">
      <w:pPr>
        <w:widowControl w:val="0"/>
        <w:spacing w:after="0"/>
        <w:jc w:val="center"/>
        <w:rPr>
          <w:rFonts w:ascii="Times New Roman" w:eastAsia="Times New Roman" w:hAnsi="Times New Roman" w:cs="Times New Roman"/>
          <w:b/>
          <w:bCs/>
          <w:smallCaps/>
          <w:kern w:val="10"/>
          <w:sz w:val="44"/>
          <w:szCs w:val="44"/>
          <w:lang w:eastAsia="pt-PT"/>
        </w:rPr>
      </w:pP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E103D0" w:rsidRPr="00EA4A45" w14:paraId="0ED10000" w14:textId="77777777" w:rsidTr="00E103D0">
        <w:trPr>
          <w:trHeight w:val="284"/>
        </w:trPr>
        <w:tc>
          <w:tcPr>
            <w:tcW w:w="2268" w:type="dxa"/>
            <w:shd w:val="clear" w:color="auto" w:fill="EAF1DD" w:themeFill="accent3" w:themeFillTint="33"/>
            <w:vAlign w:val="center"/>
          </w:tcPr>
          <w:p w14:paraId="6751E992" w14:textId="5C26AE7C" w:rsidR="00E103D0" w:rsidRPr="00EA4A45" w:rsidRDefault="00BB2C67" w:rsidP="00E103D0">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Workshop</w:t>
            </w:r>
          </w:p>
        </w:tc>
        <w:tc>
          <w:tcPr>
            <w:tcW w:w="6912" w:type="dxa"/>
            <w:shd w:val="clear" w:color="auto" w:fill="EAF1DD" w:themeFill="accent3" w:themeFillTint="33"/>
            <w:vAlign w:val="center"/>
          </w:tcPr>
          <w:p w14:paraId="4C7A6712" w14:textId="26A2AE15" w:rsidR="00E103D0" w:rsidRPr="00A328C6" w:rsidRDefault="00BB2C67" w:rsidP="00E103D0">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Improvisação Musical</w:t>
            </w:r>
          </w:p>
        </w:tc>
      </w:tr>
      <w:tr w:rsidR="00E103D0" w:rsidRPr="00EA4A45" w14:paraId="7B572253" w14:textId="77777777" w:rsidTr="00E103D0">
        <w:trPr>
          <w:trHeight w:val="454"/>
        </w:trPr>
        <w:tc>
          <w:tcPr>
            <w:tcW w:w="2268" w:type="dxa"/>
            <w:vAlign w:val="center"/>
          </w:tcPr>
          <w:p w14:paraId="02F9A70B" w14:textId="77777777" w:rsidR="00E103D0" w:rsidRPr="00EA4A45" w:rsidRDefault="00E103D0" w:rsidP="00E103D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4440F0FA" w14:textId="64A9E859" w:rsidR="00E103D0" w:rsidRPr="00E103D0" w:rsidRDefault="00E103D0" w:rsidP="00E103D0">
            <w:pPr>
              <w:jc w:val="both"/>
              <w:rPr>
                <w:rFonts w:ascii="Times New Roman" w:eastAsia="Times New Roman" w:hAnsi="Times New Roman" w:cs="Times New Roman"/>
                <w:lang w:eastAsia="pt-PT"/>
              </w:rPr>
            </w:pPr>
            <w:r w:rsidRPr="00E103D0">
              <w:rPr>
                <w:rFonts w:ascii="Times New Roman" w:eastAsia="Times New Roman" w:hAnsi="Times New Roman" w:cs="Times New Roman"/>
                <w:lang w:eastAsia="pt-PT"/>
              </w:rPr>
              <w:t>Promover a improvisação musical como veículo para a aprendizagem musical</w:t>
            </w:r>
          </w:p>
          <w:p w14:paraId="4DC0DFD1" w14:textId="654384D5" w:rsidR="00E103D0" w:rsidRPr="00E103D0" w:rsidRDefault="00E103D0" w:rsidP="00E103D0">
            <w:pPr>
              <w:jc w:val="both"/>
              <w:rPr>
                <w:rFonts w:ascii="Times New Roman" w:eastAsia="Times New Roman" w:hAnsi="Times New Roman" w:cs="Times New Roman"/>
                <w:bCs/>
                <w:lang w:eastAsia="pt-PT"/>
              </w:rPr>
            </w:pPr>
            <w:r w:rsidRPr="00E103D0">
              <w:rPr>
                <w:rFonts w:ascii="Times New Roman" w:eastAsia="Times New Roman" w:hAnsi="Times New Roman" w:cs="Times New Roman"/>
                <w:lang w:eastAsia="pt-PT"/>
              </w:rPr>
              <w:t>Desenvolvimento de técnicas de improvisação</w:t>
            </w:r>
          </w:p>
        </w:tc>
      </w:tr>
      <w:tr w:rsidR="00E103D0" w:rsidRPr="00EA4A45" w14:paraId="737A43C4" w14:textId="77777777" w:rsidTr="00E103D0">
        <w:trPr>
          <w:trHeight w:val="907"/>
        </w:trPr>
        <w:tc>
          <w:tcPr>
            <w:tcW w:w="2268" w:type="dxa"/>
            <w:vAlign w:val="center"/>
          </w:tcPr>
          <w:p w14:paraId="58CCBC58" w14:textId="77777777" w:rsidR="00E103D0" w:rsidRPr="00EA4A45" w:rsidRDefault="00E103D0" w:rsidP="00E103D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0E88664E" w14:textId="77777777" w:rsidR="00742F0A" w:rsidRPr="00AC7D18" w:rsidRDefault="00742F0A" w:rsidP="00742F0A">
            <w:pPr>
              <w:jc w:val="both"/>
              <w:rPr>
                <w:rFonts w:ascii="Times New Roman" w:hAnsi="Times New Roman" w:cs="Times New Roman"/>
              </w:rPr>
            </w:pPr>
            <w:r w:rsidRPr="00AC7D18">
              <w:rPr>
                <w:rFonts w:ascii="Times New Roman" w:hAnsi="Times New Roman" w:cs="Times New Roman"/>
              </w:rPr>
              <w:t>- Desenvolver estratégias que impliquem o aluno na sua própria aprendizagem.</w:t>
            </w:r>
          </w:p>
          <w:p w14:paraId="41624EEA" w14:textId="70F1FD1E" w:rsidR="00E103D0" w:rsidRPr="00E103D0" w:rsidRDefault="00E103D0" w:rsidP="00742F0A">
            <w:pPr>
              <w:contextualSpacing/>
              <w:jc w:val="both"/>
              <w:rPr>
                <w:rFonts w:ascii="Times New Roman" w:eastAsia="Times New Roman" w:hAnsi="Times New Roman" w:cs="Times New Roman"/>
                <w:bCs/>
                <w:iCs/>
                <w:lang w:eastAsia="pt-PT"/>
              </w:rPr>
            </w:pPr>
          </w:p>
        </w:tc>
      </w:tr>
      <w:tr w:rsidR="00E103D0" w:rsidRPr="00EA4A45" w14:paraId="67A1C823" w14:textId="77777777" w:rsidTr="00E103D0">
        <w:trPr>
          <w:trHeight w:val="454"/>
        </w:trPr>
        <w:tc>
          <w:tcPr>
            <w:tcW w:w="2268" w:type="dxa"/>
            <w:vAlign w:val="center"/>
          </w:tcPr>
          <w:p w14:paraId="3486B176" w14:textId="77777777" w:rsidR="00E103D0" w:rsidRPr="00EA4A45" w:rsidRDefault="00E103D0" w:rsidP="00E103D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39B81F9E" w14:textId="766F57EA" w:rsidR="00E103D0" w:rsidRPr="00E103D0" w:rsidRDefault="00E103D0" w:rsidP="00E103D0">
            <w:pPr>
              <w:jc w:val="both"/>
              <w:rPr>
                <w:rFonts w:ascii="Times New Roman" w:eastAsia="Times New Roman" w:hAnsi="Times New Roman" w:cs="Times New Roman"/>
                <w:b/>
                <w:bCs/>
                <w:lang w:eastAsia="pt-PT"/>
              </w:rPr>
            </w:pPr>
            <w:r w:rsidRPr="00E103D0">
              <w:rPr>
                <w:rFonts w:ascii="Times New Roman" w:eastAsia="Times New Roman" w:hAnsi="Times New Roman" w:cs="Times New Roman"/>
                <w:lang w:eastAsia="pt-PT"/>
              </w:rPr>
              <w:t>Alunos do 1º  e 2º grau  de Formação musical, num máximo de 15.</w:t>
            </w:r>
          </w:p>
        </w:tc>
      </w:tr>
      <w:tr w:rsidR="00E103D0" w:rsidRPr="00EA4A45" w14:paraId="7244111D" w14:textId="77777777" w:rsidTr="00E103D0">
        <w:trPr>
          <w:trHeight w:val="454"/>
        </w:trPr>
        <w:tc>
          <w:tcPr>
            <w:tcW w:w="2268" w:type="dxa"/>
            <w:vAlign w:val="center"/>
          </w:tcPr>
          <w:p w14:paraId="4487DB74" w14:textId="77777777" w:rsidR="00E103D0" w:rsidRPr="00EA4A45" w:rsidRDefault="00E103D0" w:rsidP="00E103D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2AFACAD5" w14:textId="362820EE" w:rsidR="00E103D0" w:rsidRPr="00E103D0" w:rsidRDefault="00AB043A" w:rsidP="00E103D0">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Professora: </w:t>
            </w:r>
            <w:r w:rsidR="00E103D0" w:rsidRPr="00E103D0">
              <w:rPr>
                <w:rFonts w:ascii="Times New Roman" w:eastAsia="Times New Roman" w:hAnsi="Times New Roman" w:cs="Times New Roman"/>
                <w:lang w:eastAsia="pt-PT"/>
              </w:rPr>
              <w:t xml:space="preserve">Teresa </w:t>
            </w:r>
            <w:proofErr w:type="spellStart"/>
            <w:r w:rsidR="00E103D0" w:rsidRPr="00E103D0">
              <w:rPr>
                <w:rFonts w:ascii="Times New Roman" w:eastAsia="Times New Roman" w:hAnsi="Times New Roman" w:cs="Times New Roman"/>
                <w:lang w:eastAsia="pt-PT"/>
              </w:rPr>
              <w:t>Paracana</w:t>
            </w:r>
            <w:proofErr w:type="spellEnd"/>
          </w:p>
        </w:tc>
      </w:tr>
      <w:tr w:rsidR="00E103D0" w:rsidRPr="00EA4A45" w14:paraId="766033BF" w14:textId="77777777" w:rsidTr="00E103D0">
        <w:trPr>
          <w:trHeight w:val="352"/>
        </w:trPr>
        <w:tc>
          <w:tcPr>
            <w:tcW w:w="2268" w:type="dxa"/>
            <w:vAlign w:val="center"/>
          </w:tcPr>
          <w:p w14:paraId="3851672B" w14:textId="77777777" w:rsidR="00E103D0" w:rsidRPr="00EA4A45" w:rsidRDefault="00E103D0" w:rsidP="00E103D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25EFAA2C" w14:textId="2DF1DBDE" w:rsidR="00E103D0" w:rsidRPr="00E103D0" w:rsidRDefault="00BF53E5" w:rsidP="00E103D0">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Professor </w:t>
            </w:r>
            <w:r w:rsidR="007E0EE2">
              <w:rPr>
                <w:rFonts w:ascii="Times New Roman" w:eastAsia="Times New Roman" w:hAnsi="Times New Roman" w:cs="Times New Roman"/>
                <w:lang w:eastAsia="pt-PT"/>
              </w:rPr>
              <w:t>João Carlos Soares e Funcionários do CMACG</w:t>
            </w:r>
          </w:p>
        </w:tc>
      </w:tr>
      <w:tr w:rsidR="00E103D0" w:rsidRPr="00EA4A45" w14:paraId="662AA663" w14:textId="77777777" w:rsidTr="00E103D0">
        <w:trPr>
          <w:trHeight w:val="454"/>
        </w:trPr>
        <w:tc>
          <w:tcPr>
            <w:tcW w:w="2268" w:type="dxa"/>
            <w:vAlign w:val="center"/>
          </w:tcPr>
          <w:p w14:paraId="63AE1774" w14:textId="77777777" w:rsidR="00E103D0" w:rsidRPr="00EA4A45" w:rsidRDefault="00E103D0" w:rsidP="00E103D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28C69ABA" w14:textId="3153106C" w:rsidR="00E103D0" w:rsidRPr="00E103D0" w:rsidRDefault="00E103D0" w:rsidP="007E0EE2">
            <w:pPr>
              <w:jc w:val="both"/>
              <w:rPr>
                <w:rFonts w:ascii="Times New Roman" w:eastAsia="Times New Roman" w:hAnsi="Times New Roman" w:cs="Times New Roman"/>
                <w:b/>
                <w:bCs/>
                <w:lang w:eastAsia="pt-PT"/>
              </w:rPr>
            </w:pPr>
            <w:r w:rsidRPr="00E103D0">
              <w:rPr>
                <w:rFonts w:ascii="Times New Roman" w:eastAsia="Times New Roman" w:hAnsi="Times New Roman" w:cs="Times New Roman"/>
                <w:lang w:eastAsia="pt-PT"/>
              </w:rPr>
              <w:t>12</w:t>
            </w:r>
            <w:r w:rsidR="007E0EE2">
              <w:rPr>
                <w:rFonts w:ascii="Times New Roman" w:eastAsia="Times New Roman" w:hAnsi="Times New Roman" w:cs="Times New Roman"/>
                <w:lang w:eastAsia="pt-PT"/>
              </w:rPr>
              <w:t xml:space="preserve"> de junho de </w:t>
            </w:r>
            <w:r w:rsidRPr="00E103D0">
              <w:rPr>
                <w:rFonts w:ascii="Times New Roman" w:eastAsia="Times New Roman" w:hAnsi="Times New Roman" w:cs="Times New Roman"/>
                <w:lang w:eastAsia="pt-PT"/>
              </w:rPr>
              <w:t>2015</w:t>
            </w:r>
          </w:p>
        </w:tc>
      </w:tr>
      <w:tr w:rsidR="00E103D0" w:rsidRPr="00EA4A45" w14:paraId="017E9F12" w14:textId="77777777" w:rsidTr="00E103D0">
        <w:trPr>
          <w:trHeight w:val="340"/>
        </w:trPr>
        <w:tc>
          <w:tcPr>
            <w:tcW w:w="2268" w:type="dxa"/>
            <w:vAlign w:val="center"/>
          </w:tcPr>
          <w:p w14:paraId="0D3E157C" w14:textId="77777777" w:rsidR="00E103D0" w:rsidRPr="00EA4A45" w:rsidRDefault="00E103D0" w:rsidP="00E103D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21CAF0A5" w14:textId="0D714C0F" w:rsidR="00E103D0" w:rsidRPr="00E103D0" w:rsidRDefault="00E103D0" w:rsidP="00E103D0">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Fotocópias (1€)</w:t>
            </w:r>
          </w:p>
        </w:tc>
      </w:tr>
      <w:tr w:rsidR="00E103D0" w:rsidRPr="00EA4A45" w14:paraId="5461D6C4" w14:textId="77777777" w:rsidTr="00E103D0">
        <w:trPr>
          <w:trHeight w:val="907"/>
        </w:trPr>
        <w:tc>
          <w:tcPr>
            <w:tcW w:w="2268" w:type="dxa"/>
            <w:shd w:val="clear" w:color="auto" w:fill="EAF1DD" w:themeFill="accent3" w:themeFillTint="33"/>
            <w:vAlign w:val="center"/>
          </w:tcPr>
          <w:p w14:paraId="71A920B2" w14:textId="77777777" w:rsidR="00E103D0" w:rsidRPr="00EA4A45" w:rsidRDefault="00E103D0" w:rsidP="00E103D0">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6A74D1D5" w14:textId="77777777" w:rsidR="00E103D0" w:rsidRPr="00E103D0" w:rsidRDefault="00E103D0" w:rsidP="00E103D0">
            <w:pPr>
              <w:jc w:val="both"/>
              <w:rPr>
                <w:rFonts w:ascii="Times New Roman" w:eastAsia="Calibri" w:hAnsi="Times New Roman" w:cs="Times New Roman"/>
              </w:rPr>
            </w:pPr>
            <w:r w:rsidRPr="00E103D0">
              <w:rPr>
                <w:rFonts w:ascii="Times New Roman" w:eastAsia="Calibri" w:hAnsi="Times New Roman" w:cs="Times New Roman"/>
              </w:rPr>
              <w:t xml:space="preserve">A avaliação do Workshop é de Excelente, baseada no feedback dos alunos e encarregados de educação dos mesmos. As atividades foram bem estruturadas e encadeadas e a participação foi disciplinada e aficionada. Os aspetos a melhorar seriam a pontualidade da chegada dos alunos: alguns chegaram “atrasados”, o que perturbou ligeiramente o desenrolar do Workshop. A exiguidade de espaço para algumas das ações desenvolvidas. </w:t>
            </w:r>
          </w:p>
          <w:p w14:paraId="00583E7C" w14:textId="1EA2BFEF" w:rsidR="00E103D0" w:rsidRPr="00E103D0" w:rsidRDefault="00E103D0" w:rsidP="00E103D0">
            <w:pPr>
              <w:jc w:val="both"/>
              <w:rPr>
                <w:rFonts w:ascii="Times New Roman" w:eastAsia="Calibri" w:hAnsi="Times New Roman" w:cs="Times New Roman"/>
                <w:b/>
                <w:bCs/>
              </w:rPr>
            </w:pPr>
            <w:r w:rsidRPr="00E103D0">
              <w:rPr>
                <w:rFonts w:ascii="Times New Roman" w:eastAsia="Calibri" w:hAnsi="Times New Roman" w:cs="Times New Roman"/>
              </w:rPr>
              <w:t>A adesão ao Workshop foi grande, pelo que não seria despropositado abrir o workshop a duas sessões.</w:t>
            </w:r>
          </w:p>
        </w:tc>
      </w:tr>
    </w:tbl>
    <w:p w14:paraId="207C2E18" w14:textId="1B4C9663" w:rsidR="00A3766F" w:rsidRPr="009578A2" w:rsidRDefault="00A3766F" w:rsidP="009578A2">
      <w:pPr>
        <w:pStyle w:val="Heading2"/>
        <w:jc w:val="center"/>
        <w:rPr>
          <w:rFonts w:ascii="Times New Roman" w:hAnsi="Times New Roman" w:cs="Times New Roman"/>
          <w:color w:val="auto"/>
          <w:lang w:eastAsia="pt-PT"/>
        </w:rPr>
      </w:pPr>
      <w:bookmarkStart w:id="13" w:name="_Toc304493584"/>
      <w:r w:rsidRPr="009578A2">
        <w:rPr>
          <w:rFonts w:ascii="Times New Roman" w:hAnsi="Times New Roman" w:cs="Times New Roman"/>
          <w:color w:val="auto"/>
          <w:lang w:eastAsia="pt-PT"/>
        </w:rPr>
        <w:lastRenderedPageBreak/>
        <w:t>Coleção de Instrumentos Musicais</w:t>
      </w:r>
      <w:r w:rsidR="00BE59B1" w:rsidRPr="009578A2">
        <w:rPr>
          <w:rFonts w:ascii="Times New Roman" w:hAnsi="Times New Roman" w:cs="Times New Roman"/>
          <w:color w:val="auto"/>
          <w:lang w:eastAsia="pt-PT"/>
        </w:rPr>
        <w:t xml:space="preserve"> (CIM)</w:t>
      </w:r>
      <w:bookmarkEnd w:id="13"/>
    </w:p>
    <w:p w14:paraId="3E676C93" w14:textId="77777777" w:rsidR="00F556BA" w:rsidRDefault="00F556BA" w:rsidP="00A3766F">
      <w:pPr>
        <w:widowControl w:val="0"/>
        <w:spacing w:after="0" w:line="240" w:lineRule="auto"/>
        <w:jc w:val="center"/>
        <w:rPr>
          <w:rFonts w:ascii="Times New Roman" w:eastAsia="Times New Roman" w:hAnsi="Times New Roman" w:cs="Times New Roman"/>
          <w:b/>
          <w:bCs/>
          <w:smallCaps/>
          <w:kern w:val="10"/>
          <w:sz w:val="28"/>
          <w:szCs w:val="28"/>
          <w:lang w:eastAsia="pt-PT"/>
        </w:rPr>
      </w:pPr>
    </w:p>
    <w:p w14:paraId="40D9537F" w14:textId="77777777" w:rsidR="00C94E3C" w:rsidRPr="00A3766F" w:rsidRDefault="00C94E3C" w:rsidP="00A3766F">
      <w:pPr>
        <w:widowControl w:val="0"/>
        <w:spacing w:after="0" w:line="240" w:lineRule="auto"/>
        <w:jc w:val="center"/>
        <w:rPr>
          <w:rFonts w:ascii="Times New Roman" w:eastAsia="Times New Roman" w:hAnsi="Times New Roman" w:cs="Times New Roman"/>
          <w:b/>
          <w:bCs/>
          <w:smallCaps/>
          <w:kern w:val="10"/>
          <w:sz w:val="28"/>
          <w:szCs w:val="28"/>
          <w:lang w:eastAsia="pt-PT"/>
        </w:rPr>
      </w:pP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A3766F" w:rsidRPr="00EA4A45" w14:paraId="79F50EC6" w14:textId="77777777" w:rsidTr="00A3766F">
        <w:trPr>
          <w:trHeight w:val="284"/>
        </w:trPr>
        <w:tc>
          <w:tcPr>
            <w:tcW w:w="2268" w:type="dxa"/>
            <w:shd w:val="clear" w:color="auto" w:fill="EAF1DD" w:themeFill="accent3" w:themeFillTint="33"/>
            <w:vAlign w:val="center"/>
          </w:tcPr>
          <w:p w14:paraId="54CCD1C4" w14:textId="3E4940B6" w:rsidR="00A3766F" w:rsidRPr="00EA4A45" w:rsidRDefault="00741817" w:rsidP="00741817">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Exposição Permanente</w:t>
            </w:r>
          </w:p>
        </w:tc>
        <w:tc>
          <w:tcPr>
            <w:tcW w:w="6912" w:type="dxa"/>
            <w:shd w:val="clear" w:color="auto" w:fill="EAF1DD" w:themeFill="accent3" w:themeFillTint="33"/>
            <w:vAlign w:val="center"/>
          </w:tcPr>
          <w:p w14:paraId="0E8819DC" w14:textId="77777777" w:rsidR="00741817" w:rsidRPr="00741817" w:rsidRDefault="00741817" w:rsidP="00741817">
            <w:pPr>
              <w:jc w:val="center"/>
              <w:rPr>
                <w:rFonts w:ascii="Times New Roman" w:hAnsi="Times New Roman" w:cs="Times New Roman"/>
                <w:b/>
                <w:bCs/>
                <w:lang w:eastAsia="pt-PT"/>
              </w:rPr>
            </w:pPr>
            <w:r w:rsidRPr="00741817">
              <w:rPr>
                <w:rFonts w:ascii="Times New Roman" w:hAnsi="Times New Roman" w:cs="Times New Roman"/>
                <w:b/>
                <w:bCs/>
                <w:lang w:eastAsia="pt-PT"/>
              </w:rPr>
              <w:t>(1) Núcleo de Pianos</w:t>
            </w:r>
          </w:p>
          <w:p w14:paraId="1654C2B9" w14:textId="77777777" w:rsidR="00741817" w:rsidRPr="00741817" w:rsidRDefault="00741817" w:rsidP="00741817">
            <w:pPr>
              <w:jc w:val="center"/>
              <w:rPr>
                <w:rFonts w:ascii="Times New Roman" w:hAnsi="Times New Roman" w:cs="Times New Roman"/>
                <w:b/>
                <w:bCs/>
                <w:lang w:eastAsia="pt-PT"/>
              </w:rPr>
            </w:pPr>
            <w:r w:rsidRPr="00741817">
              <w:rPr>
                <w:rFonts w:ascii="Times New Roman" w:hAnsi="Times New Roman" w:cs="Times New Roman"/>
                <w:b/>
                <w:bCs/>
                <w:lang w:eastAsia="pt-PT"/>
              </w:rPr>
              <w:t>(2) Núcleo de Instrumentos 1</w:t>
            </w:r>
          </w:p>
          <w:p w14:paraId="5098334E" w14:textId="4CBEF6B8" w:rsidR="00A3766F" w:rsidRPr="00A328C6" w:rsidRDefault="00741817" w:rsidP="00741817">
            <w:pPr>
              <w:jc w:val="center"/>
              <w:rPr>
                <w:rFonts w:ascii="Times New Roman" w:eastAsia="Times New Roman" w:hAnsi="Times New Roman" w:cs="Times New Roman"/>
                <w:b/>
                <w:bCs/>
                <w:lang w:eastAsia="pt-PT"/>
              </w:rPr>
            </w:pPr>
            <w:r w:rsidRPr="00741817">
              <w:rPr>
                <w:rFonts w:ascii="Times New Roman" w:hAnsi="Times New Roman" w:cs="Times New Roman"/>
                <w:b/>
                <w:bCs/>
                <w:lang w:eastAsia="pt-PT"/>
              </w:rPr>
              <w:t>(3) Núcleo de Dispositivos de Registo e Reprodução</w:t>
            </w:r>
          </w:p>
        </w:tc>
      </w:tr>
      <w:tr w:rsidR="00741817" w:rsidRPr="00EA4A45" w14:paraId="47E2578F" w14:textId="77777777" w:rsidTr="00A3766F">
        <w:trPr>
          <w:trHeight w:val="454"/>
        </w:trPr>
        <w:tc>
          <w:tcPr>
            <w:tcW w:w="2268" w:type="dxa"/>
            <w:vAlign w:val="center"/>
          </w:tcPr>
          <w:p w14:paraId="4944C128" w14:textId="77777777" w:rsidR="00741817" w:rsidRPr="00EA4A45" w:rsidRDefault="00741817" w:rsidP="00A3766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4946EC93" w14:textId="379141BE" w:rsidR="00741817" w:rsidRPr="00741817" w:rsidRDefault="00741817" w:rsidP="00741817">
            <w:pPr>
              <w:jc w:val="both"/>
              <w:rPr>
                <w:rFonts w:ascii="Times New Roman" w:hAnsi="Times New Roman" w:cs="Times New Roman"/>
                <w:lang w:eastAsia="pt-PT"/>
              </w:rPr>
            </w:pPr>
            <w:r w:rsidRPr="00741817">
              <w:rPr>
                <w:rFonts w:ascii="Times New Roman" w:hAnsi="Times New Roman" w:cs="Times New Roman"/>
                <w:lang w:eastAsia="pt-PT"/>
              </w:rPr>
              <w:t>Preservar e simultaneamente tornar</w:t>
            </w:r>
            <w:r>
              <w:rPr>
                <w:rFonts w:ascii="Times New Roman" w:hAnsi="Times New Roman" w:cs="Times New Roman"/>
                <w:lang w:eastAsia="pt-PT"/>
              </w:rPr>
              <w:t xml:space="preserve"> acessível a observação de obje</w:t>
            </w:r>
            <w:r w:rsidRPr="00741817">
              <w:rPr>
                <w:rFonts w:ascii="Times New Roman" w:hAnsi="Times New Roman" w:cs="Times New Roman"/>
                <w:lang w:eastAsia="pt-PT"/>
              </w:rPr>
              <w:t>tos de valor museológico com interesse específico para o público alvo</w:t>
            </w:r>
            <w:r>
              <w:rPr>
                <w:rFonts w:ascii="Times New Roman" w:hAnsi="Times New Roman" w:cs="Times New Roman"/>
                <w:lang w:eastAsia="pt-PT"/>
              </w:rPr>
              <w:t>;</w:t>
            </w:r>
          </w:p>
          <w:p w14:paraId="40EEB00C" w14:textId="4184A4B9" w:rsidR="00741817" w:rsidRPr="00741817" w:rsidRDefault="00741817" w:rsidP="00741817">
            <w:pPr>
              <w:jc w:val="both"/>
              <w:rPr>
                <w:rFonts w:ascii="Times New Roman" w:hAnsi="Times New Roman" w:cs="Times New Roman"/>
                <w:lang w:eastAsia="pt-PT"/>
              </w:rPr>
            </w:pPr>
            <w:r w:rsidRPr="00741817">
              <w:rPr>
                <w:rFonts w:ascii="Times New Roman" w:hAnsi="Times New Roman" w:cs="Times New Roman"/>
                <w:lang w:eastAsia="pt-PT"/>
              </w:rPr>
              <w:t>Através da exposição quotidiana, incutir no al</w:t>
            </w:r>
            <w:r>
              <w:rPr>
                <w:rFonts w:ascii="Times New Roman" w:hAnsi="Times New Roman" w:cs="Times New Roman"/>
                <w:lang w:eastAsia="pt-PT"/>
              </w:rPr>
              <w:t>uno interesse pelo tipo de obje</w:t>
            </w:r>
            <w:r w:rsidRPr="00741817">
              <w:rPr>
                <w:rFonts w:ascii="Times New Roman" w:hAnsi="Times New Roman" w:cs="Times New Roman"/>
                <w:lang w:eastAsia="pt-PT"/>
              </w:rPr>
              <w:t>tos expostos</w:t>
            </w:r>
            <w:r>
              <w:rPr>
                <w:rFonts w:ascii="Times New Roman" w:hAnsi="Times New Roman" w:cs="Times New Roman"/>
                <w:lang w:eastAsia="pt-PT"/>
              </w:rPr>
              <w:t>;</w:t>
            </w:r>
          </w:p>
          <w:p w14:paraId="1FE4A4BD" w14:textId="79A41BC6" w:rsidR="00741817" w:rsidRPr="00741817" w:rsidRDefault="00741817" w:rsidP="00741817">
            <w:pPr>
              <w:jc w:val="both"/>
              <w:rPr>
                <w:rFonts w:ascii="Times New Roman" w:hAnsi="Times New Roman" w:cs="Times New Roman"/>
                <w:lang w:eastAsia="pt-PT"/>
              </w:rPr>
            </w:pPr>
            <w:r w:rsidRPr="00741817">
              <w:rPr>
                <w:rFonts w:ascii="Times New Roman" w:hAnsi="Times New Roman" w:cs="Times New Roman"/>
                <w:lang w:eastAsia="pt-PT"/>
              </w:rPr>
              <w:t>Habituar os alunos a moverem-se num ambiente museológico, com o devid</w:t>
            </w:r>
            <w:r>
              <w:rPr>
                <w:rFonts w:ascii="Times New Roman" w:hAnsi="Times New Roman" w:cs="Times New Roman"/>
                <w:lang w:eastAsia="pt-PT"/>
              </w:rPr>
              <w:t>o cuidado e respeito pelos obje</w:t>
            </w:r>
            <w:r w:rsidRPr="00741817">
              <w:rPr>
                <w:rFonts w:ascii="Times New Roman" w:hAnsi="Times New Roman" w:cs="Times New Roman"/>
                <w:lang w:eastAsia="pt-PT"/>
              </w:rPr>
              <w:t>tos expostos</w:t>
            </w:r>
          </w:p>
          <w:p w14:paraId="07F472BC" w14:textId="1F978571" w:rsidR="00741817" w:rsidRPr="00741817" w:rsidRDefault="00741817" w:rsidP="00741817">
            <w:pPr>
              <w:jc w:val="both"/>
              <w:rPr>
                <w:rFonts w:ascii="Times New Roman" w:eastAsia="Times New Roman" w:hAnsi="Times New Roman" w:cs="Times New Roman"/>
                <w:bCs/>
                <w:lang w:eastAsia="pt-PT"/>
              </w:rPr>
            </w:pPr>
            <w:r w:rsidRPr="00741817">
              <w:rPr>
                <w:rFonts w:ascii="Times New Roman" w:hAnsi="Times New Roman" w:cs="Times New Roman"/>
                <w:lang w:eastAsia="pt-PT"/>
              </w:rPr>
              <w:t>Criar</w:t>
            </w:r>
            <w:r>
              <w:rPr>
                <w:rFonts w:ascii="Times New Roman" w:hAnsi="Times New Roman" w:cs="Times New Roman"/>
                <w:lang w:eastAsia="pt-PT"/>
              </w:rPr>
              <w:t xml:space="preserve"> condições para ilustração dire</w:t>
            </w:r>
            <w:r w:rsidRPr="00741817">
              <w:rPr>
                <w:rFonts w:ascii="Times New Roman" w:hAnsi="Times New Roman" w:cs="Times New Roman"/>
                <w:lang w:eastAsia="pt-PT"/>
              </w:rPr>
              <w:t>ta de aulas da área das Ciências Musicais, e em particular de Acústica e Organologia</w:t>
            </w:r>
          </w:p>
        </w:tc>
      </w:tr>
      <w:tr w:rsidR="00741817" w:rsidRPr="00EA4A45" w14:paraId="7C4701C6" w14:textId="77777777" w:rsidTr="00A3766F">
        <w:trPr>
          <w:trHeight w:val="907"/>
        </w:trPr>
        <w:tc>
          <w:tcPr>
            <w:tcW w:w="2268" w:type="dxa"/>
            <w:vAlign w:val="center"/>
          </w:tcPr>
          <w:p w14:paraId="5145EACE" w14:textId="77777777" w:rsidR="00741817" w:rsidRPr="00EA4A45" w:rsidRDefault="00741817" w:rsidP="00A3766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48FBB306" w14:textId="632FBC9A" w:rsidR="00742F0A" w:rsidRPr="00C94A97" w:rsidRDefault="00B87B75" w:rsidP="00742F0A">
            <w:pPr>
              <w:widowControl w:val="0"/>
              <w:autoSpaceDE w:val="0"/>
              <w:autoSpaceDN w:val="0"/>
              <w:adjustRightInd w:val="0"/>
              <w:jc w:val="both"/>
              <w:rPr>
                <w:rFonts w:ascii="Times New Roman" w:hAnsi="Times New Roman" w:cs="Times New Roman"/>
                <w:lang w:val="en-US"/>
              </w:rPr>
            </w:pPr>
            <w:proofErr w:type="spellStart"/>
            <w:r>
              <w:rPr>
                <w:rFonts w:ascii="Times New Roman" w:hAnsi="Times New Roman" w:cs="Times New Roman"/>
                <w:lang w:val="en-US"/>
              </w:rPr>
              <w:t>Criar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cole</w:t>
            </w:r>
            <w:r w:rsidR="00742F0A">
              <w:rPr>
                <w:rFonts w:ascii="Times New Roman" w:hAnsi="Times New Roman" w:cs="Times New Roman"/>
                <w:lang w:val="en-US"/>
              </w:rPr>
              <w:t>ção</w:t>
            </w:r>
            <w:proofErr w:type="spellEnd"/>
            <w:r w:rsidR="00742F0A">
              <w:rPr>
                <w:rFonts w:ascii="Times New Roman" w:hAnsi="Times New Roman" w:cs="Times New Roman"/>
                <w:lang w:val="en-US"/>
              </w:rPr>
              <w:t xml:space="preserve"> de </w:t>
            </w:r>
            <w:proofErr w:type="spellStart"/>
            <w:r w:rsidR="00742F0A">
              <w:rPr>
                <w:rFonts w:ascii="Times New Roman" w:hAnsi="Times New Roman" w:cs="Times New Roman"/>
                <w:lang w:val="en-US"/>
              </w:rPr>
              <w:t>Instrumentos</w:t>
            </w:r>
            <w:proofErr w:type="spellEnd"/>
            <w:r w:rsidR="00742F0A">
              <w:rPr>
                <w:rFonts w:ascii="Times New Roman" w:hAnsi="Times New Roman" w:cs="Times New Roman"/>
                <w:lang w:val="en-US"/>
              </w:rPr>
              <w:t xml:space="preserve"> </w:t>
            </w:r>
            <w:proofErr w:type="spellStart"/>
            <w:r w:rsidR="00742F0A">
              <w:rPr>
                <w:rFonts w:ascii="Times New Roman" w:hAnsi="Times New Roman" w:cs="Times New Roman"/>
                <w:lang w:val="en-US"/>
              </w:rPr>
              <w:t>Musicais</w:t>
            </w:r>
            <w:proofErr w:type="spellEnd"/>
            <w:r w:rsidR="00742F0A">
              <w:rPr>
                <w:rFonts w:ascii="Times New Roman" w:hAnsi="Times New Roman" w:cs="Times New Roman"/>
                <w:lang w:val="en-US"/>
              </w:rPr>
              <w:t xml:space="preserve"> com </w:t>
            </w:r>
            <w:proofErr w:type="spellStart"/>
            <w:r>
              <w:rPr>
                <w:rFonts w:ascii="Times New Roman" w:hAnsi="Times New Roman" w:cs="Times New Roman"/>
                <w:lang w:val="en-US"/>
              </w:rPr>
              <w:t>caráter</w:t>
            </w:r>
            <w:proofErr w:type="spellEnd"/>
            <w:r w:rsidR="00742F0A">
              <w:rPr>
                <w:rFonts w:ascii="Times New Roman" w:hAnsi="Times New Roman" w:cs="Times New Roman"/>
                <w:lang w:val="en-US"/>
              </w:rPr>
              <w:t xml:space="preserve"> </w:t>
            </w:r>
            <w:proofErr w:type="spellStart"/>
            <w:r w:rsidR="00742F0A">
              <w:rPr>
                <w:rFonts w:ascii="Times New Roman" w:hAnsi="Times New Roman" w:cs="Times New Roman"/>
                <w:lang w:val="en-US"/>
              </w:rPr>
              <w:t>museológico</w:t>
            </w:r>
            <w:proofErr w:type="spellEnd"/>
            <w:r w:rsidR="00742F0A">
              <w:rPr>
                <w:rFonts w:ascii="Times New Roman" w:hAnsi="Times New Roman" w:cs="Times New Roman"/>
                <w:lang w:val="en-US"/>
              </w:rPr>
              <w:t xml:space="preserve">, </w:t>
            </w:r>
            <w:proofErr w:type="spellStart"/>
            <w:r w:rsidR="00742F0A">
              <w:rPr>
                <w:rFonts w:ascii="Times New Roman" w:hAnsi="Times New Roman" w:cs="Times New Roman"/>
                <w:lang w:val="en-US"/>
              </w:rPr>
              <w:t>dentro</w:t>
            </w:r>
            <w:proofErr w:type="spellEnd"/>
            <w:r w:rsidR="00742F0A">
              <w:rPr>
                <w:rFonts w:ascii="Times New Roman" w:hAnsi="Times New Roman" w:cs="Times New Roman"/>
                <w:lang w:val="en-US"/>
              </w:rPr>
              <w:t xml:space="preserve"> dos </w:t>
            </w:r>
            <w:proofErr w:type="spellStart"/>
            <w:r w:rsidR="00742F0A">
              <w:rPr>
                <w:rFonts w:ascii="Times New Roman" w:hAnsi="Times New Roman" w:cs="Times New Roman"/>
                <w:lang w:val="en-US"/>
              </w:rPr>
              <w:t>parâmetros</w:t>
            </w:r>
            <w:proofErr w:type="spellEnd"/>
            <w:r w:rsidR="00742F0A">
              <w:rPr>
                <w:rFonts w:ascii="Times New Roman" w:hAnsi="Times New Roman" w:cs="Times New Roman"/>
                <w:lang w:val="en-US"/>
              </w:rPr>
              <w:t xml:space="preserve"> e </w:t>
            </w:r>
            <w:proofErr w:type="spellStart"/>
            <w:r w:rsidR="00742F0A">
              <w:rPr>
                <w:rFonts w:ascii="Times New Roman" w:hAnsi="Times New Roman" w:cs="Times New Roman"/>
                <w:lang w:val="en-US"/>
              </w:rPr>
              <w:t>códigos</w:t>
            </w:r>
            <w:proofErr w:type="spellEnd"/>
            <w:r w:rsidR="00742F0A">
              <w:rPr>
                <w:rFonts w:ascii="Times New Roman" w:hAnsi="Times New Roman" w:cs="Times New Roman"/>
                <w:lang w:val="en-US"/>
              </w:rPr>
              <w:t xml:space="preserve"> de </w:t>
            </w:r>
            <w:proofErr w:type="spellStart"/>
            <w:r w:rsidR="00742F0A">
              <w:rPr>
                <w:rFonts w:ascii="Times New Roman" w:hAnsi="Times New Roman" w:cs="Times New Roman"/>
                <w:lang w:val="en-US"/>
              </w:rPr>
              <w:t>ética</w:t>
            </w:r>
            <w:proofErr w:type="spellEnd"/>
            <w:r w:rsidR="00742F0A">
              <w:rPr>
                <w:rFonts w:ascii="Times New Roman" w:hAnsi="Times New Roman" w:cs="Times New Roman"/>
                <w:lang w:val="en-US"/>
              </w:rPr>
              <w:t xml:space="preserve"> do International Council of Museums (ICOM) e do </w:t>
            </w:r>
            <w:proofErr w:type="spellStart"/>
            <w:r w:rsidR="00742F0A">
              <w:rPr>
                <w:rFonts w:ascii="Times New Roman" w:hAnsi="Times New Roman" w:cs="Times New Roman"/>
                <w:lang w:val="en-US"/>
              </w:rPr>
              <w:t>Comité</w:t>
            </w:r>
            <w:proofErr w:type="spellEnd"/>
            <w:r w:rsidR="00742F0A">
              <w:rPr>
                <w:rFonts w:ascii="Times New Roman" w:hAnsi="Times New Roman" w:cs="Times New Roman"/>
                <w:lang w:val="en-US"/>
              </w:rPr>
              <w:t xml:space="preserve"> International des </w:t>
            </w:r>
            <w:proofErr w:type="spellStart"/>
            <w:r w:rsidR="00742F0A">
              <w:rPr>
                <w:rFonts w:ascii="Times New Roman" w:hAnsi="Times New Roman" w:cs="Times New Roman"/>
                <w:lang w:val="en-US"/>
              </w:rPr>
              <w:t>Musées</w:t>
            </w:r>
            <w:proofErr w:type="spellEnd"/>
            <w:r w:rsidR="00742F0A">
              <w:rPr>
                <w:rFonts w:ascii="Times New Roman" w:hAnsi="Times New Roman" w:cs="Times New Roman"/>
                <w:lang w:val="en-US"/>
              </w:rPr>
              <w:t xml:space="preserve"> et Collections </w:t>
            </w:r>
            <w:proofErr w:type="spellStart"/>
            <w:r w:rsidR="00742F0A">
              <w:rPr>
                <w:rFonts w:ascii="Times New Roman" w:hAnsi="Times New Roman" w:cs="Times New Roman"/>
                <w:lang w:val="en-US"/>
              </w:rPr>
              <w:t>d’Instruments</w:t>
            </w:r>
            <w:proofErr w:type="spellEnd"/>
            <w:r w:rsidR="00742F0A">
              <w:rPr>
                <w:rFonts w:ascii="Times New Roman" w:hAnsi="Times New Roman" w:cs="Times New Roman"/>
                <w:lang w:val="en-US"/>
              </w:rPr>
              <w:t xml:space="preserve"> de </w:t>
            </w:r>
            <w:proofErr w:type="spellStart"/>
            <w:r w:rsidR="00742F0A">
              <w:rPr>
                <w:rFonts w:ascii="Times New Roman" w:hAnsi="Times New Roman" w:cs="Times New Roman"/>
                <w:lang w:val="en-US"/>
              </w:rPr>
              <w:t>Musique</w:t>
            </w:r>
            <w:proofErr w:type="spellEnd"/>
            <w:r w:rsidR="00742F0A">
              <w:rPr>
                <w:rFonts w:ascii="Times New Roman" w:hAnsi="Times New Roman" w:cs="Times New Roman"/>
                <w:lang w:val="en-US"/>
              </w:rPr>
              <w:t xml:space="preserve"> (CIMCIM).</w:t>
            </w:r>
          </w:p>
          <w:p w14:paraId="024DC339" w14:textId="1E9B5AEB" w:rsidR="00741817" w:rsidRPr="00741817" w:rsidRDefault="00741817" w:rsidP="00742F0A">
            <w:pPr>
              <w:contextualSpacing/>
              <w:jc w:val="both"/>
              <w:rPr>
                <w:rFonts w:ascii="Times New Roman" w:eastAsia="Times New Roman" w:hAnsi="Times New Roman" w:cs="Times New Roman"/>
                <w:bCs/>
                <w:iCs/>
                <w:lang w:eastAsia="pt-PT"/>
              </w:rPr>
            </w:pPr>
          </w:p>
        </w:tc>
      </w:tr>
      <w:tr w:rsidR="00741817" w:rsidRPr="00EA4A45" w14:paraId="5EF99AEE" w14:textId="77777777" w:rsidTr="00A3766F">
        <w:trPr>
          <w:trHeight w:val="454"/>
        </w:trPr>
        <w:tc>
          <w:tcPr>
            <w:tcW w:w="2268" w:type="dxa"/>
            <w:vAlign w:val="center"/>
          </w:tcPr>
          <w:p w14:paraId="4B1BFF3E" w14:textId="77777777" w:rsidR="00741817" w:rsidRPr="00EA4A45" w:rsidRDefault="00741817" w:rsidP="00A3766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2317B14D" w14:textId="29712A12" w:rsidR="00741817" w:rsidRPr="00741817" w:rsidRDefault="00741817" w:rsidP="00A3766F">
            <w:pPr>
              <w:jc w:val="both"/>
              <w:rPr>
                <w:rFonts w:ascii="Times New Roman" w:eastAsia="Times New Roman" w:hAnsi="Times New Roman" w:cs="Times New Roman"/>
                <w:b/>
                <w:bCs/>
                <w:lang w:eastAsia="pt-PT"/>
              </w:rPr>
            </w:pPr>
            <w:r w:rsidRPr="00741817">
              <w:rPr>
                <w:rFonts w:ascii="Times New Roman" w:hAnsi="Times New Roman" w:cs="Times New Roman"/>
                <w:lang w:eastAsia="pt-PT"/>
              </w:rPr>
              <w:t>Alunos do CMACG, comunidade educativa e público em geral</w:t>
            </w:r>
          </w:p>
        </w:tc>
      </w:tr>
      <w:tr w:rsidR="00741817" w:rsidRPr="00EA4A45" w14:paraId="7B94B474" w14:textId="77777777" w:rsidTr="00A3766F">
        <w:trPr>
          <w:trHeight w:val="454"/>
        </w:trPr>
        <w:tc>
          <w:tcPr>
            <w:tcW w:w="2268" w:type="dxa"/>
            <w:vAlign w:val="center"/>
          </w:tcPr>
          <w:p w14:paraId="28B99300" w14:textId="77777777" w:rsidR="00741817" w:rsidRPr="00EA4A45" w:rsidRDefault="00741817" w:rsidP="00A3766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7249281C" w14:textId="328C93DD" w:rsidR="00741817" w:rsidRPr="00741817" w:rsidRDefault="00BF53E5" w:rsidP="00A3766F">
            <w:pPr>
              <w:jc w:val="both"/>
              <w:rPr>
                <w:rFonts w:ascii="Times New Roman" w:eastAsia="Times New Roman" w:hAnsi="Times New Roman" w:cs="Times New Roman"/>
                <w:b/>
                <w:bCs/>
                <w:lang w:eastAsia="pt-PT"/>
              </w:rPr>
            </w:pPr>
            <w:r>
              <w:rPr>
                <w:rFonts w:ascii="Times New Roman" w:hAnsi="Times New Roman" w:cs="Times New Roman"/>
                <w:lang w:eastAsia="pt-PT"/>
              </w:rPr>
              <w:t xml:space="preserve">Professor: </w:t>
            </w:r>
            <w:r w:rsidR="00741817" w:rsidRPr="00741817">
              <w:rPr>
                <w:rFonts w:ascii="Times New Roman" w:hAnsi="Times New Roman" w:cs="Times New Roman"/>
                <w:lang w:eastAsia="pt-PT"/>
              </w:rPr>
              <w:t xml:space="preserve">Pedro Bento (curador, autor dos textos incluídos nas tabelas de objecto em </w:t>
            </w:r>
            <w:r w:rsidR="00741817" w:rsidRPr="00741817">
              <w:rPr>
                <w:rFonts w:ascii="Times New Roman" w:hAnsi="Times New Roman" w:cs="Times New Roman"/>
                <w:b/>
                <w:bCs/>
                <w:lang w:eastAsia="pt-PT"/>
              </w:rPr>
              <w:t>(1)</w:t>
            </w:r>
            <w:r w:rsidR="00741817" w:rsidRPr="00741817">
              <w:rPr>
                <w:rFonts w:ascii="Times New Roman" w:hAnsi="Times New Roman" w:cs="Times New Roman"/>
                <w:lang w:eastAsia="pt-PT"/>
              </w:rPr>
              <w:t>)</w:t>
            </w:r>
          </w:p>
        </w:tc>
      </w:tr>
      <w:tr w:rsidR="00741817" w:rsidRPr="00EA4A45" w14:paraId="0A45FF55" w14:textId="77777777" w:rsidTr="00A3766F">
        <w:trPr>
          <w:trHeight w:val="352"/>
        </w:trPr>
        <w:tc>
          <w:tcPr>
            <w:tcW w:w="2268" w:type="dxa"/>
            <w:vAlign w:val="center"/>
          </w:tcPr>
          <w:p w14:paraId="12DBB0C4" w14:textId="77777777" w:rsidR="00741817" w:rsidRPr="00EA4A45" w:rsidRDefault="00741817" w:rsidP="00A3766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111914F7" w14:textId="12E713D3" w:rsidR="00741817" w:rsidRPr="00741817" w:rsidRDefault="00741817" w:rsidP="00A3766F">
            <w:pPr>
              <w:jc w:val="both"/>
              <w:rPr>
                <w:rFonts w:ascii="Times New Roman" w:eastAsia="Times New Roman" w:hAnsi="Times New Roman" w:cs="Times New Roman"/>
                <w:lang w:eastAsia="pt-PT"/>
              </w:rPr>
            </w:pPr>
            <w:r w:rsidRPr="00741817">
              <w:rPr>
                <w:rFonts w:ascii="Times New Roman" w:hAnsi="Times New Roman" w:cs="Times New Roman"/>
                <w:bCs/>
                <w:lang w:eastAsia="pt-PT"/>
              </w:rPr>
              <w:t>Florence Lobo (organização espacial, preparação de delimitadores)</w:t>
            </w:r>
          </w:p>
        </w:tc>
      </w:tr>
      <w:tr w:rsidR="00741817" w:rsidRPr="00EA4A45" w14:paraId="73E0C6C9" w14:textId="77777777" w:rsidTr="00A3766F">
        <w:trPr>
          <w:trHeight w:val="454"/>
        </w:trPr>
        <w:tc>
          <w:tcPr>
            <w:tcW w:w="2268" w:type="dxa"/>
            <w:vAlign w:val="center"/>
          </w:tcPr>
          <w:p w14:paraId="3A610AD0" w14:textId="77777777" w:rsidR="00741817" w:rsidRPr="00EA4A45" w:rsidRDefault="00741817" w:rsidP="00A3766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713DE1AD" w14:textId="3CB17CA1" w:rsidR="00741817" w:rsidRPr="00741817" w:rsidRDefault="00741817" w:rsidP="005A6C97">
            <w:pPr>
              <w:rPr>
                <w:rFonts w:ascii="Times New Roman" w:hAnsi="Times New Roman" w:cs="Times New Roman"/>
                <w:b/>
                <w:bCs/>
                <w:lang w:eastAsia="pt-PT"/>
              </w:rPr>
            </w:pPr>
            <w:r w:rsidRPr="00741817">
              <w:rPr>
                <w:rFonts w:ascii="Times New Roman" w:hAnsi="Times New Roman" w:cs="Times New Roman"/>
                <w:b/>
                <w:bCs/>
                <w:lang w:eastAsia="pt-PT"/>
              </w:rPr>
              <w:t>(1)</w:t>
            </w:r>
            <w:r w:rsidRPr="00741817">
              <w:rPr>
                <w:rFonts w:ascii="Times New Roman" w:hAnsi="Times New Roman" w:cs="Times New Roman"/>
                <w:lang w:eastAsia="pt-PT"/>
              </w:rPr>
              <w:t xml:space="preserve"> desde 29</w:t>
            </w:r>
            <w:r>
              <w:rPr>
                <w:rFonts w:ascii="Times New Roman" w:hAnsi="Times New Roman" w:cs="Times New Roman"/>
                <w:lang w:eastAsia="pt-PT"/>
              </w:rPr>
              <w:t xml:space="preserve"> de setembro de </w:t>
            </w:r>
            <w:r w:rsidRPr="00741817">
              <w:rPr>
                <w:rFonts w:ascii="Times New Roman" w:hAnsi="Times New Roman" w:cs="Times New Roman"/>
                <w:lang w:eastAsia="pt-PT"/>
              </w:rPr>
              <w:t>2014</w:t>
            </w:r>
          </w:p>
          <w:p w14:paraId="37E8AA79" w14:textId="7B510300" w:rsidR="00741817" w:rsidRPr="00741817" w:rsidRDefault="00741817" w:rsidP="00741817">
            <w:pPr>
              <w:jc w:val="both"/>
              <w:rPr>
                <w:rFonts w:ascii="Times New Roman" w:eastAsia="Times New Roman" w:hAnsi="Times New Roman" w:cs="Times New Roman"/>
                <w:b/>
                <w:bCs/>
                <w:lang w:eastAsia="pt-PT"/>
              </w:rPr>
            </w:pPr>
            <w:r w:rsidRPr="00741817">
              <w:rPr>
                <w:rFonts w:ascii="Times New Roman" w:hAnsi="Times New Roman" w:cs="Times New Roman"/>
                <w:b/>
                <w:bCs/>
                <w:lang w:eastAsia="pt-PT"/>
              </w:rPr>
              <w:t>(2) (3)</w:t>
            </w:r>
            <w:r>
              <w:rPr>
                <w:rFonts w:ascii="Times New Roman" w:hAnsi="Times New Roman" w:cs="Times New Roman"/>
                <w:lang w:eastAsia="pt-PT"/>
              </w:rPr>
              <w:t xml:space="preserve"> desde 06 de novembro de </w:t>
            </w:r>
            <w:r w:rsidRPr="00741817">
              <w:rPr>
                <w:rFonts w:ascii="Times New Roman" w:hAnsi="Times New Roman" w:cs="Times New Roman"/>
                <w:lang w:eastAsia="pt-PT"/>
              </w:rPr>
              <w:t>2014</w:t>
            </w:r>
          </w:p>
        </w:tc>
      </w:tr>
      <w:tr w:rsidR="00741817" w:rsidRPr="00EA4A45" w14:paraId="38C7A8A9" w14:textId="77777777" w:rsidTr="00A3766F">
        <w:trPr>
          <w:trHeight w:val="340"/>
        </w:trPr>
        <w:tc>
          <w:tcPr>
            <w:tcW w:w="2268" w:type="dxa"/>
            <w:vAlign w:val="center"/>
          </w:tcPr>
          <w:p w14:paraId="1136FD44" w14:textId="77777777" w:rsidR="00741817" w:rsidRPr="00EA4A45" w:rsidRDefault="00741817" w:rsidP="00A3766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059ED114" w14:textId="0F7CCB45" w:rsidR="00741817" w:rsidRPr="00741817" w:rsidRDefault="00741817" w:rsidP="00A3766F">
            <w:pPr>
              <w:jc w:val="both"/>
              <w:rPr>
                <w:rFonts w:ascii="Times New Roman" w:eastAsia="Times New Roman" w:hAnsi="Times New Roman" w:cs="Times New Roman"/>
                <w:bCs/>
                <w:lang w:eastAsia="pt-PT"/>
              </w:rPr>
            </w:pPr>
            <w:r w:rsidRPr="00741817">
              <w:rPr>
                <w:rFonts w:ascii="Times New Roman" w:hAnsi="Times New Roman" w:cs="Times New Roman"/>
                <w:bCs/>
                <w:lang w:eastAsia="pt-PT"/>
              </w:rPr>
              <w:t>€55,00</w:t>
            </w:r>
          </w:p>
        </w:tc>
      </w:tr>
      <w:tr w:rsidR="00741817" w:rsidRPr="00EA4A45" w14:paraId="00F31272" w14:textId="77777777" w:rsidTr="00A3766F">
        <w:trPr>
          <w:trHeight w:val="907"/>
        </w:trPr>
        <w:tc>
          <w:tcPr>
            <w:tcW w:w="2268" w:type="dxa"/>
            <w:shd w:val="clear" w:color="auto" w:fill="EAF1DD" w:themeFill="accent3" w:themeFillTint="33"/>
            <w:vAlign w:val="center"/>
          </w:tcPr>
          <w:p w14:paraId="5E9E1E4E" w14:textId="77777777" w:rsidR="00741817" w:rsidRPr="00EA4A45" w:rsidRDefault="00741817" w:rsidP="00A3766F">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704D5423" w14:textId="63001F78" w:rsidR="00C07098" w:rsidRPr="00462A92" w:rsidRDefault="00C07098" w:rsidP="00B773AA">
            <w:pPr>
              <w:jc w:val="both"/>
              <w:rPr>
                <w:rFonts w:ascii="Times New Roman" w:eastAsia="Calibri" w:hAnsi="Times New Roman" w:cs="Times New Roman"/>
                <w:bCs/>
              </w:rPr>
            </w:pPr>
            <w:r w:rsidRPr="00462A92">
              <w:rPr>
                <w:rFonts w:ascii="Times New Roman" w:eastAsia="Calibri" w:hAnsi="Times New Roman" w:cs="Times New Roman"/>
                <w:bCs/>
              </w:rPr>
              <w:t xml:space="preserve">Os objetivos foram </w:t>
            </w:r>
            <w:r w:rsidR="00462A92" w:rsidRPr="00462A92">
              <w:rPr>
                <w:rFonts w:ascii="Times New Roman" w:eastAsia="Calibri" w:hAnsi="Times New Roman" w:cs="Times New Roman"/>
                <w:bCs/>
              </w:rPr>
              <w:t>atingidos destacando-se os seguinte:</w:t>
            </w:r>
          </w:p>
          <w:p w14:paraId="1CB4583B" w14:textId="77777777" w:rsidR="00741817" w:rsidRPr="00741817" w:rsidRDefault="00741817" w:rsidP="00B773AA">
            <w:pPr>
              <w:jc w:val="both"/>
              <w:rPr>
                <w:rFonts w:ascii="Times New Roman" w:eastAsia="Calibri" w:hAnsi="Times New Roman" w:cs="Times New Roman"/>
              </w:rPr>
            </w:pPr>
            <w:r w:rsidRPr="00741817">
              <w:rPr>
                <w:rFonts w:ascii="Times New Roman" w:eastAsia="Calibri" w:hAnsi="Times New Roman" w:cs="Times New Roman"/>
                <w:b/>
                <w:bCs/>
              </w:rPr>
              <w:t>Pontos Fortes:</w:t>
            </w:r>
          </w:p>
          <w:p w14:paraId="4DA9A30E" w14:textId="1CB5A20A" w:rsidR="00741817" w:rsidRPr="00741817" w:rsidRDefault="00741817" w:rsidP="00B773AA">
            <w:pPr>
              <w:jc w:val="both"/>
              <w:rPr>
                <w:rFonts w:ascii="Times New Roman" w:eastAsia="Calibri" w:hAnsi="Times New Roman" w:cs="Times New Roman"/>
              </w:rPr>
            </w:pPr>
            <w:r w:rsidRPr="00741817">
              <w:rPr>
                <w:rFonts w:ascii="Times New Roman" w:eastAsia="Calibri" w:hAnsi="Times New Roman" w:cs="Times New Roman"/>
              </w:rPr>
              <w:t>Qualidade científica dos conjuntos</w:t>
            </w:r>
            <w:r w:rsidR="00B773AA">
              <w:rPr>
                <w:rFonts w:ascii="Times New Roman" w:eastAsia="Calibri" w:hAnsi="Times New Roman" w:cs="Times New Roman"/>
              </w:rPr>
              <w:t>;</w:t>
            </w:r>
          </w:p>
          <w:p w14:paraId="7FE11ED5" w14:textId="7F161785" w:rsidR="00741817" w:rsidRPr="00741817" w:rsidRDefault="00741817" w:rsidP="00B773AA">
            <w:pPr>
              <w:jc w:val="both"/>
              <w:rPr>
                <w:rFonts w:ascii="Times New Roman" w:eastAsia="Calibri" w:hAnsi="Times New Roman" w:cs="Times New Roman"/>
              </w:rPr>
            </w:pPr>
            <w:r w:rsidRPr="00741817">
              <w:rPr>
                <w:rFonts w:ascii="Times New Roman" w:eastAsia="Calibri" w:hAnsi="Times New Roman" w:cs="Times New Roman"/>
              </w:rPr>
              <w:t>Feedback muito positivo por parte de vários docentes</w:t>
            </w:r>
            <w:r w:rsidR="00B773AA">
              <w:rPr>
                <w:rFonts w:ascii="Times New Roman" w:eastAsia="Calibri" w:hAnsi="Times New Roman" w:cs="Times New Roman"/>
              </w:rPr>
              <w:t>;</w:t>
            </w:r>
          </w:p>
          <w:p w14:paraId="7A68CDE8" w14:textId="0D914ADF" w:rsidR="00741817" w:rsidRPr="00741817" w:rsidRDefault="00741817" w:rsidP="00B773AA">
            <w:pPr>
              <w:jc w:val="both"/>
              <w:rPr>
                <w:rFonts w:ascii="Times New Roman" w:eastAsia="Calibri" w:hAnsi="Times New Roman" w:cs="Times New Roman"/>
              </w:rPr>
            </w:pPr>
            <w:r w:rsidRPr="00741817">
              <w:rPr>
                <w:rFonts w:ascii="Times New Roman" w:eastAsia="Calibri" w:hAnsi="Times New Roman" w:cs="Times New Roman"/>
              </w:rPr>
              <w:t>Verificou-se em geral a postura de respeito pretendida por parte dos alunos</w:t>
            </w:r>
            <w:r w:rsidR="00B773AA">
              <w:rPr>
                <w:rFonts w:ascii="Times New Roman" w:eastAsia="Calibri" w:hAnsi="Times New Roman" w:cs="Times New Roman"/>
              </w:rPr>
              <w:t>;</w:t>
            </w:r>
          </w:p>
          <w:p w14:paraId="21B0394A" w14:textId="19F202BD" w:rsidR="00741817" w:rsidRPr="00741817" w:rsidRDefault="00B773AA" w:rsidP="00B773AA">
            <w:pPr>
              <w:jc w:val="both"/>
              <w:rPr>
                <w:rFonts w:ascii="Times New Roman" w:eastAsia="Calibri" w:hAnsi="Times New Roman" w:cs="Times New Roman"/>
                <w:b/>
                <w:bCs/>
              </w:rPr>
            </w:pPr>
            <w:r>
              <w:rPr>
                <w:rFonts w:ascii="Times New Roman" w:eastAsia="Calibri" w:hAnsi="Times New Roman" w:cs="Times New Roman"/>
              </w:rPr>
              <w:t>Ho</w:t>
            </w:r>
            <w:r w:rsidR="00741817" w:rsidRPr="00741817">
              <w:rPr>
                <w:rFonts w:ascii="Times New Roman" w:eastAsia="Calibri" w:hAnsi="Times New Roman" w:cs="Times New Roman"/>
              </w:rPr>
              <w:t>uve possibilidade de em diversas ocasiões os núcleos (2) e (3) serem usados no contexto imediato de aulas de Oferta Complementar: Acústica e Organologia</w:t>
            </w:r>
            <w:r>
              <w:rPr>
                <w:rFonts w:ascii="Times New Roman" w:eastAsia="Calibri" w:hAnsi="Times New Roman" w:cs="Times New Roman"/>
              </w:rPr>
              <w:t>;</w:t>
            </w:r>
          </w:p>
          <w:p w14:paraId="0092970A" w14:textId="77777777" w:rsidR="00741817" w:rsidRPr="00741817" w:rsidRDefault="00741817" w:rsidP="00B773AA">
            <w:pPr>
              <w:jc w:val="both"/>
              <w:rPr>
                <w:rFonts w:ascii="Times New Roman" w:eastAsia="Calibri" w:hAnsi="Times New Roman" w:cs="Times New Roman"/>
              </w:rPr>
            </w:pPr>
            <w:r w:rsidRPr="00741817">
              <w:rPr>
                <w:rFonts w:ascii="Times New Roman" w:eastAsia="Calibri" w:hAnsi="Times New Roman" w:cs="Times New Roman"/>
                <w:b/>
                <w:bCs/>
              </w:rPr>
              <w:t>Pontos Fracos:</w:t>
            </w:r>
          </w:p>
          <w:p w14:paraId="12B9153B" w14:textId="745FC933" w:rsidR="00741817" w:rsidRPr="00741817" w:rsidRDefault="00741817" w:rsidP="00B773AA">
            <w:pPr>
              <w:jc w:val="both"/>
              <w:rPr>
                <w:rFonts w:ascii="Times New Roman" w:eastAsia="Calibri" w:hAnsi="Times New Roman" w:cs="Times New Roman"/>
              </w:rPr>
            </w:pPr>
            <w:r w:rsidRPr="00741817">
              <w:rPr>
                <w:rFonts w:ascii="Times New Roman" w:eastAsia="Calibri" w:hAnsi="Times New Roman" w:cs="Times New Roman"/>
              </w:rPr>
              <w:t>Limitações ao nível dos recursos materiais disponíveis</w:t>
            </w:r>
            <w:r w:rsidR="00B773AA">
              <w:rPr>
                <w:rFonts w:ascii="Times New Roman" w:eastAsia="Calibri" w:hAnsi="Times New Roman" w:cs="Times New Roman"/>
              </w:rPr>
              <w:t>;</w:t>
            </w:r>
          </w:p>
          <w:p w14:paraId="61702D8F" w14:textId="19B6A0BE" w:rsidR="00741817" w:rsidRPr="00741817" w:rsidRDefault="00741817" w:rsidP="00B773AA">
            <w:pPr>
              <w:jc w:val="both"/>
              <w:rPr>
                <w:rFonts w:ascii="Times New Roman" w:eastAsia="Calibri" w:hAnsi="Times New Roman" w:cs="Times New Roman"/>
              </w:rPr>
            </w:pPr>
            <w:r w:rsidRPr="00741817">
              <w:rPr>
                <w:rFonts w:ascii="Times New Roman" w:eastAsia="Calibri" w:hAnsi="Times New Roman" w:cs="Times New Roman"/>
              </w:rPr>
              <w:t>Ausência de um sistema de iluminação próprio</w:t>
            </w:r>
            <w:r w:rsidR="00B773AA">
              <w:rPr>
                <w:rFonts w:ascii="Times New Roman" w:eastAsia="Calibri" w:hAnsi="Times New Roman" w:cs="Times New Roman"/>
              </w:rPr>
              <w:t>;</w:t>
            </w:r>
          </w:p>
          <w:p w14:paraId="2790A3F9" w14:textId="0E414C34" w:rsidR="00741817" w:rsidRPr="00741817" w:rsidRDefault="00741817" w:rsidP="00B773AA">
            <w:pPr>
              <w:jc w:val="both"/>
              <w:rPr>
                <w:rFonts w:ascii="Times New Roman" w:eastAsia="Calibri" w:hAnsi="Times New Roman" w:cs="Times New Roman"/>
              </w:rPr>
            </w:pPr>
            <w:r w:rsidRPr="00741817">
              <w:rPr>
                <w:rFonts w:ascii="Times New Roman" w:eastAsia="Calibri" w:hAnsi="Times New Roman" w:cs="Times New Roman"/>
              </w:rPr>
              <w:t>Ausência temporária de vários pianos, quer devido a empréstimo prolongado, quer devido à necessidade de os afectar temporariamente ao uso em salas de aula</w:t>
            </w:r>
            <w:r w:rsidR="00B773AA">
              <w:rPr>
                <w:rFonts w:ascii="Times New Roman" w:eastAsia="Calibri" w:hAnsi="Times New Roman" w:cs="Times New Roman"/>
              </w:rPr>
              <w:t>;</w:t>
            </w:r>
          </w:p>
          <w:p w14:paraId="72FD780A" w14:textId="7A151CB0" w:rsidR="00741817" w:rsidRPr="00741817" w:rsidRDefault="00741817" w:rsidP="00B773AA">
            <w:pPr>
              <w:jc w:val="both"/>
              <w:rPr>
                <w:rFonts w:ascii="Times New Roman" w:eastAsia="Calibri" w:hAnsi="Times New Roman" w:cs="Times New Roman"/>
                <w:b/>
                <w:bCs/>
              </w:rPr>
            </w:pPr>
            <w:r w:rsidRPr="00741817">
              <w:rPr>
                <w:rFonts w:ascii="Times New Roman" w:eastAsia="Calibri" w:hAnsi="Times New Roman" w:cs="Times New Roman"/>
              </w:rPr>
              <w:t>Alterações ao posicionamento dos delimitadores feitas por pessoas não autorizadas</w:t>
            </w:r>
            <w:r w:rsidR="00B773AA">
              <w:rPr>
                <w:rFonts w:ascii="Times New Roman" w:eastAsia="Calibri" w:hAnsi="Times New Roman" w:cs="Times New Roman"/>
              </w:rPr>
              <w:t>.</w:t>
            </w:r>
          </w:p>
        </w:tc>
      </w:tr>
    </w:tbl>
    <w:p w14:paraId="20BD1AD9" w14:textId="77777777" w:rsidR="00F556BA" w:rsidRDefault="00F556BA" w:rsidP="00E7579C">
      <w:pPr>
        <w:widowControl w:val="0"/>
        <w:spacing w:after="0"/>
        <w:jc w:val="center"/>
        <w:rPr>
          <w:rFonts w:ascii="Times New Roman" w:eastAsia="Times New Roman" w:hAnsi="Times New Roman" w:cs="Times New Roman"/>
          <w:b/>
          <w:bCs/>
          <w:smallCaps/>
          <w:kern w:val="10"/>
          <w:sz w:val="44"/>
          <w:szCs w:val="44"/>
          <w:lang w:eastAsia="pt-PT"/>
        </w:rPr>
      </w:pPr>
    </w:p>
    <w:p w14:paraId="07CBF132" w14:textId="77777777" w:rsidR="00D34648" w:rsidRDefault="00D34648" w:rsidP="00E7579C">
      <w:pPr>
        <w:widowControl w:val="0"/>
        <w:spacing w:after="0"/>
        <w:jc w:val="center"/>
        <w:rPr>
          <w:rFonts w:ascii="Times New Roman" w:eastAsia="Times New Roman" w:hAnsi="Times New Roman" w:cs="Times New Roman"/>
          <w:b/>
          <w:bCs/>
          <w:smallCaps/>
          <w:kern w:val="10"/>
          <w:sz w:val="72"/>
          <w:szCs w:val="72"/>
          <w:lang w:eastAsia="pt-PT"/>
        </w:rPr>
      </w:pPr>
    </w:p>
    <w:p w14:paraId="0B68E70D" w14:textId="77777777" w:rsidR="00B87B75" w:rsidRDefault="00B87B75" w:rsidP="00E7579C">
      <w:pPr>
        <w:widowControl w:val="0"/>
        <w:spacing w:after="0"/>
        <w:jc w:val="center"/>
        <w:rPr>
          <w:rFonts w:ascii="Times New Roman" w:eastAsia="Times New Roman" w:hAnsi="Times New Roman" w:cs="Times New Roman"/>
          <w:b/>
          <w:bCs/>
          <w:smallCaps/>
          <w:kern w:val="10"/>
          <w:sz w:val="72"/>
          <w:szCs w:val="72"/>
          <w:lang w:eastAsia="pt-PT"/>
        </w:rPr>
      </w:pPr>
    </w:p>
    <w:p w14:paraId="66E69FFA" w14:textId="77777777" w:rsidR="00B87B75" w:rsidRDefault="00B87B75" w:rsidP="00E7579C">
      <w:pPr>
        <w:widowControl w:val="0"/>
        <w:spacing w:after="0"/>
        <w:jc w:val="center"/>
        <w:rPr>
          <w:rFonts w:ascii="Times New Roman" w:eastAsia="Times New Roman" w:hAnsi="Times New Roman" w:cs="Times New Roman"/>
          <w:b/>
          <w:bCs/>
          <w:smallCaps/>
          <w:kern w:val="10"/>
          <w:sz w:val="72"/>
          <w:szCs w:val="72"/>
          <w:lang w:eastAsia="pt-PT"/>
        </w:rPr>
      </w:pPr>
    </w:p>
    <w:p w14:paraId="389423EB" w14:textId="77777777" w:rsidR="00B87B75" w:rsidRPr="006E40B9" w:rsidRDefault="00B87B75" w:rsidP="00E7579C">
      <w:pPr>
        <w:widowControl w:val="0"/>
        <w:spacing w:after="0"/>
        <w:jc w:val="center"/>
        <w:rPr>
          <w:rFonts w:ascii="Times New Roman" w:eastAsia="Times New Roman" w:hAnsi="Times New Roman" w:cs="Times New Roman"/>
          <w:b/>
          <w:bCs/>
          <w:smallCaps/>
          <w:kern w:val="10"/>
          <w:sz w:val="72"/>
          <w:szCs w:val="72"/>
          <w:lang w:eastAsia="pt-PT"/>
        </w:rPr>
      </w:pP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D34648" w:rsidRPr="00EA4A45" w14:paraId="1DD2241A" w14:textId="77777777" w:rsidTr="005A6C97">
        <w:trPr>
          <w:trHeight w:val="284"/>
        </w:trPr>
        <w:tc>
          <w:tcPr>
            <w:tcW w:w="2268" w:type="dxa"/>
            <w:shd w:val="clear" w:color="auto" w:fill="EAF1DD" w:themeFill="accent3" w:themeFillTint="33"/>
            <w:vAlign w:val="center"/>
          </w:tcPr>
          <w:p w14:paraId="5C6F3144" w14:textId="366DD5BE" w:rsidR="00D34648" w:rsidRPr="00CA7DA0" w:rsidRDefault="00CA7DA0" w:rsidP="005A6C97">
            <w:pPr>
              <w:jc w:val="center"/>
              <w:rPr>
                <w:rFonts w:ascii="Times New Roman" w:eastAsia="Times New Roman" w:hAnsi="Times New Roman" w:cs="Times New Roman"/>
                <w:b/>
                <w:bCs/>
                <w:lang w:eastAsia="pt-PT"/>
              </w:rPr>
            </w:pPr>
            <w:r w:rsidRPr="00CA7DA0">
              <w:rPr>
                <w:rFonts w:ascii="Times New Roman" w:hAnsi="Times New Roman" w:cs="Times New Roman"/>
                <w:b/>
                <w:bCs/>
                <w:lang w:eastAsia="pt-PT"/>
              </w:rPr>
              <w:t>Empréstimo de Objetos</w:t>
            </w:r>
          </w:p>
        </w:tc>
        <w:tc>
          <w:tcPr>
            <w:tcW w:w="6912" w:type="dxa"/>
            <w:shd w:val="clear" w:color="auto" w:fill="EAF1DD" w:themeFill="accent3" w:themeFillTint="33"/>
            <w:vAlign w:val="center"/>
          </w:tcPr>
          <w:p w14:paraId="758528EF" w14:textId="77777777" w:rsidR="00CA7DA0" w:rsidRPr="00CA7DA0" w:rsidRDefault="00CA7DA0" w:rsidP="00CA7DA0">
            <w:pPr>
              <w:jc w:val="center"/>
              <w:rPr>
                <w:rFonts w:ascii="Times New Roman" w:hAnsi="Times New Roman" w:cs="Times New Roman"/>
                <w:b/>
                <w:bCs/>
                <w:lang w:eastAsia="pt-PT"/>
              </w:rPr>
            </w:pPr>
            <w:r w:rsidRPr="00CA7DA0">
              <w:rPr>
                <w:rFonts w:ascii="Times New Roman" w:hAnsi="Times New Roman" w:cs="Times New Roman"/>
                <w:b/>
                <w:bCs/>
                <w:lang w:eastAsia="pt-PT"/>
              </w:rPr>
              <w:t>Empréstimo de instrumentos para exibição na exposição</w:t>
            </w:r>
          </w:p>
          <w:p w14:paraId="10805C2D" w14:textId="77777777" w:rsidR="00CA7DA0" w:rsidRPr="00CA7DA0" w:rsidRDefault="00CA7DA0" w:rsidP="00CA7DA0">
            <w:pPr>
              <w:jc w:val="center"/>
              <w:rPr>
                <w:rFonts w:ascii="Times New Roman" w:hAnsi="Times New Roman" w:cs="Times New Roman"/>
                <w:b/>
                <w:bCs/>
                <w:lang w:eastAsia="pt-PT"/>
              </w:rPr>
            </w:pPr>
            <w:r w:rsidRPr="00CA7DA0">
              <w:rPr>
                <w:rFonts w:ascii="Times New Roman" w:hAnsi="Times New Roman" w:cs="Times New Roman"/>
                <w:b/>
                <w:bCs/>
                <w:lang w:eastAsia="pt-PT"/>
              </w:rPr>
              <w:t>«Entre Notas e Letras”</w:t>
            </w:r>
          </w:p>
          <w:p w14:paraId="275CEDDC" w14:textId="77777777" w:rsidR="00CA7DA0" w:rsidRPr="00CA7DA0" w:rsidRDefault="00CA7DA0" w:rsidP="00CA7DA0">
            <w:pPr>
              <w:jc w:val="center"/>
              <w:rPr>
                <w:rFonts w:ascii="Times New Roman" w:hAnsi="Times New Roman" w:cs="Times New Roman"/>
                <w:b/>
                <w:bCs/>
                <w:lang w:eastAsia="pt-PT"/>
              </w:rPr>
            </w:pPr>
            <w:r w:rsidRPr="00CA7DA0">
              <w:rPr>
                <w:rFonts w:ascii="Times New Roman" w:hAnsi="Times New Roman" w:cs="Times New Roman"/>
                <w:b/>
                <w:bCs/>
                <w:lang w:eastAsia="pt-PT"/>
              </w:rPr>
              <w:t>organizada pela Biblioteca Municipal de Aveiro</w:t>
            </w:r>
          </w:p>
          <w:p w14:paraId="331DDDA6" w14:textId="77777777" w:rsidR="00CA7DA0" w:rsidRPr="00CA7DA0" w:rsidRDefault="00CA7DA0" w:rsidP="00CA7DA0">
            <w:pPr>
              <w:jc w:val="center"/>
              <w:rPr>
                <w:rFonts w:ascii="Times New Roman" w:hAnsi="Times New Roman" w:cs="Times New Roman"/>
                <w:b/>
                <w:bCs/>
                <w:lang w:eastAsia="pt-PT"/>
              </w:rPr>
            </w:pPr>
            <w:r w:rsidRPr="00CA7DA0">
              <w:rPr>
                <w:rFonts w:ascii="Times New Roman" w:hAnsi="Times New Roman" w:cs="Times New Roman"/>
                <w:b/>
                <w:bCs/>
                <w:lang w:eastAsia="pt-PT"/>
              </w:rPr>
              <w:t>no contexto de comemorações do Dia Mundial da Música;</w:t>
            </w:r>
          </w:p>
          <w:p w14:paraId="25E6AEF1" w14:textId="5F223352" w:rsidR="00D34648" w:rsidRPr="00A328C6" w:rsidRDefault="00CA7DA0" w:rsidP="00CA7DA0">
            <w:pPr>
              <w:jc w:val="center"/>
              <w:rPr>
                <w:rFonts w:ascii="Times New Roman" w:eastAsia="Times New Roman" w:hAnsi="Times New Roman" w:cs="Times New Roman"/>
                <w:b/>
                <w:bCs/>
                <w:lang w:eastAsia="pt-PT"/>
              </w:rPr>
            </w:pPr>
            <w:r w:rsidRPr="00CA7DA0">
              <w:rPr>
                <w:rFonts w:ascii="Times New Roman" w:hAnsi="Times New Roman" w:cs="Times New Roman"/>
                <w:b/>
                <w:bCs/>
                <w:lang w:eastAsia="pt-PT"/>
              </w:rPr>
              <w:t>colaboração científica na reda</w:t>
            </w:r>
            <w:r>
              <w:rPr>
                <w:rFonts w:ascii="Times New Roman" w:hAnsi="Times New Roman" w:cs="Times New Roman"/>
                <w:b/>
                <w:bCs/>
                <w:lang w:eastAsia="pt-PT"/>
              </w:rPr>
              <w:t>ção de tabelas de obje</w:t>
            </w:r>
            <w:r w:rsidRPr="00CA7DA0">
              <w:rPr>
                <w:rFonts w:ascii="Times New Roman" w:hAnsi="Times New Roman" w:cs="Times New Roman"/>
                <w:b/>
                <w:bCs/>
                <w:lang w:eastAsia="pt-PT"/>
              </w:rPr>
              <w:t>to</w:t>
            </w:r>
          </w:p>
        </w:tc>
      </w:tr>
      <w:tr w:rsidR="00D34648" w:rsidRPr="00EA4A45" w14:paraId="0121A3DD" w14:textId="77777777" w:rsidTr="005A6C97">
        <w:trPr>
          <w:trHeight w:val="454"/>
        </w:trPr>
        <w:tc>
          <w:tcPr>
            <w:tcW w:w="2268" w:type="dxa"/>
            <w:vAlign w:val="center"/>
          </w:tcPr>
          <w:p w14:paraId="21BFB70A" w14:textId="77777777" w:rsidR="00D34648" w:rsidRPr="00EA4A45" w:rsidRDefault="00D34648" w:rsidP="005A6C97">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59AEB68D" w14:textId="0E12C3A9" w:rsidR="00D34648" w:rsidRPr="00D34648" w:rsidRDefault="00D34648" w:rsidP="005A6C97">
            <w:pPr>
              <w:jc w:val="both"/>
              <w:rPr>
                <w:rFonts w:ascii="Times New Roman" w:hAnsi="Times New Roman" w:cs="Times New Roman"/>
                <w:lang w:eastAsia="pt-PT"/>
              </w:rPr>
            </w:pPr>
            <w:r w:rsidRPr="00D34648">
              <w:rPr>
                <w:rFonts w:ascii="Times New Roman" w:hAnsi="Times New Roman" w:cs="Times New Roman"/>
                <w:lang w:eastAsia="pt-PT"/>
              </w:rPr>
              <w:t>Divulgar o acervo da CIM do CMACG</w:t>
            </w:r>
          </w:p>
          <w:p w14:paraId="7EB5022E" w14:textId="00DC6274" w:rsidR="00D34648" w:rsidRPr="00D34648" w:rsidRDefault="00D34648" w:rsidP="005A6C97">
            <w:pPr>
              <w:jc w:val="both"/>
              <w:rPr>
                <w:rFonts w:ascii="Times New Roman" w:eastAsia="Times New Roman" w:hAnsi="Times New Roman" w:cs="Times New Roman"/>
                <w:bCs/>
                <w:lang w:eastAsia="pt-PT"/>
              </w:rPr>
            </w:pPr>
            <w:r w:rsidRPr="00D34648">
              <w:rPr>
                <w:rFonts w:ascii="Times New Roman" w:hAnsi="Times New Roman" w:cs="Times New Roman"/>
                <w:lang w:eastAsia="pt-PT"/>
              </w:rPr>
              <w:t>Apresentar à comunidade informação cientificamente cuidada sobre instrumentos musicais</w:t>
            </w:r>
          </w:p>
        </w:tc>
      </w:tr>
      <w:tr w:rsidR="00D34648" w:rsidRPr="00EA4A45" w14:paraId="5ACD48F1" w14:textId="77777777" w:rsidTr="005A6C97">
        <w:trPr>
          <w:trHeight w:val="907"/>
        </w:trPr>
        <w:tc>
          <w:tcPr>
            <w:tcW w:w="2268" w:type="dxa"/>
            <w:vAlign w:val="center"/>
          </w:tcPr>
          <w:p w14:paraId="02980039" w14:textId="77777777" w:rsidR="00D34648" w:rsidRPr="00EA4A45" w:rsidRDefault="00D34648" w:rsidP="005A6C97">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04D21FCB" w14:textId="77777777" w:rsidR="00B87B75" w:rsidRPr="00C94A97" w:rsidRDefault="00B87B75" w:rsidP="00B87B75">
            <w:pPr>
              <w:widowControl w:val="0"/>
              <w:autoSpaceDE w:val="0"/>
              <w:autoSpaceDN w:val="0"/>
              <w:adjustRightInd w:val="0"/>
              <w:jc w:val="both"/>
              <w:rPr>
                <w:rFonts w:ascii="Times New Roman" w:hAnsi="Times New Roman" w:cs="Times New Roman"/>
                <w:lang w:val="en-US"/>
              </w:rPr>
            </w:pPr>
            <w:proofErr w:type="spellStart"/>
            <w:r>
              <w:rPr>
                <w:rFonts w:ascii="Times New Roman" w:hAnsi="Times New Roman" w:cs="Times New Roman"/>
                <w:lang w:val="en-US"/>
              </w:rPr>
              <w:t>Criar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coleção</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Instrumentos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Musicais</w:t>
            </w:r>
            <w:proofErr w:type="spellEnd"/>
            <w:r>
              <w:rPr>
                <w:rFonts w:ascii="Times New Roman" w:hAnsi="Times New Roman" w:cs="Times New Roman"/>
                <w:lang w:val="en-US"/>
              </w:rPr>
              <w:t xml:space="preserve"> com </w:t>
            </w:r>
            <w:proofErr w:type="spellStart"/>
            <w:r>
              <w:rPr>
                <w:rFonts w:ascii="Times New Roman" w:hAnsi="Times New Roman" w:cs="Times New Roman"/>
                <w:lang w:val="en-US"/>
              </w:rPr>
              <w:t>caráter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museológico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dentro</w:t>
            </w:r>
            <w:proofErr w:type="spellEnd"/>
            <w:r>
              <w:rPr>
                <w:rFonts w:ascii="Times New Roman" w:hAnsi="Times New Roman" w:cs="Times New Roman"/>
                <w:lang w:val="en-US"/>
              </w:rPr>
              <w:t xml:space="preserve"> dos </w:t>
            </w:r>
            <w:proofErr w:type="spellStart"/>
            <w:r>
              <w:rPr>
                <w:rFonts w:ascii="Times New Roman" w:hAnsi="Times New Roman" w:cs="Times New Roman"/>
                <w:lang w:val="en-US"/>
              </w:rPr>
              <w:t>parâmetros</w:t>
            </w:r>
            <w:proofErr w:type="spellEnd"/>
            <w:r>
              <w:rPr>
                <w:rFonts w:ascii="Times New Roman" w:hAnsi="Times New Roman" w:cs="Times New Roman"/>
                <w:lang w:val="en-US"/>
              </w:rPr>
              <w:t xml:space="preserve"> e </w:t>
            </w:r>
            <w:proofErr w:type="spellStart"/>
            <w:r>
              <w:rPr>
                <w:rFonts w:ascii="Times New Roman" w:hAnsi="Times New Roman" w:cs="Times New Roman"/>
                <w:lang w:val="en-US"/>
              </w:rPr>
              <w:t>códigos</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ética</w:t>
            </w:r>
            <w:proofErr w:type="spellEnd"/>
            <w:r>
              <w:rPr>
                <w:rFonts w:ascii="Times New Roman" w:hAnsi="Times New Roman" w:cs="Times New Roman"/>
                <w:lang w:val="en-US"/>
              </w:rPr>
              <w:t xml:space="preserve"> do International Council of Museums (ICOM) e do </w:t>
            </w:r>
            <w:proofErr w:type="spellStart"/>
            <w:r>
              <w:rPr>
                <w:rFonts w:ascii="Times New Roman" w:hAnsi="Times New Roman" w:cs="Times New Roman"/>
                <w:lang w:val="en-US"/>
              </w:rPr>
              <w:t>Comité</w:t>
            </w:r>
            <w:proofErr w:type="spellEnd"/>
            <w:r>
              <w:rPr>
                <w:rFonts w:ascii="Times New Roman" w:hAnsi="Times New Roman" w:cs="Times New Roman"/>
                <w:lang w:val="en-US"/>
              </w:rPr>
              <w:t xml:space="preserve"> International des </w:t>
            </w:r>
            <w:proofErr w:type="spellStart"/>
            <w:r>
              <w:rPr>
                <w:rFonts w:ascii="Times New Roman" w:hAnsi="Times New Roman" w:cs="Times New Roman"/>
                <w:lang w:val="en-US"/>
              </w:rPr>
              <w:t>Musées</w:t>
            </w:r>
            <w:proofErr w:type="spellEnd"/>
            <w:r>
              <w:rPr>
                <w:rFonts w:ascii="Times New Roman" w:hAnsi="Times New Roman" w:cs="Times New Roman"/>
                <w:lang w:val="en-US"/>
              </w:rPr>
              <w:t xml:space="preserve"> et Collections </w:t>
            </w:r>
            <w:proofErr w:type="spellStart"/>
            <w:r>
              <w:rPr>
                <w:rFonts w:ascii="Times New Roman" w:hAnsi="Times New Roman" w:cs="Times New Roman"/>
                <w:lang w:val="en-US"/>
              </w:rPr>
              <w:t>d’Instruments</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Musique</w:t>
            </w:r>
            <w:proofErr w:type="spellEnd"/>
            <w:r>
              <w:rPr>
                <w:rFonts w:ascii="Times New Roman" w:hAnsi="Times New Roman" w:cs="Times New Roman"/>
                <w:lang w:val="en-US"/>
              </w:rPr>
              <w:t xml:space="preserve"> (CIMCIM).</w:t>
            </w:r>
          </w:p>
          <w:p w14:paraId="1C4D4142" w14:textId="2FFFD66F" w:rsidR="00D34648" w:rsidRPr="00D34648" w:rsidRDefault="00D34648" w:rsidP="00B87B75">
            <w:pPr>
              <w:contextualSpacing/>
              <w:jc w:val="both"/>
              <w:rPr>
                <w:rFonts w:ascii="Times New Roman" w:eastAsia="Times New Roman" w:hAnsi="Times New Roman" w:cs="Times New Roman"/>
                <w:bCs/>
                <w:iCs/>
                <w:lang w:eastAsia="pt-PT"/>
              </w:rPr>
            </w:pPr>
          </w:p>
        </w:tc>
      </w:tr>
      <w:tr w:rsidR="00D34648" w:rsidRPr="00EA4A45" w14:paraId="205E04D4" w14:textId="77777777" w:rsidTr="005A6C97">
        <w:trPr>
          <w:trHeight w:val="454"/>
        </w:trPr>
        <w:tc>
          <w:tcPr>
            <w:tcW w:w="2268" w:type="dxa"/>
            <w:vAlign w:val="center"/>
          </w:tcPr>
          <w:p w14:paraId="10742D71" w14:textId="77777777" w:rsidR="00D34648" w:rsidRPr="00EA4A45" w:rsidRDefault="00D34648" w:rsidP="005A6C97">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540008CA" w14:textId="53A9B2A4" w:rsidR="00D34648" w:rsidRPr="00D34648" w:rsidRDefault="00D34648" w:rsidP="005A6C97">
            <w:pPr>
              <w:jc w:val="both"/>
              <w:rPr>
                <w:rFonts w:ascii="Times New Roman" w:eastAsia="Times New Roman" w:hAnsi="Times New Roman" w:cs="Times New Roman"/>
                <w:b/>
                <w:bCs/>
                <w:lang w:eastAsia="pt-PT"/>
              </w:rPr>
            </w:pPr>
            <w:r w:rsidRPr="00D34648">
              <w:rPr>
                <w:rFonts w:ascii="Times New Roman" w:hAnsi="Times New Roman" w:cs="Times New Roman"/>
                <w:lang w:eastAsia="pt-PT"/>
              </w:rPr>
              <w:t>Visitantes da Biblioteca Municipal de Aveiro</w:t>
            </w:r>
          </w:p>
        </w:tc>
      </w:tr>
      <w:tr w:rsidR="00D34648" w:rsidRPr="00EA4A45" w14:paraId="2418E13A" w14:textId="77777777" w:rsidTr="005A6C97">
        <w:trPr>
          <w:trHeight w:val="454"/>
        </w:trPr>
        <w:tc>
          <w:tcPr>
            <w:tcW w:w="2268" w:type="dxa"/>
            <w:vAlign w:val="center"/>
          </w:tcPr>
          <w:p w14:paraId="51EBEB84" w14:textId="77777777" w:rsidR="00D34648" w:rsidRPr="00EA4A45" w:rsidRDefault="00D34648" w:rsidP="005A6C97">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62B71120" w14:textId="4F27F769" w:rsidR="00D34648" w:rsidRPr="00D34648" w:rsidRDefault="00D34648" w:rsidP="005A6C97">
            <w:pPr>
              <w:jc w:val="both"/>
              <w:rPr>
                <w:rFonts w:ascii="Times New Roman" w:eastAsia="Times New Roman" w:hAnsi="Times New Roman" w:cs="Times New Roman"/>
                <w:b/>
                <w:bCs/>
                <w:lang w:eastAsia="pt-PT"/>
              </w:rPr>
            </w:pPr>
            <w:proofErr w:type="spellStart"/>
            <w:r w:rsidRPr="00D34648">
              <w:rPr>
                <w:rFonts w:ascii="Times New Roman" w:hAnsi="Times New Roman" w:cs="Times New Roman"/>
                <w:lang w:eastAsia="pt-PT"/>
              </w:rPr>
              <w:t>Dra</w:t>
            </w:r>
            <w:proofErr w:type="spellEnd"/>
            <w:r w:rsidRPr="00D34648">
              <w:rPr>
                <w:rFonts w:ascii="Times New Roman" w:hAnsi="Times New Roman" w:cs="Times New Roman"/>
                <w:lang w:eastAsia="pt-PT"/>
              </w:rPr>
              <w:t xml:space="preserve"> Hortense Tavares / </w:t>
            </w:r>
            <w:proofErr w:type="spellStart"/>
            <w:r w:rsidRPr="00D34648">
              <w:rPr>
                <w:rFonts w:ascii="Times New Roman" w:hAnsi="Times New Roman" w:cs="Times New Roman"/>
                <w:lang w:eastAsia="pt-PT"/>
              </w:rPr>
              <w:t>Dra</w:t>
            </w:r>
            <w:proofErr w:type="spellEnd"/>
            <w:r w:rsidRPr="00D34648">
              <w:rPr>
                <w:rFonts w:ascii="Times New Roman" w:hAnsi="Times New Roman" w:cs="Times New Roman"/>
                <w:lang w:eastAsia="pt-PT"/>
              </w:rPr>
              <w:t xml:space="preserve"> Teresa Cardoso (Biblioteca Municipal)</w:t>
            </w:r>
          </w:p>
        </w:tc>
      </w:tr>
      <w:tr w:rsidR="00D34648" w:rsidRPr="00EA4A45" w14:paraId="04E507E0" w14:textId="77777777" w:rsidTr="005A6C97">
        <w:trPr>
          <w:trHeight w:val="352"/>
        </w:trPr>
        <w:tc>
          <w:tcPr>
            <w:tcW w:w="2268" w:type="dxa"/>
            <w:vAlign w:val="center"/>
          </w:tcPr>
          <w:p w14:paraId="6985376C" w14:textId="77777777" w:rsidR="00D34648" w:rsidRPr="00EA4A45" w:rsidRDefault="00D34648" w:rsidP="005A6C97">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36AC23C5" w14:textId="2C8A21B2" w:rsidR="00D34648" w:rsidRPr="00D34648" w:rsidRDefault="00BF53E5" w:rsidP="005A6C97">
            <w:pPr>
              <w:jc w:val="both"/>
              <w:rPr>
                <w:rFonts w:ascii="Times New Roman" w:eastAsia="Times New Roman" w:hAnsi="Times New Roman" w:cs="Times New Roman"/>
                <w:lang w:eastAsia="pt-PT"/>
              </w:rPr>
            </w:pPr>
            <w:r>
              <w:rPr>
                <w:rFonts w:ascii="Times New Roman" w:hAnsi="Times New Roman" w:cs="Times New Roman"/>
                <w:bCs/>
                <w:lang w:eastAsia="pt-PT"/>
              </w:rPr>
              <w:t xml:space="preserve">Professor: </w:t>
            </w:r>
            <w:r w:rsidR="00D34648" w:rsidRPr="00D34648">
              <w:rPr>
                <w:rFonts w:ascii="Times New Roman" w:hAnsi="Times New Roman" w:cs="Times New Roman"/>
                <w:bCs/>
                <w:lang w:eastAsia="pt-PT"/>
              </w:rPr>
              <w:t>Pedro Bento (curador, autoria e sugestões de melhoramento científico de textos e da organização visual da exposição; emprestou</w:t>
            </w:r>
            <w:r w:rsidR="00D34648">
              <w:rPr>
                <w:rFonts w:ascii="Times New Roman" w:hAnsi="Times New Roman" w:cs="Times New Roman"/>
                <w:bCs/>
                <w:lang w:eastAsia="pt-PT"/>
              </w:rPr>
              <w:t xml:space="preserve"> ainda instrumentos da sua cole</w:t>
            </w:r>
            <w:r w:rsidR="00D34648" w:rsidRPr="00D34648">
              <w:rPr>
                <w:rFonts w:ascii="Times New Roman" w:hAnsi="Times New Roman" w:cs="Times New Roman"/>
                <w:bCs/>
                <w:lang w:eastAsia="pt-PT"/>
              </w:rPr>
              <w:t>ção particular)</w:t>
            </w:r>
          </w:p>
        </w:tc>
      </w:tr>
      <w:tr w:rsidR="00D34648" w:rsidRPr="00EA4A45" w14:paraId="067C3C2C" w14:textId="77777777" w:rsidTr="005A6C97">
        <w:trPr>
          <w:trHeight w:val="454"/>
        </w:trPr>
        <w:tc>
          <w:tcPr>
            <w:tcW w:w="2268" w:type="dxa"/>
            <w:vAlign w:val="center"/>
          </w:tcPr>
          <w:p w14:paraId="616BBE8A" w14:textId="77777777" w:rsidR="00D34648" w:rsidRPr="00EA4A45" w:rsidRDefault="00D34648" w:rsidP="005A6C97">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400B244C" w14:textId="4E86F769" w:rsidR="00D34648" w:rsidRPr="00D34648" w:rsidRDefault="00D34648" w:rsidP="00D34648">
            <w:pPr>
              <w:jc w:val="both"/>
              <w:rPr>
                <w:rFonts w:ascii="Times New Roman" w:eastAsia="Times New Roman" w:hAnsi="Times New Roman" w:cs="Times New Roman"/>
                <w:b/>
                <w:bCs/>
                <w:lang w:eastAsia="pt-PT"/>
              </w:rPr>
            </w:pPr>
            <w:r>
              <w:rPr>
                <w:rFonts w:ascii="Times New Roman" w:hAnsi="Times New Roman" w:cs="Times New Roman"/>
                <w:lang w:eastAsia="pt-PT"/>
              </w:rPr>
              <w:t xml:space="preserve">De </w:t>
            </w:r>
            <w:r w:rsidRPr="00D34648">
              <w:rPr>
                <w:rFonts w:ascii="Times New Roman" w:hAnsi="Times New Roman" w:cs="Times New Roman"/>
                <w:lang w:eastAsia="pt-PT"/>
              </w:rPr>
              <w:t>29</w:t>
            </w:r>
            <w:r>
              <w:rPr>
                <w:rFonts w:ascii="Times New Roman" w:hAnsi="Times New Roman" w:cs="Times New Roman"/>
                <w:lang w:eastAsia="pt-PT"/>
              </w:rPr>
              <w:t xml:space="preserve"> de setembro a 02 de novembro de </w:t>
            </w:r>
            <w:r w:rsidRPr="00D34648">
              <w:rPr>
                <w:rFonts w:ascii="Times New Roman" w:hAnsi="Times New Roman" w:cs="Times New Roman"/>
                <w:lang w:eastAsia="pt-PT"/>
              </w:rPr>
              <w:t>2014</w:t>
            </w:r>
          </w:p>
        </w:tc>
      </w:tr>
      <w:tr w:rsidR="00D34648" w:rsidRPr="00EA4A45" w14:paraId="735CB142" w14:textId="77777777" w:rsidTr="005A6C97">
        <w:trPr>
          <w:trHeight w:val="340"/>
        </w:trPr>
        <w:tc>
          <w:tcPr>
            <w:tcW w:w="2268" w:type="dxa"/>
            <w:vAlign w:val="center"/>
          </w:tcPr>
          <w:p w14:paraId="671D1F2D" w14:textId="77777777" w:rsidR="00D34648" w:rsidRPr="00EA4A45" w:rsidRDefault="00D34648" w:rsidP="005A6C97">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6341EE37" w14:textId="7873816A" w:rsidR="00D34648" w:rsidRPr="00D34648" w:rsidRDefault="00D34648" w:rsidP="005A6C97">
            <w:pPr>
              <w:jc w:val="both"/>
              <w:rPr>
                <w:rFonts w:ascii="Times New Roman" w:eastAsia="Times New Roman" w:hAnsi="Times New Roman" w:cs="Times New Roman"/>
                <w:bCs/>
                <w:lang w:eastAsia="pt-PT"/>
              </w:rPr>
            </w:pPr>
            <w:r w:rsidRPr="00D34648">
              <w:rPr>
                <w:rFonts w:ascii="Times New Roman" w:hAnsi="Times New Roman" w:cs="Times New Roman"/>
                <w:bCs/>
                <w:lang w:eastAsia="pt-PT"/>
              </w:rPr>
              <w:t>€0,00</w:t>
            </w:r>
          </w:p>
        </w:tc>
      </w:tr>
      <w:tr w:rsidR="00D34648" w:rsidRPr="00EA4A45" w14:paraId="440389C8" w14:textId="77777777" w:rsidTr="005A6C97">
        <w:trPr>
          <w:trHeight w:val="907"/>
        </w:trPr>
        <w:tc>
          <w:tcPr>
            <w:tcW w:w="2268" w:type="dxa"/>
            <w:shd w:val="clear" w:color="auto" w:fill="EAF1DD" w:themeFill="accent3" w:themeFillTint="33"/>
            <w:vAlign w:val="center"/>
          </w:tcPr>
          <w:p w14:paraId="460925CA" w14:textId="77777777" w:rsidR="00D34648" w:rsidRPr="00EA4A45" w:rsidRDefault="00D34648" w:rsidP="005A6C97">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52748F19" w14:textId="5CA2A6D2" w:rsidR="00B87B75" w:rsidRPr="00B87B75" w:rsidRDefault="00B87B75" w:rsidP="005A6C97">
            <w:pPr>
              <w:jc w:val="both"/>
              <w:rPr>
                <w:rFonts w:ascii="Times New Roman" w:eastAsia="Calibri" w:hAnsi="Times New Roman" w:cs="Times New Roman"/>
                <w:bCs/>
              </w:rPr>
            </w:pPr>
            <w:r w:rsidRPr="00B87B75">
              <w:rPr>
                <w:rFonts w:ascii="Times New Roman" w:eastAsia="Calibri" w:hAnsi="Times New Roman" w:cs="Times New Roman"/>
                <w:bCs/>
              </w:rPr>
              <w:t>Os objetivos foram atingidos.</w:t>
            </w:r>
          </w:p>
          <w:p w14:paraId="535F3A9F" w14:textId="77777777" w:rsidR="00D34648" w:rsidRPr="00D34648" w:rsidRDefault="00D34648" w:rsidP="005A6C97">
            <w:pPr>
              <w:jc w:val="both"/>
              <w:rPr>
                <w:rFonts w:ascii="Times New Roman" w:eastAsia="Calibri" w:hAnsi="Times New Roman" w:cs="Times New Roman"/>
              </w:rPr>
            </w:pPr>
            <w:r w:rsidRPr="00D34648">
              <w:rPr>
                <w:rFonts w:ascii="Times New Roman" w:eastAsia="Calibri" w:hAnsi="Times New Roman" w:cs="Times New Roman"/>
                <w:b/>
                <w:bCs/>
              </w:rPr>
              <w:t>Pontos Fortes:</w:t>
            </w:r>
          </w:p>
          <w:p w14:paraId="0758D94F" w14:textId="2ACE6298" w:rsidR="00D34648" w:rsidRPr="00D34648" w:rsidRDefault="00D34648" w:rsidP="005A6C97">
            <w:pPr>
              <w:jc w:val="both"/>
              <w:rPr>
                <w:rFonts w:ascii="Times New Roman" w:eastAsia="Calibri" w:hAnsi="Times New Roman" w:cs="Times New Roman"/>
              </w:rPr>
            </w:pPr>
            <w:r w:rsidRPr="00D34648">
              <w:rPr>
                <w:rFonts w:ascii="Times New Roman" w:eastAsia="Calibri" w:hAnsi="Times New Roman" w:cs="Times New Roman"/>
              </w:rPr>
              <w:t>Esta colaboração divulgou e serviu de impulso para a criação das exposições permanentes da CIM</w:t>
            </w:r>
          </w:p>
          <w:p w14:paraId="42C6143F" w14:textId="7F22A559" w:rsidR="00D34648" w:rsidRPr="00D34648" w:rsidRDefault="00D34648" w:rsidP="00FC1C6E">
            <w:pPr>
              <w:jc w:val="both"/>
              <w:rPr>
                <w:rFonts w:ascii="Times New Roman" w:eastAsia="Calibri" w:hAnsi="Times New Roman" w:cs="Times New Roman"/>
                <w:b/>
                <w:bCs/>
              </w:rPr>
            </w:pPr>
            <w:r w:rsidRPr="00D34648">
              <w:rPr>
                <w:rFonts w:ascii="Times New Roman" w:eastAsia="Calibri" w:hAnsi="Times New Roman" w:cs="Times New Roman"/>
              </w:rPr>
              <w:t xml:space="preserve">Resposta extremamente positiva por parte do público, levando </w:t>
            </w:r>
            <w:r w:rsidR="00FC1C6E">
              <w:rPr>
                <w:rFonts w:ascii="Times New Roman" w:eastAsia="Calibri" w:hAnsi="Times New Roman" w:cs="Times New Roman"/>
              </w:rPr>
              <w:t>ao</w:t>
            </w:r>
            <w:r w:rsidRPr="00D34648">
              <w:rPr>
                <w:rFonts w:ascii="Times New Roman" w:eastAsia="Calibri" w:hAnsi="Times New Roman" w:cs="Times New Roman"/>
              </w:rPr>
              <w:t xml:space="preserve"> prolonga</w:t>
            </w:r>
            <w:r w:rsidR="00FC1C6E">
              <w:rPr>
                <w:rFonts w:ascii="Times New Roman" w:eastAsia="Calibri" w:hAnsi="Times New Roman" w:cs="Times New Roman"/>
              </w:rPr>
              <w:t>mento da exposição.</w:t>
            </w:r>
          </w:p>
        </w:tc>
      </w:tr>
    </w:tbl>
    <w:p w14:paraId="35F0CB14" w14:textId="77777777" w:rsidR="00D34648" w:rsidRDefault="00D34648" w:rsidP="00E7579C">
      <w:pPr>
        <w:widowControl w:val="0"/>
        <w:spacing w:after="0"/>
        <w:jc w:val="center"/>
        <w:rPr>
          <w:rFonts w:ascii="Times New Roman" w:eastAsia="Times New Roman" w:hAnsi="Times New Roman" w:cs="Times New Roman"/>
          <w:b/>
          <w:bCs/>
          <w:smallCaps/>
          <w:kern w:val="10"/>
          <w:sz w:val="28"/>
          <w:szCs w:val="28"/>
          <w:lang w:eastAsia="pt-PT"/>
        </w:rPr>
      </w:pPr>
    </w:p>
    <w:p w14:paraId="2632D001" w14:textId="77777777" w:rsidR="00B87B75" w:rsidRDefault="00B87B75" w:rsidP="00E7579C">
      <w:pPr>
        <w:widowControl w:val="0"/>
        <w:spacing w:after="0"/>
        <w:jc w:val="center"/>
        <w:rPr>
          <w:rFonts w:ascii="Times New Roman" w:eastAsia="Times New Roman" w:hAnsi="Times New Roman" w:cs="Times New Roman"/>
          <w:b/>
          <w:bCs/>
          <w:smallCaps/>
          <w:kern w:val="10"/>
          <w:sz w:val="28"/>
          <w:szCs w:val="28"/>
          <w:lang w:eastAsia="pt-PT"/>
        </w:rPr>
      </w:pPr>
    </w:p>
    <w:p w14:paraId="066283D8" w14:textId="77777777" w:rsidR="00B87B75" w:rsidRDefault="00B87B75" w:rsidP="00E7579C">
      <w:pPr>
        <w:widowControl w:val="0"/>
        <w:spacing w:after="0"/>
        <w:jc w:val="center"/>
        <w:rPr>
          <w:rFonts w:ascii="Times New Roman" w:eastAsia="Times New Roman" w:hAnsi="Times New Roman" w:cs="Times New Roman"/>
          <w:b/>
          <w:bCs/>
          <w:smallCaps/>
          <w:kern w:val="10"/>
          <w:sz w:val="28"/>
          <w:szCs w:val="28"/>
          <w:lang w:eastAsia="pt-PT"/>
        </w:rPr>
      </w:pPr>
    </w:p>
    <w:p w14:paraId="0C68A1E8" w14:textId="77777777" w:rsidR="00B87B75" w:rsidRDefault="00B87B75" w:rsidP="00E7579C">
      <w:pPr>
        <w:widowControl w:val="0"/>
        <w:spacing w:after="0"/>
        <w:jc w:val="center"/>
        <w:rPr>
          <w:rFonts w:ascii="Times New Roman" w:eastAsia="Times New Roman" w:hAnsi="Times New Roman" w:cs="Times New Roman"/>
          <w:b/>
          <w:bCs/>
          <w:smallCaps/>
          <w:kern w:val="10"/>
          <w:sz w:val="28"/>
          <w:szCs w:val="28"/>
          <w:lang w:eastAsia="pt-PT"/>
        </w:rPr>
      </w:pPr>
    </w:p>
    <w:p w14:paraId="2517E9BF" w14:textId="77777777" w:rsidR="00B87B75" w:rsidRDefault="00B87B75" w:rsidP="00E7579C">
      <w:pPr>
        <w:widowControl w:val="0"/>
        <w:spacing w:after="0"/>
        <w:jc w:val="center"/>
        <w:rPr>
          <w:rFonts w:ascii="Times New Roman" w:eastAsia="Times New Roman" w:hAnsi="Times New Roman" w:cs="Times New Roman"/>
          <w:b/>
          <w:bCs/>
          <w:smallCaps/>
          <w:kern w:val="10"/>
          <w:sz w:val="28"/>
          <w:szCs w:val="28"/>
          <w:lang w:eastAsia="pt-PT"/>
        </w:rPr>
      </w:pPr>
    </w:p>
    <w:p w14:paraId="216EFB29" w14:textId="77777777" w:rsidR="00B87B75" w:rsidRDefault="00B87B75" w:rsidP="00E7579C">
      <w:pPr>
        <w:widowControl w:val="0"/>
        <w:spacing w:after="0"/>
        <w:jc w:val="center"/>
        <w:rPr>
          <w:rFonts w:ascii="Times New Roman" w:eastAsia="Times New Roman" w:hAnsi="Times New Roman" w:cs="Times New Roman"/>
          <w:b/>
          <w:bCs/>
          <w:smallCaps/>
          <w:kern w:val="10"/>
          <w:sz w:val="28"/>
          <w:szCs w:val="28"/>
          <w:lang w:eastAsia="pt-PT"/>
        </w:rPr>
      </w:pPr>
    </w:p>
    <w:p w14:paraId="39A62544" w14:textId="77777777" w:rsidR="00B87B75" w:rsidRDefault="00B87B75" w:rsidP="00E7579C">
      <w:pPr>
        <w:widowControl w:val="0"/>
        <w:spacing w:after="0"/>
        <w:jc w:val="center"/>
        <w:rPr>
          <w:rFonts w:ascii="Times New Roman" w:eastAsia="Times New Roman" w:hAnsi="Times New Roman" w:cs="Times New Roman"/>
          <w:b/>
          <w:bCs/>
          <w:smallCaps/>
          <w:kern w:val="10"/>
          <w:sz w:val="28"/>
          <w:szCs w:val="28"/>
          <w:lang w:eastAsia="pt-PT"/>
        </w:rPr>
      </w:pPr>
    </w:p>
    <w:p w14:paraId="35F08595" w14:textId="77777777" w:rsidR="00B87B75" w:rsidRDefault="00B87B75" w:rsidP="00E7579C">
      <w:pPr>
        <w:widowControl w:val="0"/>
        <w:spacing w:after="0"/>
        <w:jc w:val="center"/>
        <w:rPr>
          <w:rFonts w:ascii="Times New Roman" w:eastAsia="Times New Roman" w:hAnsi="Times New Roman" w:cs="Times New Roman"/>
          <w:b/>
          <w:bCs/>
          <w:smallCaps/>
          <w:kern w:val="10"/>
          <w:sz w:val="28"/>
          <w:szCs w:val="28"/>
          <w:lang w:eastAsia="pt-PT"/>
        </w:rPr>
      </w:pPr>
    </w:p>
    <w:p w14:paraId="674183D6" w14:textId="77777777" w:rsidR="00B87B75" w:rsidRDefault="00B87B75" w:rsidP="00E7579C">
      <w:pPr>
        <w:widowControl w:val="0"/>
        <w:spacing w:after="0"/>
        <w:jc w:val="center"/>
        <w:rPr>
          <w:rFonts w:ascii="Times New Roman" w:eastAsia="Times New Roman" w:hAnsi="Times New Roman" w:cs="Times New Roman"/>
          <w:b/>
          <w:bCs/>
          <w:smallCaps/>
          <w:kern w:val="10"/>
          <w:sz w:val="28"/>
          <w:szCs w:val="28"/>
          <w:lang w:eastAsia="pt-PT"/>
        </w:rPr>
      </w:pPr>
    </w:p>
    <w:p w14:paraId="576B995C" w14:textId="77777777" w:rsidR="00B87B75" w:rsidRDefault="00B87B75" w:rsidP="00E7579C">
      <w:pPr>
        <w:widowControl w:val="0"/>
        <w:spacing w:after="0"/>
        <w:jc w:val="center"/>
        <w:rPr>
          <w:rFonts w:ascii="Times New Roman" w:eastAsia="Times New Roman" w:hAnsi="Times New Roman" w:cs="Times New Roman"/>
          <w:b/>
          <w:bCs/>
          <w:smallCaps/>
          <w:kern w:val="10"/>
          <w:sz w:val="28"/>
          <w:szCs w:val="28"/>
          <w:lang w:eastAsia="pt-PT"/>
        </w:rPr>
      </w:pPr>
    </w:p>
    <w:p w14:paraId="55E7387C" w14:textId="77777777" w:rsidR="00B87B75" w:rsidRDefault="00B87B75" w:rsidP="00E7579C">
      <w:pPr>
        <w:widowControl w:val="0"/>
        <w:spacing w:after="0"/>
        <w:jc w:val="center"/>
        <w:rPr>
          <w:rFonts w:ascii="Times New Roman" w:eastAsia="Times New Roman" w:hAnsi="Times New Roman" w:cs="Times New Roman"/>
          <w:b/>
          <w:bCs/>
          <w:smallCaps/>
          <w:kern w:val="10"/>
          <w:sz w:val="28"/>
          <w:szCs w:val="28"/>
          <w:lang w:eastAsia="pt-PT"/>
        </w:rPr>
      </w:pPr>
    </w:p>
    <w:p w14:paraId="226ED3A0" w14:textId="77777777" w:rsidR="00B87B75" w:rsidRDefault="00B87B75" w:rsidP="00E7579C">
      <w:pPr>
        <w:widowControl w:val="0"/>
        <w:spacing w:after="0"/>
        <w:jc w:val="center"/>
        <w:rPr>
          <w:rFonts w:ascii="Times New Roman" w:eastAsia="Times New Roman" w:hAnsi="Times New Roman" w:cs="Times New Roman"/>
          <w:b/>
          <w:bCs/>
          <w:smallCaps/>
          <w:kern w:val="10"/>
          <w:sz w:val="28"/>
          <w:szCs w:val="28"/>
          <w:lang w:eastAsia="pt-PT"/>
        </w:rPr>
      </w:pPr>
    </w:p>
    <w:p w14:paraId="10B96E28" w14:textId="77777777" w:rsidR="00B87B75" w:rsidRPr="00BE59B1" w:rsidRDefault="00B87B75" w:rsidP="00E7579C">
      <w:pPr>
        <w:widowControl w:val="0"/>
        <w:spacing w:after="0"/>
        <w:jc w:val="center"/>
        <w:rPr>
          <w:rFonts w:ascii="Times New Roman" w:eastAsia="Times New Roman" w:hAnsi="Times New Roman" w:cs="Times New Roman"/>
          <w:b/>
          <w:bCs/>
          <w:smallCaps/>
          <w:kern w:val="10"/>
          <w:sz w:val="28"/>
          <w:szCs w:val="28"/>
          <w:lang w:eastAsia="pt-PT"/>
        </w:rPr>
      </w:pP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BE59B1" w:rsidRPr="00EA4A45" w14:paraId="5D642E91" w14:textId="77777777" w:rsidTr="005A6C97">
        <w:trPr>
          <w:trHeight w:val="284"/>
        </w:trPr>
        <w:tc>
          <w:tcPr>
            <w:tcW w:w="2268" w:type="dxa"/>
            <w:shd w:val="clear" w:color="auto" w:fill="EAF1DD" w:themeFill="accent3" w:themeFillTint="33"/>
            <w:vAlign w:val="center"/>
          </w:tcPr>
          <w:p w14:paraId="0580FCC1" w14:textId="5C3FBBDA" w:rsidR="00BE59B1" w:rsidRPr="00BE59B1" w:rsidRDefault="00BE59B1" w:rsidP="005A6C97">
            <w:pPr>
              <w:jc w:val="center"/>
              <w:rPr>
                <w:rFonts w:ascii="Times New Roman" w:eastAsia="Times New Roman" w:hAnsi="Times New Roman" w:cs="Times New Roman"/>
                <w:b/>
                <w:bCs/>
                <w:lang w:eastAsia="pt-PT"/>
              </w:rPr>
            </w:pPr>
            <w:r w:rsidRPr="00BE59B1">
              <w:rPr>
                <w:rFonts w:ascii="Times New Roman" w:hAnsi="Times New Roman" w:cs="Times New Roman"/>
                <w:b/>
                <w:bCs/>
                <w:lang w:eastAsia="pt-PT"/>
              </w:rPr>
              <w:t>Visitas guiadas</w:t>
            </w:r>
          </w:p>
        </w:tc>
        <w:tc>
          <w:tcPr>
            <w:tcW w:w="6912" w:type="dxa"/>
            <w:shd w:val="clear" w:color="auto" w:fill="EAF1DD" w:themeFill="accent3" w:themeFillTint="33"/>
            <w:vAlign w:val="center"/>
          </w:tcPr>
          <w:p w14:paraId="678E1002" w14:textId="446F79E9" w:rsidR="00BE59B1" w:rsidRPr="00BE59B1" w:rsidRDefault="00BE59B1" w:rsidP="00BE59B1">
            <w:pPr>
              <w:jc w:val="center"/>
              <w:rPr>
                <w:rFonts w:ascii="Times New Roman" w:hAnsi="Times New Roman" w:cs="Times New Roman"/>
                <w:b/>
                <w:bCs/>
                <w:lang w:eastAsia="pt-PT"/>
              </w:rPr>
            </w:pPr>
            <w:r w:rsidRPr="00BE59B1">
              <w:rPr>
                <w:rFonts w:ascii="Times New Roman" w:hAnsi="Times New Roman" w:cs="Times New Roman"/>
                <w:b/>
                <w:bCs/>
                <w:lang w:eastAsia="pt-PT"/>
              </w:rPr>
              <w:t>Visitas guiadas em contexto de aula,</w:t>
            </w:r>
          </w:p>
          <w:p w14:paraId="500917D5" w14:textId="77777777" w:rsidR="00BE59B1" w:rsidRPr="00BE59B1" w:rsidRDefault="00BE59B1" w:rsidP="00BE59B1">
            <w:pPr>
              <w:jc w:val="center"/>
              <w:rPr>
                <w:rFonts w:ascii="Times New Roman" w:hAnsi="Times New Roman" w:cs="Times New Roman"/>
                <w:b/>
                <w:bCs/>
                <w:lang w:eastAsia="pt-PT"/>
              </w:rPr>
            </w:pPr>
            <w:r w:rsidRPr="00BE59B1">
              <w:rPr>
                <w:rFonts w:ascii="Times New Roman" w:hAnsi="Times New Roman" w:cs="Times New Roman"/>
                <w:b/>
                <w:bCs/>
                <w:lang w:eastAsia="pt-PT"/>
              </w:rPr>
              <w:t>no âmbito da leccionação de conteúdos específicos de</w:t>
            </w:r>
          </w:p>
          <w:p w14:paraId="4CE3E20F" w14:textId="5835D92D" w:rsidR="00BE59B1" w:rsidRPr="00A328C6" w:rsidRDefault="00BE59B1" w:rsidP="00BE59B1">
            <w:pPr>
              <w:jc w:val="center"/>
              <w:rPr>
                <w:rFonts w:ascii="Times New Roman" w:eastAsia="Times New Roman" w:hAnsi="Times New Roman" w:cs="Times New Roman"/>
                <w:b/>
                <w:bCs/>
                <w:lang w:eastAsia="pt-PT"/>
              </w:rPr>
            </w:pPr>
            <w:r w:rsidRPr="00BE59B1">
              <w:rPr>
                <w:rFonts w:ascii="Times New Roman" w:hAnsi="Times New Roman" w:cs="Times New Roman"/>
                <w:b/>
                <w:bCs/>
                <w:lang w:eastAsia="pt-PT"/>
              </w:rPr>
              <w:t>Acústica e Organologia (AO)</w:t>
            </w:r>
          </w:p>
        </w:tc>
      </w:tr>
      <w:tr w:rsidR="00BE59B1" w:rsidRPr="00EA4A45" w14:paraId="0C6FF3DE" w14:textId="77777777" w:rsidTr="005A6C97">
        <w:trPr>
          <w:trHeight w:val="454"/>
        </w:trPr>
        <w:tc>
          <w:tcPr>
            <w:tcW w:w="2268" w:type="dxa"/>
            <w:vAlign w:val="center"/>
          </w:tcPr>
          <w:p w14:paraId="675B57B3" w14:textId="77777777" w:rsidR="00BE59B1" w:rsidRPr="00EA4A45" w:rsidRDefault="00BE59B1" w:rsidP="005A6C97">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685F6092" w14:textId="39BBC62D" w:rsidR="00BE59B1" w:rsidRPr="00BE59B1" w:rsidRDefault="00BE59B1" w:rsidP="00076E20">
            <w:pPr>
              <w:jc w:val="both"/>
              <w:rPr>
                <w:rFonts w:ascii="Times New Roman" w:hAnsi="Times New Roman" w:cs="Times New Roman"/>
                <w:lang w:eastAsia="pt-PT"/>
              </w:rPr>
            </w:pPr>
            <w:r w:rsidRPr="00BE59B1">
              <w:rPr>
                <w:rFonts w:ascii="Times New Roman" w:hAnsi="Times New Roman" w:cs="Times New Roman"/>
                <w:lang w:eastAsia="pt-PT"/>
              </w:rPr>
              <w:t>Fam</w:t>
            </w:r>
            <w:r>
              <w:rPr>
                <w:rFonts w:ascii="Times New Roman" w:hAnsi="Times New Roman" w:cs="Times New Roman"/>
                <w:lang w:eastAsia="pt-PT"/>
              </w:rPr>
              <w:t>iliarizar os alunos com as cole</w:t>
            </w:r>
            <w:r w:rsidRPr="00BE59B1">
              <w:rPr>
                <w:rFonts w:ascii="Times New Roman" w:hAnsi="Times New Roman" w:cs="Times New Roman"/>
                <w:lang w:eastAsia="pt-PT"/>
              </w:rPr>
              <w:t>ções permanentes da CIM</w:t>
            </w:r>
          </w:p>
          <w:p w14:paraId="2E08AC90" w14:textId="50884A36" w:rsidR="00BE59B1" w:rsidRPr="00BE59B1" w:rsidRDefault="00BE59B1" w:rsidP="00076E20">
            <w:pPr>
              <w:jc w:val="both"/>
              <w:rPr>
                <w:rFonts w:ascii="Times New Roman" w:hAnsi="Times New Roman" w:cs="Times New Roman"/>
                <w:lang w:eastAsia="pt-PT"/>
              </w:rPr>
            </w:pPr>
            <w:r w:rsidRPr="00BE59B1">
              <w:rPr>
                <w:rFonts w:ascii="Times New Roman" w:hAnsi="Times New Roman" w:cs="Times New Roman"/>
                <w:lang w:eastAsia="pt-PT"/>
              </w:rPr>
              <w:t>Ilustrar transformações na estrutura do sistema de chaves nas madeiras</w:t>
            </w:r>
          </w:p>
          <w:p w14:paraId="5F6A4F45" w14:textId="1793C72C" w:rsidR="00BE59B1" w:rsidRPr="00BE59B1" w:rsidRDefault="00BE59B1" w:rsidP="00076E20">
            <w:pPr>
              <w:jc w:val="both"/>
              <w:rPr>
                <w:rFonts w:ascii="Times New Roman" w:eastAsia="Times New Roman" w:hAnsi="Times New Roman" w:cs="Times New Roman"/>
                <w:bCs/>
                <w:lang w:eastAsia="pt-PT"/>
              </w:rPr>
            </w:pPr>
            <w:r w:rsidRPr="00BE59B1">
              <w:rPr>
                <w:rFonts w:ascii="Times New Roman" w:hAnsi="Times New Roman" w:cs="Times New Roman"/>
                <w:lang w:eastAsia="pt-PT"/>
              </w:rPr>
              <w:t>Ilustrar diferentes componentes electrónicos usados em tecnologias analógicas de áudio</w:t>
            </w:r>
          </w:p>
        </w:tc>
      </w:tr>
      <w:tr w:rsidR="00BE59B1" w:rsidRPr="00EA4A45" w14:paraId="7520AA51" w14:textId="77777777" w:rsidTr="005A6C97">
        <w:trPr>
          <w:trHeight w:val="907"/>
        </w:trPr>
        <w:tc>
          <w:tcPr>
            <w:tcW w:w="2268" w:type="dxa"/>
            <w:vAlign w:val="center"/>
          </w:tcPr>
          <w:p w14:paraId="3DEB5168" w14:textId="77777777" w:rsidR="00BE59B1" w:rsidRPr="00EA4A45" w:rsidRDefault="00BE59B1" w:rsidP="005A6C97">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6A59A056" w14:textId="77777777" w:rsidR="00B87B75" w:rsidRPr="00C94A97" w:rsidRDefault="00B87B75" w:rsidP="00B87B75">
            <w:pPr>
              <w:widowControl w:val="0"/>
              <w:autoSpaceDE w:val="0"/>
              <w:autoSpaceDN w:val="0"/>
              <w:adjustRightInd w:val="0"/>
              <w:jc w:val="both"/>
              <w:rPr>
                <w:rFonts w:ascii="Times New Roman" w:hAnsi="Times New Roman" w:cs="Times New Roman"/>
                <w:lang w:val="en-US"/>
              </w:rPr>
            </w:pPr>
            <w:proofErr w:type="spellStart"/>
            <w:r>
              <w:rPr>
                <w:rFonts w:ascii="Times New Roman" w:hAnsi="Times New Roman" w:cs="Times New Roman"/>
                <w:lang w:val="en-US"/>
              </w:rPr>
              <w:t>Criar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coleção</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Instrumentos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Musicais</w:t>
            </w:r>
            <w:proofErr w:type="spellEnd"/>
            <w:r>
              <w:rPr>
                <w:rFonts w:ascii="Times New Roman" w:hAnsi="Times New Roman" w:cs="Times New Roman"/>
                <w:lang w:val="en-US"/>
              </w:rPr>
              <w:t xml:space="preserve"> com </w:t>
            </w:r>
            <w:proofErr w:type="spellStart"/>
            <w:r>
              <w:rPr>
                <w:rFonts w:ascii="Times New Roman" w:hAnsi="Times New Roman" w:cs="Times New Roman"/>
                <w:lang w:val="en-US"/>
              </w:rPr>
              <w:t>caráter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museológico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dentro</w:t>
            </w:r>
            <w:proofErr w:type="spellEnd"/>
            <w:r>
              <w:rPr>
                <w:rFonts w:ascii="Times New Roman" w:hAnsi="Times New Roman" w:cs="Times New Roman"/>
                <w:lang w:val="en-US"/>
              </w:rPr>
              <w:t xml:space="preserve"> dos </w:t>
            </w:r>
            <w:proofErr w:type="spellStart"/>
            <w:r>
              <w:rPr>
                <w:rFonts w:ascii="Times New Roman" w:hAnsi="Times New Roman" w:cs="Times New Roman"/>
                <w:lang w:val="en-US"/>
              </w:rPr>
              <w:t>parâmetros</w:t>
            </w:r>
            <w:proofErr w:type="spellEnd"/>
            <w:r>
              <w:rPr>
                <w:rFonts w:ascii="Times New Roman" w:hAnsi="Times New Roman" w:cs="Times New Roman"/>
                <w:lang w:val="en-US"/>
              </w:rPr>
              <w:t xml:space="preserve"> e </w:t>
            </w:r>
            <w:proofErr w:type="spellStart"/>
            <w:r>
              <w:rPr>
                <w:rFonts w:ascii="Times New Roman" w:hAnsi="Times New Roman" w:cs="Times New Roman"/>
                <w:lang w:val="en-US"/>
              </w:rPr>
              <w:t>códigos</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ética</w:t>
            </w:r>
            <w:proofErr w:type="spellEnd"/>
            <w:r>
              <w:rPr>
                <w:rFonts w:ascii="Times New Roman" w:hAnsi="Times New Roman" w:cs="Times New Roman"/>
                <w:lang w:val="en-US"/>
              </w:rPr>
              <w:t xml:space="preserve"> do International Council of Museums (ICOM) e do </w:t>
            </w:r>
            <w:proofErr w:type="spellStart"/>
            <w:r>
              <w:rPr>
                <w:rFonts w:ascii="Times New Roman" w:hAnsi="Times New Roman" w:cs="Times New Roman"/>
                <w:lang w:val="en-US"/>
              </w:rPr>
              <w:t>Comité</w:t>
            </w:r>
            <w:proofErr w:type="spellEnd"/>
            <w:r>
              <w:rPr>
                <w:rFonts w:ascii="Times New Roman" w:hAnsi="Times New Roman" w:cs="Times New Roman"/>
                <w:lang w:val="en-US"/>
              </w:rPr>
              <w:t xml:space="preserve"> International des </w:t>
            </w:r>
            <w:proofErr w:type="spellStart"/>
            <w:r>
              <w:rPr>
                <w:rFonts w:ascii="Times New Roman" w:hAnsi="Times New Roman" w:cs="Times New Roman"/>
                <w:lang w:val="en-US"/>
              </w:rPr>
              <w:t>Musées</w:t>
            </w:r>
            <w:proofErr w:type="spellEnd"/>
            <w:r>
              <w:rPr>
                <w:rFonts w:ascii="Times New Roman" w:hAnsi="Times New Roman" w:cs="Times New Roman"/>
                <w:lang w:val="en-US"/>
              </w:rPr>
              <w:t xml:space="preserve"> et Collections </w:t>
            </w:r>
            <w:proofErr w:type="spellStart"/>
            <w:r>
              <w:rPr>
                <w:rFonts w:ascii="Times New Roman" w:hAnsi="Times New Roman" w:cs="Times New Roman"/>
                <w:lang w:val="en-US"/>
              </w:rPr>
              <w:t>d’Instruments</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Musique</w:t>
            </w:r>
            <w:proofErr w:type="spellEnd"/>
            <w:r>
              <w:rPr>
                <w:rFonts w:ascii="Times New Roman" w:hAnsi="Times New Roman" w:cs="Times New Roman"/>
                <w:lang w:val="en-US"/>
              </w:rPr>
              <w:t xml:space="preserve"> (CIMCIM).</w:t>
            </w:r>
          </w:p>
          <w:p w14:paraId="079EE0BF" w14:textId="0C1A5C75" w:rsidR="00BE59B1" w:rsidRPr="00BE59B1" w:rsidRDefault="00BE59B1" w:rsidP="00076E20">
            <w:pPr>
              <w:numPr>
                <w:ilvl w:val="0"/>
                <w:numId w:val="1"/>
              </w:numPr>
              <w:ind w:left="0" w:hanging="294"/>
              <w:contextualSpacing/>
              <w:jc w:val="both"/>
              <w:rPr>
                <w:rFonts w:ascii="Times New Roman" w:eastAsia="Times New Roman" w:hAnsi="Times New Roman" w:cs="Times New Roman"/>
                <w:bCs/>
                <w:iCs/>
                <w:lang w:eastAsia="pt-PT"/>
              </w:rPr>
            </w:pPr>
          </w:p>
        </w:tc>
      </w:tr>
      <w:tr w:rsidR="00BE59B1" w:rsidRPr="00EA4A45" w14:paraId="7BB8AACD" w14:textId="77777777" w:rsidTr="006E40B9">
        <w:trPr>
          <w:trHeight w:val="340"/>
        </w:trPr>
        <w:tc>
          <w:tcPr>
            <w:tcW w:w="2268" w:type="dxa"/>
            <w:vAlign w:val="center"/>
          </w:tcPr>
          <w:p w14:paraId="0132E8B4" w14:textId="77777777" w:rsidR="00BE59B1" w:rsidRPr="00EA4A45" w:rsidRDefault="00BE59B1" w:rsidP="005A6C97">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1915FDDC" w14:textId="1E2A9F33" w:rsidR="00BE59B1" w:rsidRPr="00BE59B1" w:rsidRDefault="00076E20" w:rsidP="00076E20">
            <w:pPr>
              <w:jc w:val="both"/>
              <w:rPr>
                <w:rFonts w:ascii="Times New Roman" w:eastAsia="Times New Roman" w:hAnsi="Times New Roman" w:cs="Times New Roman"/>
                <w:b/>
                <w:bCs/>
                <w:lang w:eastAsia="pt-PT"/>
              </w:rPr>
            </w:pPr>
            <w:r>
              <w:rPr>
                <w:rFonts w:ascii="Times New Roman" w:hAnsi="Times New Roman" w:cs="Times New Roman"/>
                <w:lang w:eastAsia="pt-PT"/>
              </w:rPr>
              <w:t xml:space="preserve">Turmas AO2A, AO2B e </w:t>
            </w:r>
            <w:r w:rsidR="00BE59B1" w:rsidRPr="00BE59B1">
              <w:rPr>
                <w:rFonts w:ascii="Times New Roman" w:hAnsi="Times New Roman" w:cs="Times New Roman"/>
                <w:lang w:eastAsia="pt-PT"/>
              </w:rPr>
              <w:t>AO3A</w:t>
            </w:r>
          </w:p>
        </w:tc>
      </w:tr>
      <w:tr w:rsidR="00BE59B1" w:rsidRPr="00EA4A45" w14:paraId="06284C52" w14:textId="77777777" w:rsidTr="006E40B9">
        <w:trPr>
          <w:trHeight w:val="340"/>
        </w:trPr>
        <w:tc>
          <w:tcPr>
            <w:tcW w:w="2268" w:type="dxa"/>
            <w:vAlign w:val="center"/>
          </w:tcPr>
          <w:p w14:paraId="767D638E" w14:textId="77777777" w:rsidR="00BE59B1" w:rsidRPr="00EA4A45" w:rsidRDefault="00BE59B1" w:rsidP="005A6C97">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43614887" w14:textId="4A3B84B4" w:rsidR="00BE59B1" w:rsidRPr="00BE59B1" w:rsidRDefault="00BF53E5" w:rsidP="00076E20">
            <w:pPr>
              <w:jc w:val="both"/>
              <w:rPr>
                <w:rFonts w:ascii="Times New Roman" w:eastAsia="Times New Roman" w:hAnsi="Times New Roman" w:cs="Times New Roman"/>
                <w:b/>
                <w:bCs/>
                <w:lang w:eastAsia="pt-PT"/>
              </w:rPr>
            </w:pPr>
            <w:r>
              <w:rPr>
                <w:rFonts w:ascii="Times New Roman" w:hAnsi="Times New Roman" w:cs="Times New Roman"/>
                <w:lang w:eastAsia="pt-PT"/>
              </w:rPr>
              <w:t xml:space="preserve">Professor: </w:t>
            </w:r>
            <w:r w:rsidR="00BE59B1" w:rsidRPr="00BE59B1">
              <w:rPr>
                <w:rFonts w:ascii="Times New Roman" w:hAnsi="Times New Roman" w:cs="Times New Roman"/>
                <w:lang w:eastAsia="pt-PT"/>
              </w:rPr>
              <w:t>Pedro Bento</w:t>
            </w:r>
          </w:p>
        </w:tc>
      </w:tr>
      <w:tr w:rsidR="00BE59B1" w:rsidRPr="00EA4A45" w14:paraId="523585C9" w14:textId="77777777" w:rsidTr="006E40B9">
        <w:trPr>
          <w:trHeight w:val="340"/>
        </w:trPr>
        <w:tc>
          <w:tcPr>
            <w:tcW w:w="2268" w:type="dxa"/>
            <w:vAlign w:val="center"/>
          </w:tcPr>
          <w:p w14:paraId="5304A122" w14:textId="77777777" w:rsidR="00BE59B1" w:rsidRPr="00EA4A45" w:rsidRDefault="00BE59B1" w:rsidP="005A6C97">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73A669CB" w14:textId="2A9976A1" w:rsidR="00BE59B1" w:rsidRPr="00BE59B1" w:rsidRDefault="00BE59B1" w:rsidP="00076E20">
            <w:pPr>
              <w:jc w:val="both"/>
              <w:rPr>
                <w:rFonts w:ascii="Times New Roman" w:eastAsia="Times New Roman" w:hAnsi="Times New Roman" w:cs="Times New Roman"/>
                <w:lang w:eastAsia="pt-PT"/>
              </w:rPr>
            </w:pPr>
          </w:p>
        </w:tc>
      </w:tr>
      <w:tr w:rsidR="00BE59B1" w:rsidRPr="00EA4A45" w14:paraId="17E20DEB" w14:textId="77777777" w:rsidTr="006E40B9">
        <w:trPr>
          <w:trHeight w:val="340"/>
        </w:trPr>
        <w:tc>
          <w:tcPr>
            <w:tcW w:w="2268" w:type="dxa"/>
            <w:vAlign w:val="center"/>
          </w:tcPr>
          <w:p w14:paraId="6A5A3F5E" w14:textId="77777777" w:rsidR="00BE59B1" w:rsidRPr="00EA4A45" w:rsidRDefault="00BE59B1" w:rsidP="005A6C97">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233DE0B4" w14:textId="41A0CA93" w:rsidR="00BE59B1" w:rsidRPr="00BE59B1" w:rsidRDefault="00BE59B1" w:rsidP="00076E20">
            <w:pPr>
              <w:jc w:val="both"/>
              <w:rPr>
                <w:rFonts w:ascii="Times New Roman" w:eastAsia="Times New Roman" w:hAnsi="Times New Roman" w:cs="Times New Roman"/>
                <w:bCs/>
                <w:lang w:eastAsia="pt-PT"/>
              </w:rPr>
            </w:pPr>
            <w:r w:rsidRPr="00BE59B1">
              <w:rPr>
                <w:rFonts w:ascii="Times New Roman" w:hAnsi="Times New Roman" w:cs="Times New Roman"/>
                <w:bCs/>
                <w:lang w:eastAsia="pt-PT"/>
              </w:rPr>
              <w:t>11 e 12 de fevereiro de 2015</w:t>
            </w:r>
          </w:p>
        </w:tc>
      </w:tr>
      <w:tr w:rsidR="00BE59B1" w:rsidRPr="00EA4A45" w14:paraId="18CB4EC7" w14:textId="77777777" w:rsidTr="006E40B9">
        <w:trPr>
          <w:trHeight w:val="340"/>
        </w:trPr>
        <w:tc>
          <w:tcPr>
            <w:tcW w:w="2268" w:type="dxa"/>
            <w:vAlign w:val="center"/>
          </w:tcPr>
          <w:p w14:paraId="563CB082" w14:textId="77777777" w:rsidR="00BE59B1" w:rsidRPr="00EA4A45" w:rsidRDefault="00BE59B1" w:rsidP="005A6C97">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714C57A5" w14:textId="69BCC835" w:rsidR="00BE59B1" w:rsidRPr="00BE59B1" w:rsidRDefault="00BE59B1" w:rsidP="00076E20">
            <w:pPr>
              <w:jc w:val="both"/>
              <w:rPr>
                <w:rFonts w:ascii="Times New Roman" w:eastAsia="Times New Roman" w:hAnsi="Times New Roman" w:cs="Times New Roman"/>
                <w:bCs/>
                <w:lang w:eastAsia="pt-PT"/>
              </w:rPr>
            </w:pPr>
            <w:r w:rsidRPr="00BE59B1">
              <w:rPr>
                <w:rFonts w:ascii="Times New Roman" w:hAnsi="Times New Roman" w:cs="Times New Roman"/>
                <w:bCs/>
                <w:lang w:eastAsia="pt-PT"/>
              </w:rPr>
              <w:t>€0,00</w:t>
            </w:r>
          </w:p>
        </w:tc>
      </w:tr>
      <w:tr w:rsidR="00BE59B1" w:rsidRPr="00EA4A45" w14:paraId="6B946BF2" w14:textId="77777777" w:rsidTr="005A6C97">
        <w:trPr>
          <w:trHeight w:val="907"/>
        </w:trPr>
        <w:tc>
          <w:tcPr>
            <w:tcW w:w="2268" w:type="dxa"/>
            <w:shd w:val="clear" w:color="auto" w:fill="EAF1DD" w:themeFill="accent3" w:themeFillTint="33"/>
            <w:vAlign w:val="center"/>
          </w:tcPr>
          <w:p w14:paraId="4A99E941" w14:textId="77777777" w:rsidR="00BE59B1" w:rsidRPr="00EA4A45" w:rsidRDefault="00BE59B1" w:rsidP="005A6C97">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34C39D85" w14:textId="4F7EB881" w:rsidR="00B87B75" w:rsidRPr="00787D2A" w:rsidRDefault="00B87B75" w:rsidP="00076E20">
            <w:pPr>
              <w:jc w:val="both"/>
              <w:rPr>
                <w:rFonts w:ascii="Times New Roman" w:eastAsia="Calibri" w:hAnsi="Times New Roman" w:cs="Times New Roman"/>
                <w:bCs/>
              </w:rPr>
            </w:pPr>
            <w:r w:rsidRPr="00787D2A">
              <w:rPr>
                <w:rFonts w:ascii="Times New Roman" w:eastAsia="Calibri" w:hAnsi="Times New Roman" w:cs="Times New Roman"/>
                <w:bCs/>
              </w:rPr>
              <w:t>Os objetivos forma atingidos.</w:t>
            </w:r>
          </w:p>
          <w:p w14:paraId="26253FEF" w14:textId="77777777" w:rsidR="00BE59B1" w:rsidRPr="00BE59B1" w:rsidRDefault="00BE59B1" w:rsidP="00076E20">
            <w:pPr>
              <w:jc w:val="both"/>
              <w:rPr>
                <w:rFonts w:ascii="Times New Roman" w:eastAsia="Calibri" w:hAnsi="Times New Roman" w:cs="Times New Roman"/>
              </w:rPr>
            </w:pPr>
            <w:r w:rsidRPr="00BE59B1">
              <w:rPr>
                <w:rFonts w:ascii="Times New Roman" w:eastAsia="Calibri" w:hAnsi="Times New Roman" w:cs="Times New Roman"/>
                <w:b/>
                <w:bCs/>
              </w:rPr>
              <w:t>Pontos Fortes:</w:t>
            </w:r>
          </w:p>
          <w:p w14:paraId="7E1279F4" w14:textId="642A1B87" w:rsidR="00BE59B1" w:rsidRPr="00BE59B1" w:rsidRDefault="00BE59B1" w:rsidP="00076E20">
            <w:pPr>
              <w:jc w:val="both"/>
              <w:rPr>
                <w:rFonts w:ascii="Times New Roman" w:eastAsia="Calibri" w:hAnsi="Times New Roman" w:cs="Times New Roman"/>
              </w:rPr>
            </w:pPr>
            <w:r w:rsidRPr="00BE59B1">
              <w:rPr>
                <w:rFonts w:ascii="Times New Roman" w:eastAsia="Calibri" w:hAnsi="Times New Roman" w:cs="Times New Roman"/>
              </w:rPr>
              <w:t>Verificou-se elevado interesse por parte da maioria dos alunos</w:t>
            </w:r>
            <w:r w:rsidR="00076E20">
              <w:rPr>
                <w:rFonts w:ascii="Times New Roman" w:eastAsia="Calibri" w:hAnsi="Times New Roman" w:cs="Times New Roman"/>
              </w:rPr>
              <w:t>;</w:t>
            </w:r>
          </w:p>
          <w:p w14:paraId="25DD8672" w14:textId="3E6EE621" w:rsidR="00BE59B1" w:rsidRPr="00BE59B1" w:rsidRDefault="00BE59B1" w:rsidP="00076E20">
            <w:pPr>
              <w:jc w:val="both"/>
              <w:rPr>
                <w:rFonts w:ascii="Times New Roman" w:eastAsia="Calibri" w:hAnsi="Times New Roman" w:cs="Times New Roman"/>
                <w:b/>
                <w:bCs/>
              </w:rPr>
            </w:pPr>
            <w:r w:rsidRPr="00BE59B1">
              <w:rPr>
                <w:rFonts w:ascii="Times New Roman" w:eastAsia="Calibri" w:hAnsi="Times New Roman" w:cs="Times New Roman"/>
              </w:rPr>
              <w:t>As ilustrações em causa contribuíram para uma melhor compreensão das matérias em questão</w:t>
            </w:r>
            <w:r w:rsidR="00076E20">
              <w:rPr>
                <w:rFonts w:ascii="Times New Roman" w:eastAsia="Calibri" w:hAnsi="Times New Roman" w:cs="Times New Roman"/>
              </w:rPr>
              <w:t>.</w:t>
            </w:r>
          </w:p>
          <w:p w14:paraId="3E7B802E" w14:textId="77777777" w:rsidR="00BE59B1" w:rsidRPr="00BE59B1" w:rsidRDefault="00BE59B1" w:rsidP="00076E20">
            <w:pPr>
              <w:jc w:val="both"/>
              <w:rPr>
                <w:rFonts w:ascii="Times New Roman" w:eastAsia="Calibri" w:hAnsi="Times New Roman" w:cs="Times New Roman"/>
              </w:rPr>
            </w:pPr>
            <w:r w:rsidRPr="00BE59B1">
              <w:rPr>
                <w:rFonts w:ascii="Times New Roman" w:eastAsia="Calibri" w:hAnsi="Times New Roman" w:cs="Times New Roman"/>
                <w:b/>
                <w:bCs/>
              </w:rPr>
              <w:t>Pontos Fracos:</w:t>
            </w:r>
          </w:p>
          <w:p w14:paraId="2FE7D2F2" w14:textId="3F7F62E5" w:rsidR="00BE59B1" w:rsidRPr="00BE59B1" w:rsidRDefault="00BE59B1" w:rsidP="00076E20">
            <w:pPr>
              <w:jc w:val="both"/>
              <w:rPr>
                <w:rFonts w:ascii="Times New Roman" w:eastAsia="Calibri" w:hAnsi="Times New Roman" w:cs="Times New Roman"/>
                <w:b/>
                <w:bCs/>
              </w:rPr>
            </w:pPr>
            <w:r w:rsidRPr="00BE59B1">
              <w:rPr>
                <w:rFonts w:ascii="Times New Roman" w:eastAsia="Calibri" w:hAnsi="Times New Roman" w:cs="Times New Roman"/>
              </w:rPr>
              <w:t>Sentiu-se necessidade de iluminação específica para as vitrines, bem como de espelhos que permitissem uma melhor visualização de alguns ângulos</w:t>
            </w:r>
            <w:r w:rsidR="00076E20">
              <w:rPr>
                <w:rFonts w:ascii="Times New Roman" w:eastAsia="Calibri" w:hAnsi="Times New Roman" w:cs="Times New Roman"/>
              </w:rPr>
              <w:t>.</w:t>
            </w:r>
          </w:p>
        </w:tc>
      </w:tr>
    </w:tbl>
    <w:p w14:paraId="7DF37EAB" w14:textId="77777777" w:rsidR="00787D2A" w:rsidRDefault="00787D2A" w:rsidP="00C94E3C">
      <w:pPr>
        <w:widowControl w:val="0"/>
        <w:spacing w:after="0"/>
        <w:jc w:val="both"/>
        <w:rPr>
          <w:rFonts w:ascii="Times New Roman" w:eastAsia="Times New Roman" w:hAnsi="Times New Roman" w:cs="Times New Roman"/>
          <w:b/>
          <w:bCs/>
          <w:smallCaps/>
          <w:kern w:val="10"/>
          <w:sz w:val="44"/>
          <w:szCs w:val="44"/>
          <w:lang w:eastAsia="pt-PT"/>
        </w:rPr>
      </w:pPr>
    </w:p>
    <w:p w14:paraId="014F6009" w14:textId="77777777" w:rsidR="00787D2A" w:rsidRDefault="00787D2A" w:rsidP="00C94E3C">
      <w:pPr>
        <w:widowControl w:val="0"/>
        <w:spacing w:after="0"/>
        <w:jc w:val="both"/>
        <w:rPr>
          <w:rFonts w:ascii="Times New Roman" w:eastAsia="Times New Roman" w:hAnsi="Times New Roman" w:cs="Times New Roman"/>
          <w:b/>
          <w:bCs/>
          <w:smallCaps/>
          <w:kern w:val="10"/>
          <w:sz w:val="44"/>
          <w:szCs w:val="44"/>
          <w:lang w:eastAsia="pt-PT"/>
        </w:rPr>
      </w:pPr>
    </w:p>
    <w:p w14:paraId="5D23DAC3" w14:textId="77777777" w:rsidR="00787D2A" w:rsidRDefault="00787D2A" w:rsidP="00C94E3C">
      <w:pPr>
        <w:widowControl w:val="0"/>
        <w:spacing w:after="0"/>
        <w:jc w:val="both"/>
        <w:rPr>
          <w:rFonts w:ascii="Times New Roman" w:eastAsia="Times New Roman" w:hAnsi="Times New Roman" w:cs="Times New Roman"/>
          <w:b/>
          <w:bCs/>
          <w:smallCaps/>
          <w:kern w:val="10"/>
          <w:sz w:val="44"/>
          <w:szCs w:val="44"/>
          <w:lang w:eastAsia="pt-PT"/>
        </w:rPr>
      </w:pPr>
    </w:p>
    <w:p w14:paraId="438C4C19" w14:textId="77777777" w:rsidR="00787D2A" w:rsidRDefault="00787D2A" w:rsidP="00C94E3C">
      <w:pPr>
        <w:widowControl w:val="0"/>
        <w:spacing w:after="0"/>
        <w:jc w:val="both"/>
        <w:rPr>
          <w:rFonts w:ascii="Times New Roman" w:eastAsia="Times New Roman" w:hAnsi="Times New Roman" w:cs="Times New Roman"/>
          <w:b/>
          <w:bCs/>
          <w:smallCaps/>
          <w:kern w:val="10"/>
          <w:sz w:val="44"/>
          <w:szCs w:val="44"/>
          <w:lang w:eastAsia="pt-PT"/>
        </w:rPr>
      </w:pPr>
    </w:p>
    <w:p w14:paraId="7850378A" w14:textId="77777777" w:rsidR="00787D2A" w:rsidRDefault="00787D2A" w:rsidP="00C94E3C">
      <w:pPr>
        <w:widowControl w:val="0"/>
        <w:spacing w:after="0"/>
        <w:jc w:val="both"/>
        <w:rPr>
          <w:rFonts w:ascii="Times New Roman" w:eastAsia="Times New Roman" w:hAnsi="Times New Roman" w:cs="Times New Roman"/>
          <w:b/>
          <w:bCs/>
          <w:smallCaps/>
          <w:kern w:val="10"/>
          <w:sz w:val="44"/>
          <w:szCs w:val="44"/>
          <w:lang w:eastAsia="pt-PT"/>
        </w:rPr>
      </w:pPr>
    </w:p>
    <w:p w14:paraId="386FAEE1" w14:textId="77777777" w:rsidR="00787D2A" w:rsidRDefault="00787D2A" w:rsidP="00C94E3C">
      <w:pPr>
        <w:widowControl w:val="0"/>
        <w:spacing w:after="0"/>
        <w:jc w:val="both"/>
        <w:rPr>
          <w:rFonts w:ascii="Times New Roman" w:eastAsia="Times New Roman" w:hAnsi="Times New Roman" w:cs="Times New Roman"/>
          <w:b/>
          <w:bCs/>
          <w:smallCaps/>
          <w:kern w:val="10"/>
          <w:sz w:val="44"/>
          <w:szCs w:val="44"/>
          <w:lang w:eastAsia="pt-PT"/>
        </w:rPr>
      </w:pPr>
    </w:p>
    <w:p w14:paraId="2F94D06C" w14:textId="77777777" w:rsidR="00787D2A" w:rsidRDefault="00787D2A" w:rsidP="00C94E3C">
      <w:pPr>
        <w:widowControl w:val="0"/>
        <w:spacing w:after="0"/>
        <w:jc w:val="both"/>
        <w:rPr>
          <w:rFonts w:ascii="Times New Roman" w:eastAsia="Times New Roman" w:hAnsi="Times New Roman" w:cs="Times New Roman"/>
          <w:b/>
          <w:bCs/>
          <w:smallCaps/>
          <w:kern w:val="10"/>
          <w:sz w:val="44"/>
          <w:szCs w:val="44"/>
          <w:lang w:eastAsia="pt-PT"/>
        </w:rPr>
      </w:pPr>
    </w:p>
    <w:p w14:paraId="7B0C7B2C" w14:textId="77777777" w:rsidR="00787D2A" w:rsidRDefault="00787D2A" w:rsidP="00C94E3C">
      <w:pPr>
        <w:widowControl w:val="0"/>
        <w:spacing w:after="0"/>
        <w:jc w:val="both"/>
        <w:rPr>
          <w:rFonts w:ascii="Times New Roman" w:eastAsia="Times New Roman" w:hAnsi="Times New Roman" w:cs="Times New Roman"/>
          <w:b/>
          <w:bCs/>
          <w:smallCaps/>
          <w:kern w:val="10"/>
          <w:sz w:val="44"/>
          <w:szCs w:val="44"/>
          <w:lang w:eastAsia="pt-PT"/>
        </w:rPr>
      </w:pPr>
    </w:p>
    <w:p w14:paraId="28DE532D" w14:textId="77777777" w:rsidR="00787D2A" w:rsidRDefault="00787D2A" w:rsidP="00C94E3C">
      <w:pPr>
        <w:widowControl w:val="0"/>
        <w:spacing w:after="0"/>
        <w:jc w:val="both"/>
        <w:rPr>
          <w:rFonts w:ascii="Times New Roman" w:eastAsia="Times New Roman" w:hAnsi="Times New Roman" w:cs="Times New Roman"/>
          <w:b/>
          <w:bCs/>
          <w:smallCaps/>
          <w:kern w:val="10"/>
          <w:sz w:val="44"/>
          <w:szCs w:val="44"/>
          <w:lang w:eastAsia="pt-PT"/>
        </w:rPr>
      </w:pPr>
    </w:p>
    <w:p w14:paraId="7429B97D" w14:textId="77777777" w:rsidR="00787D2A" w:rsidRDefault="00787D2A" w:rsidP="00C94E3C">
      <w:pPr>
        <w:widowControl w:val="0"/>
        <w:spacing w:after="0"/>
        <w:jc w:val="both"/>
        <w:rPr>
          <w:rFonts w:ascii="Times New Roman" w:eastAsia="Times New Roman" w:hAnsi="Times New Roman" w:cs="Times New Roman"/>
          <w:b/>
          <w:bCs/>
          <w:smallCaps/>
          <w:kern w:val="10"/>
          <w:sz w:val="44"/>
          <w:szCs w:val="44"/>
          <w:lang w:eastAsia="pt-PT"/>
        </w:rPr>
      </w:pPr>
    </w:p>
    <w:p w14:paraId="7FBDEFEF" w14:textId="77777777" w:rsidR="00787D2A" w:rsidRDefault="00787D2A" w:rsidP="00C94E3C">
      <w:pPr>
        <w:widowControl w:val="0"/>
        <w:spacing w:after="0"/>
        <w:jc w:val="both"/>
        <w:rPr>
          <w:rFonts w:ascii="Times New Roman" w:eastAsia="Times New Roman" w:hAnsi="Times New Roman" w:cs="Times New Roman"/>
          <w:b/>
          <w:bCs/>
          <w:smallCaps/>
          <w:kern w:val="10"/>
          <w:sz w:val="44"/>
          <w:szCs w:val="44"/>
          <w:lang w:eastAsia="pt-PT"/>
        </w:rPr>
      </w:pPr>
    </w:p>
    <w:p w14:paraId="005BD56D" w14:textId="2A2553AB" w:rsidR="00422A5E" w:rsidRPr="008063A9" w:rsidRDefault="00422A5E" w:rsidP="008063A9">
      <w:pPr>
        <w:pStyle w:val="Heading2"/>
        <w:jc w:val="both"/>
        <w:rPr>
          <w:rFonts w:ascii="Times New Roman" w:hAnsi="Times New Roman" w:cs="Times New Roman"/>
          <w:color w:val="auto"/>
          <w:lang w:eastAsia="pt-PT"/>
        </w:rPr>
      </w:pPr>
      <w:bookmarkStart w:id="14" w:name="_Toc304493585"/>
      <w:r w:rsidRPr="008063A9">
        <w:rPr>
          <w:rFonts w:ascii="Times New Roman" w:hAnsi="Times New Roman" w:cs="Times New Roman"/>
          <w:color w:val="auto"/>
          <w:lang w:eastAsia="pt-PT"/>
        </w:rPr>
        <w:lastRenderedPageBreak/>
        <w:t>Estágios da Orquestra Clássica do CMACG</w:t>
      </w:r>
      <w:bookmarkEnd w:id="14"/>
    </w:p>
    <w:p w14:paraId="5E176653" w14:textId="69CAFA17" w:rsidR="00422A5E" w:rsidRPr="00CA4CA4" w:rsidRDefault="00422A5E" w:rsidP="00422A5E">
      <w:pPr>
        <w:widowControl w:val="0"/>
        <w:spacing w:after="0" w:line="360" w:lineRule="auto"/>
        <w:rPr>
          <w:rFonts w:ascii="Times New Roman" w:eastAsia="Times New Roman" w:hAnsi="Times New Roman" w:cs="Times New Roman"/>
          <w:b/>
          <w:bCs/>
          <w:smallCaps/>
          <w:color w:val="FF0000"/>
          <w:kern w:val="10"/>
          <w:lang w:eastAsia="pt-PT"/>
        </w:rPr>
      </w:pP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422A5E" w:rsidRPr="00EA4A45" w14:paraId="266A6301" w14:textId="77777777" w:rsidTr="009D7826">
        <w:trPr>
          <w:trHeight w:val="284"/>
        </w:trPr>
        <w:tc>
          <w:tcPr>
            <w:tcW w:w="2268" w:type="dxa"/>
            <w:shd w:val="clear" w:color="auto" w:fill="EAF1DD" w:themeFill="accent3" w:themeFillTint="33"/>
            <w:vAlign w:val="center"/>
          </w:tcPr>
          <w:p w14:paraId="42BD730B" w14:textId="39BA511B" w:rsidR="00422A5E" w:rsidRPr="00EA4A45" w:rsidRDefault="00422A5E" w:rsidP="009D7826">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Estágio 1</w:t>
            </w:r>
          </w:p>
        </w:tc>
        <w:tc>
          <w:tcPr>
            <w:tcW w:w="6912" w:type="dxa"/>
            <w:shd w:val="clear" w:color="auto" w:fill="EAF1DD" w:themeFill="accent3" w:themeFillTint="33"/>
            <w:vAlign w:val="center"/>
          </w:tcPr>
          <w:p w14:paraId="78F33CA4" w14:textId="2B9A5733" w:rsidR="00422A5E" w:rsidRPr="006C79ED" w:rsidRDefault="00422A5E" w:rsidP="009D7826">
            <w:pPr>
              <w:jc w:val="center"/>
              <w:rPr>
                <w:rFonts w:ascii="Times New Roman" w:eastAsia="Times New Roman" w:hAnsi="Times New Roman" w:cs="Times New Roman"/>
                <w:b/>
                <w:bCs/>
                <w:lang w:eastAsia="pt-PT"/>
              </w:rPr>
            </w:pPr>
            <w:r>
              <w:rPr>
                <w:rFonts w:ascii="Times New Roman" w:eastAsia="Times New Roman" w:hAnsi="Times New Roman" w:cs="Times New Roman"/>
                <w:b/>
                <w:lang w:eastAsia="pt-PT"/>
              </w:rPr>
              <w:t>Interrupção Letiva de Natal</w:t>
            </w:r>
            <w:r w:rsidRPr="006C79ED">
              <w:rPr>
                <w:rFonts w:ascii="Times New Roman" w:eastAsia="Times New Roman" w:hAnsi="Times New Roman" w:cs="Times New Roman"/>
                <w:b/>
                <w:bCs/>
                <w:lang w:eastAsia="pt-PT"/>
              </w:rPr>
              <w:t xml:space="preserve"> </w:t>
            </w:r>
            <w:r w:rsidR="00196F1E">
              <w:rPr>
                <w:rFonts w:ascii="Times New Roman" w:eastAsia="Times New Roman" w:hAnsi="Times New Roman" w:cs="Times New Roman"/>
                <w:b/>
                <w:bCs/>
                <w:lang w:eastAsia="pt-PT"/>
              </w:rPr>
              <w:t xml:space="preserve"> - 2014/15</w:t>
            </w:r>
          </w:p>
        </w:tc>
      </w:tr>
      <w:tr w:rsidR="00273869" w:rsidRPr="00EA4A45" w14:paraId="6D4BA701" w14:textId="77777777" w:rsidTr="009D7826">
        <w:trPr>
          <w:trHeight w:val="454"/>
        </w:trPr>
        <w:tc>
          <w:tcPr>
            <w:tcW w:w="2268" w:type="dxa"/>
            <w:vAlign w:val="center"/>
          </w:tcPr>
          <w:p w14:paraId="5A64E7EA" w14:textId="77777777" w:rsidR="00273869" w:rsidRPr="00EA4A45" w:rsidRDefault="00273869" w:rsidP="0027386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5A22B35E" w14:textId="77777777" w:rsidR="00273869" w:rsidRDefault="00CA4CA4" w:rsidP="00787D2A">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xml:space="preserve">- </w:t>
            </w:r>
            <w:r w:rsidR="00787D2A">
              <w:rPr>
                <w:rFonts w:ascii="Times New Roman" w:eastAsia="Times New Roman" w:hAnsi="Times New Roman" w:cs="Times New Roman"/>
                <w:bCs/>
                <w:lang w:eastAsia="pt-PT"/>
              </w:rPr>
              <w:t>Aprofundar o reportório trabalhado ao longo do período letivo;</w:t>
            </w:r>
          </w:p>
          <w:p w14:paraId="6C21F1F1" w14:textId="15C2CA08" w:rsidR="00787D2A" w:rsidRPr="006C79ED" w:rsidRDefault="00787D2A" w:rsidP="00787D2A">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Apresentar publicamente o trabalho desenvolvido na prática orquestral escolar.</w:t>
            </w:r>
          </w:p>
        </w:tc>
      </w:tr>
      <w:tr w:rsidR="00273869" w:rsidRPr="00EA4A45" w14:paraId="2882F8FF" w14:textId="77777777" w:rsidTr="009D7826">
        <w:trPr>
          <w:trHeight w:val="907"/>
        </w:trPr>
        <w:tc>
          <w:tcPr>
            <w:tcW w:w="2268" w:type="dxa"/>
            <w:vAlign w:val="center"/>
          </w:tcPr>
          <w:p w14:paraId="0A52C654" w14:textId="00480C32" w:rsidR="00273869" w:rsidRPr="00EA4A45" w:rsidRDefault="00273869" w:rsidP="0027386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248F4CD3" w14:textId="03CFA402" w:rsidR="00273869" w:rsidRPr="005E18EB" w:rsidRDefault="00CA4CA4" w:rsidP="00273869">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273869" w:rsidRPr="00EA4A45" w14:paraId="1A3217A6" w14:textId="77777777" w:rsidTr="009D7826">
        <w:trPr>
          <w:trHeight w:val="454"/>
        </w:trPr>
        <w:tc>
          <w:tcPr>
            <w:tcW w:w="2268" w:type="dxa"/>
            <w:vAlign w:val="center"/>
          </w:tcPr>
          <w:p w14:paraId="439706E8" w14:textId="77777777" w:rsidR="00273869" w:rsidRPr="00EA4A45" w:rsidRDefault="00273869" w:rsidP="0027386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13F0DBEF" w14:textId="6828B443" w:rsidR="00273869" w:rsidRPr="00EA4A45" w:rsidRDefault="00273869" w:rsidP="00273869">
            <w:pPr>
              <w:jc w:val="both"/>
              <w:rPr>
                <w:rFonts w:ascii="Times New Roman" w:eastAsia="Times New Roman" w:hAnsi="Times New Roman" w:cs="Times New Roman"/>
                <w:b/>
                <w:bCs/>
                <w:lang w:eastAsia="pt-PT"/>
              </w:rPr>
            </w:pPr>
            <w:r w:rsidRPr="00273869">
              <w:rPr>
                <w:rFonts w:ascii="Times New Roman" w:eastAsia="Times New Roman" w:hAnsi="Times New Roman" w:cs="Times New Roman"/>
                <w:bCs/>
                <w:lang w:eastAsia="pt-PT"/>
              </w:rPr>
              <w:t>Alunos da Orquestra Clássica do CMACG</w:t>
            </w:r>
          </w:p>
        </w:tc>
      </w:tr>
      <w:tr w:rsidR="00273869" w:rsidRPr="00EA4A45" w14:paraId="3BFCEFDD" w14:textId="77777777" w:rsidTr="009D7826">
        <w:trPr>
          <w:trHeight w:val="454"/>
        </w:trPr>
        <w:tc>
          <w:tcPr>
            <w:tcW w:w="2268" w:type="dxa"/>
            <w:vAlign w:val="center"/>
          </w:tcPr>
          <w:p w14:paraId="0EC1FB26" w14:textId="77777777" w:rsidR="00273869" w:rsidRPr="00EA4A45" w:rsidRDefault="00273869" w:rsidP="0027386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42CC8AFD" w14:textId="7C986626" w:rsidR="00273869" w:rsidRPr="00EA4A45" w:rsidRDefault="00273869" w:rsidP="00273869">
            <w:pPr>
              <w:jc w:val="both"/>
              <w:rPr>
                <w:rFonts w:ascii="Times New Roman" w:eastAsia="Times New Roman" w:hAnsi="Times New Roman" w:cs="Times New Roman"/>
                <w:b/>
                <w:bCs/>
                <w:lang w:eastAsia="pt-PT"/>
              </w:rPr>
            </w:pPr>
            <w:r w:rsidRPr="00273869">
              <w:rPr>
                <w:rFonts w:ascii="Times New Roman" w:eastAsia="Times New Roman" w:hAnsi="Times New Roman" w:cs="Times New Roman"/>
                <w:bCs/>
                <w:lang w:eastAsia="pt-PT"/>
              </w:rPr>
              <w:t>Professores de Orquestra</w:t>
            </w:r>
          </w:p>
        </w:tc>
      </w:tr>
      <w:tr w:rsidR="00273869" w:rsidRPr="00EA4A45" w14:paraId="301A03BA" w14:textId="77777777" w:rsidTr="009D7826">
        <w:trPr>
          <w:trHeight w:val="352"/>
        </w:trPr>
        <w:tc>
          <w:tcPr>
            <w:tcW w:w="2268" w:type="dxa"/>
            <w:vAlign w:val="center"/>
          </w:tcPr>
          <w:p w14:paraId="718AD6F6" w14:textId="77777777" w:rsidR="00273869" w:rsidRPr="00EA4A45" w:rsidRDefault="00273869" w:rsidP="0027386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5EDEB95F" w14:textId="77777777" w:rsidR="00273869" w:rsidRDefault="00273869" w:rsidP="00273869">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Funcionários do CMACG e Encarregados de Educação</w:t>
            </w:r>
          </w:p>
          <w:p w14:paraId="766587DC" w14:textId="57285CB2" w:rsidR="00CA4CA4" w:rsidRPr="00EA4A45" w:rsidRDefault="00CA4CA4" w:rsidP="00273869">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Direção: Robert </w:t>
            </w:r>
            <w:proofErr w:type="spellStart"/>
            <w:r>
              <w:rPr>
                <w:rFonts w:ascii="Times New Roman" w:eastAsia="Times New Roman" w:hAnsi="Times New Roman" w:cs="Times New Roman"/>
                <w:lang w:eastAsia="pt-PT"/>
              </w:rPr>
              <w:t>Houlihan</w:t>
            </w:r>
            <w:proofErr w:type="spellEnd"/>
            <w:r>
              <w:rPr>
                <w:rFonts w:ascii="Times New Roman" w:eastAsia="Times New Roman" w:hAnsi="Times New Roman" w:cs="Times New Roman"/>
                <w:lang w:eastAsia="pt-PT"/>
              </w:rPr>
              <w:t xml:space="preserve"> (Irlanda)</w:t>
            </w:r>
          </w:p>
        </w:tc>
      </w:tr>
      <w:tr w:rsidR="00273869" w:rsidRPr="00EA4A45" w14:paraId="352936E4" w14:textId="77777777" w:rsidTr="009D7826">
        <w:trPr>
          <w:trHeight w:val="454"/>
        </w:trPr>
        <w:tc>
          <w:tcPr>
            <w:tcW w:w="2268" w:type="dxa"/>
            <w:vAlign w:val="center"/>
          </w:tcPr>
          <w:p w14:paraId="710DB356" w14:textId="77777777" w:rsidR="00273869" w:rsidRPr="00EA4A45" w:rsidRDefault="00273869" w:rsidP="0027386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35A5CFFF" w14:textId="36569B19" w:rsidR="00273869" w:rsidRPr="00EA4A45" w:rsidRDefault="00273869" w:rsidP="00273869">
            <w:pPr>
              <w:jc w:val="both"/>
              <w:rPr>
                <w:rFonts w:ascii="Times New Roman" w:eastAsia="Times New Roman" w:hAnsi="Times New Roman" w:cs="Times New Roman"/>
                <w:b/>
                <w:bCs/>
                <w:lang w:eastAsia="pt-PT"/>
              </w:rPr>
            </w:pPr>
            <w:r>
              <w:rPr>
                <w:rFonts w:ascii="Times New Roman" w:eastAsia="Times New Roman" w:hAnsi="Times New Roman" w:cs="Times New Roman"/>
                <w:bCs/>
                <w:lang w:eastAsia="pt-PT"/>
              </w:rPr>
              <w:t>15 a 20 de dezembro de 2014</w:t>
            </w:r>
          </w:p>
        </w:tc>
      </w:tr>
      <w:tr w:rsidR="00273869" w:rsidRPr="00EA4A45" w14:paraId="482C3AEB" w14:textId="77777777" w:rsidTr="009D7826">
        <w:trPr>
          <w:trHeight w:val="340"/>
        </w:trPr>
        <w:tc>
          <w:tcPr>
            <w:tcW w:w="2268" w:type="dxa"/>
            <w:vAlign w:val="center"/>
          </w:tcPr>
          <w:p w14:paraId="092B86B9" w14:textId="77777777" w:rsidR="00273869" w:rsidRPr="00EA4A45" w:rsidRDefault="00273869" w:rsidP="0027386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65DC1C08" w14:textId="3D35FD4C" w:rsidR="00273869" w:rsidRPr="00EA4A45" w:rsidRDefault="00273869" w:rsidP="00273869">
            <w:pPr>
              <w:jc w:val="both"/>
              <w:rPr>
                <w:rFonts w:ascii="Times New Roman" w:eastAsia="Times New Roman" w:hAnsi="Times New Roman" w:cs="Times New Roman"/>
                <w:bCs/>
                <w:lang w:eastAsia="pt-PT"/>
              </w:rPr>
            </w:pPr>
          </w:p>
        </w:tc>
      </w:tr>
      <w:tr w:rsidR="00273869" w:rsidRPr="00EA4A45" w14:paraId="76DBE154" w14:textId="77777777" w:rsidTr="009D7826">
        <w:trPr>
          <w:trHeight w:val="1134"/>
        </w:trPr>
        <w:tc>
          <w:tcPr>
            <w:tcW w:w="2268" w:type="dxa"/>
            <w:shd w:val="clear" w:color="auto" w:fill="EAF1DD" w:themeFill="accent3" w:themeFillTint="33"/>
            <w:vAlign w:val="center"/>
          </w:tcPr>
          <w:p w14:paraId="63DD254E" w14:textId="77777777" w:rsidR="00273869" w:rsidRPr="00EA4A45" w:rsidRDefault="00273869" w:rsidP="00273869">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6471A535" w14:textId="6CCD4AB4" w:rsidR="00273869" w:rsidRPr="00EA4A45" w:rsidRDefault="00787D2A" w:rsidP="00273869">
            <w:pPr>
              <w:jc w:val="both"/>
              <w:rPr>
                <w:rFonts w:ascii="Times New Roman" w:eastAsia="Calibri" w:hAnsi="Times New Roman" w:cs="Times New Roman"/>
              </w:rPr>
            </w:pPr>
            <w:r>
              <w:rPr>
                <w:rFonts w:ascii="Times New Roman" w:eastAsia="Calibri" w:hAnsi="Times New Roman" w:cs="Times New Roman"/>
              </w:rPr>
              <w:t>Os objetivos foram atingidos.</w:t>
            </w:r>
          </w:p>
        </w:tc>
      </w:tr>
    </w:tbl>
    <w:p w14:paraId="6C60561D" w14:textId="77777777" w:rsidR="00422A5E" w:rsidRDefault="00422A5E" w:rsidP="00422A5E">
      <w:pPr>
        <w:widowControl w:val="0"/>
        <w:spacing w:after="0" w:line="360" w:lineRule="auto"/>
        <w:jc w:val="center"/>
        <w:rPr>
          <w:rFonts w:ascii="Times New Roman" w:eastAsia="Times New Roman" w:hAnsi="Times New Roman" w:cs="Times New Roman"/>
          <w:b/>
          <w:bCs/>
          <w:smallCaps/>
          <w:kern w:val="10"/>
          <w:lang w:eastAsia="pt-PT"/>
        </w:rPr>
      </w:pPr>
    </w:p>
    <w:p w14:paraId="11EB9DFF" w14:textId="77777777" w:rsidR="00787D2A" w:rsidRDefault="00787D2A" w:rsidP="00422A5E">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787D2A" w:rsidRPr="00EA4A45" w14:paraId="316F07EB" w14:textId="77777777" w:rsidTr="00392738">
        <w:trPr>
          <w:trHeight w:val="284"/>
        </w:trPr>
        <w:tc>
          <w:tcPr>
            <w:tcW w:w="2268" w:type="dxa"/>
            <w:shd w:val="clear" w:color="auto" w:fill="EAF1DD" w:themeFill="accent3" w:themeFillTint="33"/>
            <w:vAlign w:val="center"/>
          </w:tcPr>
          <w:p w14:paraId="18AC13A8" w14:textId="4D55AB7E" w:rsidR="00787D2A" w:rsidRPr="00EA4A45" w:rsidRDefault="00392738" w:rsidP="0039273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w:t>
            </w:r>
            <w:r w:rsidR="00787D2A">
              <w:rPr>
                <w:rFonts w:ascii="Times New Roman" w:eastAsia="Times New Roman" w:hAnsi="Times New Roman" w:cs="Times New Roman"/>
                <w:b/>
                <w:bCs/>
                <w:lang w:eastAsia="pt-PT"/>
              </w:rPr>
              <w:t>oncerto</w:t>
            </w:r>
            <w:r>
              <w:rPr>
                <w:rFonts w:ascii="Times New Roman" w:eastAsia="Times New Roman" w:hAnsi="Times New Roman" w:cs="Times New Roman"/>
                <w:b/>
                <w:bCs/>
                <w:lang w:eastAsia="pt-PT"/>
              </w:rPr>
              <w:t>s 1 e 2</w:t>
            </w:r>
          </w:p>
        </w:tc>
        <w:tc>
          <w:tcPr>
            <w:tcW w:w="6912" w:type="dxa"/>
            <w:shd w:val="clear" w:color="auto" w:fill="EAF1DD" w:themeFill="accent3" w:themeFillTint="33"/>
            <w:vAlign w:val="center"/>
          </w:tcPr>
          <w:p w14:paraId="1C7AE34F" w14:textId="77777777" w:rsidR="00787D2A" w:rsidRPr="006C79ED" w:rsidRDefault="00787D2A" w:rsidP="00392738">
            <w:pPr>
              <w:jc w:val="center"/>
              <w:rPr>
                <w:rFonts w:ascii="Times New Roman" w:eastAsia="Times New Roman" w:hAnsi="Times New Roman" w:cs="Times New Roman"/>
                <w:b/>
                <w:bCs/>
                <w:lang w:eastAsia="pt-PT"/>
              </w:rPr>
            </w:pPr>
            <w:r>
              <w:rPr>
                <w:rFonts w:ascii="Times New Roman" w:eastAsia="Times New Roman" w:hAnsi="Times New Roman" w:cs="Times New Roman"/>
                <w:b/>
                <w:lang w:eastAsia="pt-PT"/>
              </w:rPr>
              <w:t>Interrupção Letiva de Natal</w:t>
            </w:r>
            <w:r w:rsidRPr="006C79ED">
              <w:rPr>
                <w:rFonts w:ascii="Times New Roman" w:eastAsia="Times New Roman" w:hAnsi="Times New Roman" w:cs="Times New Roman"/>
                <w:b/>
                <w:bCs/>
                <w:lang w:eastAsia="pt-PT"/>
              </w:rPr>
              <w:t xml:space="preserve"> </w:t>
            </w:r>
            <w:r>
              <w:rPr>
                <w:rFonts w:ascii="Times New Roman" w:eastAsia="Times New Roman" w:hAnsi="Times New Roman" w:cs="Times New Roman"/>
                <w:b/>
                <w:bCs/>
                <w:lang w:eastAsia="pt-PT"/>
              </w:rPr>
              <w:t xml:space="preserve"> - 2014/15</w:t>
            </w:r>
          </w:p>
        </w:tc>
      </w:tr>
      <w:tr w:rsidR="00787D2A" w:rsidRPr="00EA4A45" w14:paraId="6E1916A5" w14:textId="77777777" w:rsidTr="00392738">
        <w:trPr>
          <w:trHeight w:val="454"/>
        </w:trPr>
        <w:tc>
          <w:tcPr>
            <w:tcW w:w="2268" w:type="dxa"/>
            <w:vAlign w:val="center"/>
          </w:tcPr>
          <w:p w14:paraId="0B8FA162" w14:textId="77777777" w:rsidR="00787D2A" w:rsidRPr="00EA4A45" w:rsidRDefault="00787D2A"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432E9BBA" w14:textId="77777777" w:rsidR="00787D2A" w:rsidRPr="006C79ED" w:rsidRDefault="00787D2A" w:rsidP="0039273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Apresentar publicamente o trabalho desenvolvido na prática orquestral escolar.</w:t>
            </w:r>
          </w:p>
        </w:tc>
      </w:tr>
      <w:tr w:rsidR="00787D2A" w:rsidRPr="00EA4A45" w14:paraId="586AF42D" w14:textId="77777777" w:rsidTr="00392738">
        <w:trPr>
          <w:trHeight w:val="907"/>
        </w:trPr>
        <w:tc>
          <w:tcPr>
            <w:tcW w:w="2268" w:type="dxa"/>
            <w:vAlign w:val="center"/>
          </w:tcPr>
          <w:p w14:paraId="53869D3E" w14:textId="77777777" w:rsidR="00787D2A" w:rsidRPr="00EA4A45" w:rsidRDefault="00787D2A"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6E4B438A" w14:textId="77777777" w:rsidR="00787D2A" w:rsidRPr="005E18EB" w:rsidRDefault="00787D2A" w:rsidP="00392738">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787D2A" w:rsidRPr="00EA4A45" w14:paraId="039A9BA2" w14:textId="77777777" w:rsidTr="00392738">
        <w:trPr>
          <w:trHeight w:val="454"/>
        </w:trPr>
        <w:tc>
          <w:tcPr>
            <w:tcW w:w="2268" w:type="dxa"/>
            <w:vAlign w:val="center"/>
          </w:tcPr>
          <w:p w14:paraId="1A2643AF" w14:textId="77777777" w:rsidR="00787D2A" w:rsidRPr="00EA4A45" w:rsidRDefault="00787D2A"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48FF422D" w14:textId="77777777" w:rsidR="00787D2A" w:rsidRPr="00EA4A45" w:rsidRDefault="00787D2A" w:rsidP="00392738">
            <w:pPr>
              <w:jc w:val="both"/>
              <w:rPr>
                <w:rFonts w:ascii="Times New Roman" w:eastAsia="Times New Roman" w:hAnsi="Times New Roman" w:cs="Times New Roman"/>
                <w:b/>
                <w:bCs/>
                <w:lang w:eastAsia="pt-PT"/>
              </w:rPr>
            </w:pPr>
            <w:r w:rsidRPr="00273869">
              <w:rPr>
                <w:rFonts w:ascii="Times New Roman" w:eastAsia="Times New Roman" w:hAnsi="Times New Roman" w:cs="Times New Roman"/>
                <w:bCs/>
                <w:lang w:eastAsia="pt-PT"/>
              </w:rPr>
              <w:t>Alunos da Orquestra Clássica do CMACG</w:t>
            </w:r>
          </w:p>
        </w:tc>
      </w:tr>
      <w:tr w:rsidR="00787D2A" w:rsidRPr="00EA4A45" w14:paraId="07871017" w14:textId="77777777" w:rsidTr="00392738">
        <w:trPr>
          <w:trHeight w:val="454"/>
        </w:trPr>
        <w:tc>
          <w:tcPr>
            <w:tcW w:w="2268" w:type="dxa"/>
            <w:vAlign w:val="center"/>
          </w:tcPr>
          <w:p w14:paraId="5D513CD0" w14:textId="77777777" w:rsidR="00787D2A" w:rsidRPr="00EA4A45" w:rsidRDefault="00787D2A"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1096E2CA" w14:textId="77777777" w:rsidR="00787D2A" w:rsidRPr="00EA4A45" w:rsidRDefault="00787D2A" w:rsidP="00392738">
            <w:pPr>
              <w:jc w:val="both"/>
              <w:rPr>
                <w:rFonts w:ascii="Times New Roman" w:eastAsia="Times New Roman" w:hAnsi="Times New Roman" w:cs="Times New Roman"/>
                <w:b/>
                <w:bCs/>
                <w:lang w:eastAsia="pt-PT"/>
              </w:rPr>
            </w:pPr>
            <w:r w:rsidRPr="00273869">
              <w:rPr>
                <w:rFonts w:ascii="Times New Roman" w:eastAsia="Times New Roman" w:hAnsi="Times New Roman" w:cs="Times New Roman"/>
                <w:bCs/>
                <w:lang w:eastAsia="pt-PT"/>
              </w:rPr>
              <w:t>Professores de Orquestra</w:t>
            </w:r>
          </w:p>
        </w:tc>
      </w:tr>
      <w:tr w:rsidR="00787D2A" w:rsidRPr="00EA4A45" w14:paraId="127217A8" w14:textId="77777777" w:rsidTr="00392738">
        <w:trPr>
          <w:trHeight w:val="352"/>
        </w:trPr>
        <w:tc>
          <w:tcPr>
            <w:tcW w:w="2268" w:type="dxa"/>
            <w:vAlign w:val="center"/>
          </w:tcPr>
          <w:p w14:paraId="6380F860" w14:textId="77777777" w:rsidR="00787D2A" w:rsidRPr="00EA4A45" w:rsidRDefault="00787D2A"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65C579A7" w14:textId="77777777" w:rsidR="00787D2A" w:rsidRDefault="00787D2A" w:rsidP="00392738">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Funcionários do CMACG e Encarregados de Educação</w:t>
            </w:r>
          </w:p>
          <w:p w14:paraId="63D8E265" w14:textId="77777777" w:rsidR="00787D2A" w:rsidRPr="00EA4A45" w:rsidRDefault="00787D2A" w:rsidP="00392738">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Direção: Robert </w:t>
            </w:r>
            <w:proofErr w:type="spellStart"/>
            <w:r>
              <w:rPr>
                <w:rFonts w:ascii="Times New Roman" w:eastAsia="Times New Roman" w:hAnsi="Times New Roman" w:cs="Times New Roman"/>
                <w:lang w:eastAsia="pt-PT"/>
              </w:rPr>
              <w:t>Houlihan</w:t>
            </w:r>
            <w:proofErr w:type="spellEnd"/>
            <w:r>
              <w:rPr>
                <w:rFonts w:ascii="Times New Roman" w:eastAsia="Times New Roman" w:hAnsi="Times New Roman" w:cs="Times New Roman"/>
                <w:lang w:eastAsia="pt-PT"/>
              </w:rPr>
              <w:t xml:space="preserve"> (Irlanda)</w:t>
            </w:r>
          </w:p>
        </w:tc>
      </w:tr>
      <w:tr w:rsidR="00787D2A" w:rsidRPr="00EA4A45" w14:paraId="77929F4B" w14:textId="77777777" w:rsidTr="00392738">
        <w:trPr>
          <w:trHeight w:val="454"/>
        </w:trPr>
        <w:tc>
          <w:tcPr>
            <w:tcW w:w="2268" w:type="dxa"/>
            <w:vAlign w:val="center"/>
          </w:tcPr>
          <w:p w14:paraId="3E024F23" w14:textId="77777777" w:rsidR="00787D2A" w:rsidRPr="00EA4A45" w:rsidRDefault="00787D2A"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79A2DA03" w14:textId="03B43299" w:rsidR="00787D2A" w:rsidRPr="00EA4A45" w:rsidRDefault="00787D2A" w:rsidP="00787D2A">
            <w:pPr>
              <w:jc w:val="both"/>
              <w:rPr>
                <w:rFonts w:ascii="Times New Roman" w:eastAsia="Times New Roman" w:hAnsi="Times New Roman" w:cs="Times New Roman"/>
                <w:b/>
                <w:bCs/>
                <w:lang w:eastAsia="pt-PT"/>
              </w:rPr>
            </w:pPr>
            <w:r>
              <w:rPr>
                <w:rFonts w:ascii="Times New Roman" w:eastAsia="Times New Roman" w:hAnsi="Times New Roman" w:cs="Times New Roman"/>
                <w:bCs/>
                <w:lang w:eastAsia="pt-PT"/>
              </w:rPr>
              <w:t>19 e 20 de dezembro de 2014</w:t>
            </w:r>
          </w:p>
        </w:tc>
      </w:tr>
      <w:tr w:rsidR="00787D2A" w:rsidRPr="00EA4A45" w14:paraId="646E479A" w14:textId="77777777" w:rsidTr="00392738">
        <w:trPr>
          <w:trHeight w:val="340"/>
        </w:trPr>
        <w:tc>
          <w:tcPr>
            <w:tcW w:w="2268" w:type="dxa"/>
            <w:vAlign w:val="center"/>
          </w:tcPr>
          <w:p w14:paraId="4EF60A57" w14:textId="77777777" w:rsidR="00787D2A" w:rsidRPr="00EA4A45" w:rsidRDefault="00787D2A"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4FF77C74" w14:textId="77777777" w:rsidR="00787D2A" w:rsidRPr="00EA4A45" w:rsidRDefault="00787D2A" w:rsidP="00392738">
            <w:pPr>
              <w:jc w:val="both"/>
              <w:rPr>
                <w:rFonts w:ascii="Times New Roman" w:eastAsia="Times New Roman" w:hAnsi="Times New Roman" w:cs="Times New Roman"/>
                <w:bCs/>
                <w:lang w:eastAsia="pt-PT"/>
              </w:rPr>
            </w:pPr>
          </w:p>
        </w:tc>
      </w:tr>
      <w:tr w:rsidR="00787D2A" w:rsidRPr="00EA4A45" w14:paraId="7BF42A7C" w14:textId="77777777" w:rsidTr="00392738">
        <w:trPr>
          <w:trHeight w:val="1134"/>
        </w:trPr>
        <w:tc>
          <w:tcPr>
            <w:tcW w:w="2268" w:type="dxa"/>
            <w:shd w:val="clear" w:color="auto" w:fill="EAF1DD" w:themeFill="accent3" w:themeFillTint="33"/>
            <w:vAlign w:val="center"/>
          </w:tcPr>
          <w:p w14:paraId="75BDDA80" w14:textId="77777777" w:rsidR="00787D2A" w:rsidRPr="00EA4A45" w:rsidRDefault="00787D2A"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0F744E7F" w14:textId="77777777" w:rsidR="00787D2A" w:rsidRPr="00EA4A45" w:rsidRDefault="00787D2A" w:rsidP="00392738">
            <w:pPr>
              <w:jc w:val="both"/>
              <w:rPr>
                <w:rFonts w:ascii="Times New Roman" w:eastAsia="Calibri" w:hAnsi="Times New Roman" w:cs="Times New Roman"/>
              </w:rPr>
            </w:pPr>
            <w:r>
              <w:rPr>
                <w:rFonts w:ascii="Times New Roman" w:eastAsia="Calibri" w:hAnsi="Times New Roman" w:cs="Times New Roman"/>
              </w:rPr>
              <w:t>Os objetivos foram atingidos.</w:t>
            </w:r>
          </w:p>
        </w:tc>
      </w:tr>
    </w:tbl>
    <w:p w14:paraId="46D48774" w14:textId="77777777" w:rsidR="00422A5E" w:rsidRDefault="00422A5E" w:rsidP="00422A5E">
      <w:pPr>
        <w:widowControl w:val="0"/>
        <w:spacing w:after="0" w:line="360" w:lineRule="auto"/>
        <w:jc w:val="center"/>
        <w:rPr>
          <w:rFonts w:ascii="Times New Roman" w:eastAsia="Times New Roman" w:hAnsi="Times New Roman" w:cs="Times New Roman"/>
          <w:b/>
          <w:bCs/>
          <w:smallCaps/>
          <w:kern w:val="10"/>
          <w:lang w:eastAsia="pt-PT"/>
        </w:rPr>
      </w:pPr>
    </w:p>
    <w:p w14:paraId="72E8B179" w14:textId="77777777" w:rsidR="00273869" w:rsidRDefault="00273869" w:rsidP="00422A5E">
      <w:pPr>
        <w:widowControl w:val="0"/>
        <w:spacing w:after="0" w:line="360" w:lineRule="auto"/>
        <w:jc w:val="center"/>
        <w:rPr>
          <w:rFonts w:ascii="Times New Roman" w:eastAsia="Times New Roman" w:hAnsi="Times New Roman" w:cs="Times New Roman"/>
          <w:b/>
          <w:bCs/>
          <w:smallCaps/>
          <w:kern w:val="10"/>
          <w:lang w:eastAsia="pt-PT"/>
        </w:rPr>
      </w:pPr>
    </w:p>
    <w:p w14:paraId="525D5B72" w14:textId="77777777" w:rsidR="00787D2A" w:rsidRDefault="00787D2A" w:rsidP="00422A5E">
      <w:pPr>
        <w:widowControl w:val="0"/>
        <w:spacing w:after="0" w:line="360" w:lineRule="auto"/>
        <w:jc w:val="center"/>
        <w:rPr>
          <w:rFonts w:ascii="Times New Roman" w:eastAsia="Times New Roman" w:hAnsi="Times New Roman" w:cs="Times New Roman"/>
          <w:b/>
          <w:bCs/>
          <w:smallCaps/>
          <w:kern w:val="10"/>
          <w:lang w:eastAsia="pt-PT"/>
        </w:rPr>
      </w:pPr>
    </w:p>
    <w:p w14:paraId="6289F6E9" w14:textId="77777777" w:rsidR="00787D2A" w:rsidRDefault="00787D2A" w:rsidP="00422A5E">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787D2A" w:rsidRPr="00EA4A45" w14:paraId="0F56969B" w14:textId="77777777" w:rsidTr="00392738">
        <w:trPr>
          <w:trHeight w:val="284"/>
        </w:trPr>
        <w:tc>
          <w:tcPr>
            <w:tcW w:w="2268" w:type="dxa"/>
            <w:shd w:val="clear" w:color="auto" w:fill="EAF1DD" w:themeFill="accent3" w:themeFillTint="33"/>
            <w:vAlign w:val="center"/>
          </w:tcPr>
          <w:p w14:paraId="556DA19F" w14:textId="227A36DC" w:rsidR="00787D2A" w:rsidRPr="00EA4A45" w:rsidRDefault="00787D2A" w:rsidP="0039273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 xml:space="preserve">Concerto </w:t>
            </w:r>
            <w:r w:rsidR="00392738">
              <w:rPr>
                <w:rFonts w:ascii="Times New Roman" w:eastAsia="Times New Roman" w:hAnsi="Times New Roman" w:cs="Times New Roman"/>
                <w:b/>
                <w:bCs/>
                <w:lang w:eastAsia="pt-PT"/>
              </w:rPr>
              <w:t>3</w:t>
            </w:r>
          </w:p>
        </w:tc>
        <w:tc>
          <w:tcPr>
            <w:tcW w:w="6912" w:type="dxa"/>
            <w:shd w:val="clear" w:color="auto" w:fill="EAF1DD" w:themeFill="accent3" w:themeFillTint="33"/>
            <w:vAlign w:val="center"/>
          </w:tcPr>
          <w:p w14:paraId="69DE46FF" w14:textId="6AA0EA0C" w:rsidR="00787D2A" w:rsidRPr="006C79ED" w:rsidRDefault="00787D2A" w:rsidP="00392738">
            <w:pPr>
              <w:jc w:val="center"/>
              <w:rPr>
                <w:rFonts w:ascii="Times New Roman" w:eastAsia="Times New Roman" w:hAnsi="Times New Roman" w:cs="Times New Roman"/>
                <w:b/>
                <w:bCs/>
                <w:lang w:eastAsia="pt-PT"/>
              </w:rPr>
            </w:pPr>
            <w:r>
              <w:rPr>
                <w:rFonts w:ascii="Times New Roman" w:eastAsia="Times New Roman" w:hAnsi="Times New Roman" w:cs="Times New Roman"/>
                <w:b/>
                <w:lang w:eastAsia="pt-PT"/>
              </w:rPr>
              <w:t>Concerto de Páscoa</w:t>
            </w:r>
            <w:r w:rsidR="00392738">
              <w:rPr>
                <w:rFonts w:ascii="Times New Roman" w:eastAsia="Times New Roman" w:hAnsi="Times New Roman" w:cs="Times New Roman"/>
                <w:b/>
                <w:lang w:eastAsia="pt-PT"/>
              </w:rPr>
              <w:t xml:space="preserve"> 2014/15</w:t>
            </w:r>
          </w:p>
        </w:tc>
      </w:tr>
      <w:tr w:rsidR="00787D2A" w:rsidRPr="00EA4A45" w14:paraId="5237E546" w14:textId="77777777" w:rsidTr="00392738">
        <w:trPr>
          <w:trHeight w:val="454"/>
        </w:trPr>
        <w:tc>
          <w:tcPr>
            <w:tcW w:w="2268" w:type="dxa"/>
            <w:vAlign w:val="center"/>
          </w:tcPr>
          <w:p w14:paraId="07DC765A" w14:textId="77777777" w:rsidR="00787D2A" w:rsidRPr="00EA4A45" w:rsidRDefault="00787D2A"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2FB51D75" w14:textId="77777777" w:rsidR="00787D2A" w:rsidRPr="006C79ED" w:rsidRDefault="00787D2A" w:rsidP="0039273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Apresentar publicamente o trabalho desenvolvido na prática orquestral escolar.</w:t>
            </w:r>
          </w:p>
        </w:tc>
      </w:tr>
      <w:tr w:rsidR="00787D2A" w:rsidRPr="00EA4A45" w14:paraId="2F8433E5" w14:textId="77777777" w:rsidTr="00392738">
        <w:trPr>
          <w:trHeight w:val="907"/>
        </w:trPr>
        <w:tc>
          <w:tcPr>
            <w:tcW w:w="2268" w:type="dxa"/>
            <w:vAlign w:val="center"/>
          </w:tcPr>
          <w:p w14:paraId="45638B1E" w14:textId="77777777" w:rsidR="00787D2A" w:rsidRPr="00EA4A45" w:rsidRDefault="00787D2A"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16DCCBD4" w14:textId="77777777" w:rsidR="00787D2A" w:rsidRPr="005E18EB" w:rsidRDefault="00787D2A" w:rsidP="00392738">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787D2A" w:rsidRPr="00EA4A45" w14:paraId="15A7B768" w14:textId="77777777" w:rsidTr="00392738">
        <w:trPr>
          <w:trHeight w:val="454"/>
        </w:trPr>
        <w:tc>
          <w:tcPr>
            <w:tcW w:w="2268" w:type="dxa"/>
            <w:vAlign w:val="center"/>
          </w:tcPr>
          <w:p w14:paraId="7DC7B4A6" w14:textId="77777777" w:rsidR="00787D2A" w:rsidRPr="00EA4A45" w:rsidRDefault="00787D2A"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716A4A0D" w14:textId="77777777" w:rsidR="00787D2A" w:rsidRPr="00EA4A45" w:rsidRDefault="00787D2A" w:rsidP="00392738">
            <w:pPr>
              <w:jc w:val="both"/>
              <w:rPr>
                <w:rFonts w:ascii="Times New Roman" w:eastAsia="Times New Roman" w:hAnsi="Times New Roman" w:cs="Times New Roman"/>
                <w:b/>
                <w:bCs/>
                <w:lang w:eastAsia="pt-PT"/>
              </w:rPr>
            </w:pPr>
            <w:r w:rsidRPr="00273869">
              <w:rPr>
                <w:rFonts w:ascii="Times New Roman" w:eastAsia="Times New Roman" w:hAnsi="Times New Roman" w:cs="Times New Roman"/>
                <w:bCs/>
                <w:lang w:eastAsia="pt-PT"/>
              </w:rPr>
              <w:t>Alunos da Orquestra Clássica do CMACG</w:t>
            </w:r>
          </w:p>
        </w:tc>
      </w:tr>
      <w:tr w:rsidR="00787D2A" w:rsidRPr="00EA4A45" w14:paraId="56F7863B" w14:textId="77777777" w:rsidTr="00392738">
        <w:trPr>
          <w:trHeight w:val="454"/>
        </w:trPr>
        <w:tc>
          <w:tcPr>
            <w:tcW w:w="2268" w:type="dxa"/>
            <w:vAlign w:val="center"/>
          </w:tcPr>
          <w:p w14:paraId="5E33CCCC" w14:textId="77777777" w:rsidR="00787D2A" w:rsidRPr="00EA4A45" w:rsidRDefault="00787D2A"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04449AE9" w14:textId="77777777" w:rsidR="00787D2A" w:rsidRPr="00EA4A45" w:rsidRDefault="00787D2A" w:rsidP="00392738">
            <w:pPr>
              <w:jc w:val="both"/>
              <w:rPr>
                <w:rFonts w:ascii="Times New Roman" w:eastAsia="Times New Roman" w:hAnsi="Times New Roman" w:cs="Times New Roman"/>
                <w:b/>
                <w:bCs/>
                <w:lang w:eastAsia="pt-PT"/>
              </w:rPr>
            </w:pPr>
            <w:r w:rsidRPr="00273869">
              <w:rPr>
                <w:rFonts w:ascii="Times New Roman" w:eastAsia="Times New Roman" w:hAnsi="Times New Roman" w:cs="Times New Roman"/>
                <w:bCs/>
                <w:lang w:eastAsia="pt-PT"/>
              </w:rPr>
              <w:t>Professores de Orquestra</w:t>
            </w:r>
          </w:p>
        </w:tc>
      </w:tr>
      <w:tr w:rsidR="00787D2A" w:rsidRPr="00EA4A45" w14:paraId="4BE1442B" w14:textId="77777777" w:rsidTr="00392738">
        <w:trPr>
          <w:trHeight w:val="352"/>
        </w:trPr>
        <w:tc>
          <w:tcPr>
            <w:tcW w:w="2268" w:type="dxa"/>
            <w:vAlign w:val="center"/>
          </w:tcPr>
          <w:p w14:paraId="70E55800" w14:textId="77777777" w:rsidR="00787D2A" w:rsidRPr="00EA4A45" w:rsidRDefault="00787D2A"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296DFEA6" w14:textId="77777777" w:rsidR="00787D2A" w:rsidRDefault="00787D2A" w:rsidP="00392738">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Funcionários do CMACG e Encarregados de Educação</w:t>
            </w:r>
          </w:p>
          <w:p w14:paraId="7BCEE983" w14:textId="77777777" w:rsidR="00787D2A" w:rsidRPr="00EA4A45" w:rsidRDefault="00787D2A" w:rsidP="00392738">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Direção: Robert </w:t>
            </w:r>
            <w:proofErr w:type="spellStart"/>
            <w:r>
              <w:rPr>
                <w:rFonts w:ascii="Times New Roman" w:eastAsia="Times New Roman" w:hAnsi="Times New Roman" w:cs="Times New Roman"/>
                <w:lang w:eastAsia="pt-PT"/>
              </w:rPr>
              <w:t>Houlihan</w:t>
            </w:r>
            <w:proofErr w:type="spellEnd"/>
            <w:r>
              <w:rPr>
                <w:rFonts w:ascii="Times New Roman" w:eastAsia="Times New Roman" w:hAnsi="Times New Roman" w:cs="Times New Roman"/>
                <w:lang w:eastAsia="pt-PT"/>
              </w:rPr>
              <w:t xml:space="preserve"> (Irlanda)</w:t>
            </w:r>
          </w:p>
        </w:tc>
      </w:tr>
      <w:tr w:rsidR="00787D2A" w:rsidRPr="00EA4A45" w14:paraId="3AC43E78" w14:textId="77777777" w:rsidTr="00392738">
        <w:trPr>
          <w:trHeight w:val="454"/>
        </w:trPr>
        <w:tc>
          <w:tcPr>
            <w:tcW w:w="2268" w:type="dxa"/>
            <w:vAlign w:val="center"/>
          </w:tcPr>
          <w:p w14:paraId="1C010FF2" w14:textId="77777777" w:rsidR="00787D2A" w:rsidRPr="00EA4A45" w:rsidRDefault="00787D2A"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6FCD8716" w14:textId="77777777" w:rsidR="00787D2A" w:rsidRPr="00EA4A45" w:rsidRDefault="00787D2A" w:rsidP="00392738">
            <w:pPr>
              <w:jc w:val="both"/>
              <w:rPr>
                <w:rFonts w:ascii="Times New Roman" w:eastAsia="Times New Roman" w:hAnsi="Times New Roman" w:cs="Times New Roman"/>
                <w:b/>
                <w:bCs/>
                <w:lang w:eastAsia="pt-PT"/>
              </w:rPr>
            </w:pPr>
            <w:r>
              <w:rPr>
                <w:rFonts w:ascii="Times New Roman" w:eastAsia="Times New Roman" w:hAnsi="Times New Roman" w:cs="Times New Roman"/>
                <w:bCs/>
                <w:lang w:eastAsia="pt-PT"/>
              </w:rPr>
              <w:t>14 de março de 2015</w:t>
            </w:r>
          </w:p>
        </w:tc>
      </w:tr>
      <w:tr w:rsidR="00787D2A" w:rsidRPr="00EA4A45" w14:paraId="443F068E" w14:textId="77777777" w:rsidTr="00392738">
        <w:trPr>
          <w:trHeight w:val="340"/>
        </w:trPr>
        <w:tc>
          <w:tcPr>
            <w:tcW w:w="2268" w:type="dxa"/>
            <w:vAlign w:val="center"/>
          </w:tcPr>
          <w:p w14:paraId="159D5597" w14:textId="77777777" w:rsidR="00787D2A" w:rsidRPr="00EA4A45" w:rsidRDefault="00787D2A"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4FE94D15" w14:textId="77777777" w:rsidR="00787D2A" w:rsidRPr="00EA4A45" w:rsidRDefault="00787D2A" w:rsidP="00392738">
            <w:pPr>
              <w:jc w:val="both"/>
              <w:rPr>
                <w:rFonts w:ascii="Times New Roman" w:eastAsia="Times New Roman" w:hAnsi="Times New Roman" w:cs="Times New Roman"/>
                <w:bCs/>
                <w:lang w:eastAsia="pt-PT"/>
              </w:rPr>
            </w:pPr>
          </w:p>
        </w:tc>
      </w:tr>
      <w:tr w:rsidR="00787D2A" w:rsidRPr="00EA4A45" w14:paraId="3478BC11" w14:textId="77777777" w:rsidTr="00392738">
        <w:trPr>
          <w:trHeight w:val="1134"/>
        </w:trPr>
        <w:tc>
          <w:tcPr>
            <w:tcW w:w="2268" w:type="dxa"/>
            <w:shd w:val="clear" w:color="auto" w:fill="EAF1DD" w:themeFill="accent3" w:themeFillTint="33"/>
            <w:vAlign w:val="center"/>
          </w:tcPr>
          <w:p w14:paraId="40EB4CF4" w14:textId="77777777" w:rsidR="00787D2A" w:rsidRPr="00EA4A45" w:rsidRDefault="00787D2A"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1DF3FE8A" w14:textId="77777777" w:rsidR="00787D2A" w:rsidRPr="00EA4A45" w:rsidRDefault="00787D2A" w:rsidP="00392738">
            <w:pPr>
              <w:jc w:val="both"/>
              <w:rPr>
                <w:rFonts w:ascii="Times New Roman" w:eastAsia="Calibri" w:hAnsi="Times New Roman" w:cs="Times New Roman"/>
              </w:rPr>
            </w:pPr>
            <w:r>
              <w:rPr>
                <w:rFonts w:ascii="Times New Roman" w:eastAsia="Calibri" w:hAnsi="Times New Roman" w:cs="Times New Roman"/>
              </w:rPr>
              <w:t>Os objetivos foram atingidos.</w:t>
            </w:r>
          </w:p>
        </w:tc>
      </w:tr>
    </w:tbl>
    <w:p w14:paraId="61D221F5" w14:textId="77777777" w:rsidR="00787D2A" w:rsidRDefault="00787D2A" w:rsidP="00422A5E">
      <w:pPr>
        <w:widowControl w:val="0"/>
        <w:spacing w:after="0" w:line="360" w:lineRule="auto"/>
        <w:jc w:val="center"/>
        <w:rPr>
          <w:rFonts w:ascii="Times New Roman" w:eastAsia="Times New Roman" w:hAnsi="Times New Roman" w:cs="Times New Roman"/>
          <w:b/>
          <w:bCs/>
          <w:smallCaps/>
          <w:kern w:val="10"/>
          <w:lang w:eastAsia="pt-PT"/>
        </w:rPr>
      </w:pPr>
    </w:p>
    <w:p w14:paraId="3305DA92" w14:textId="77777777" w:rsidR="00787D2A" w:rsidRDefault="00787D2A" w:rsidP="00422A5E">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431"/>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422A5E" w:rsidRPr="00EA4A45" w14:paraId="355555D2" w14:textId="77777777" w:rsidTr="009D7826">
        <w:trPr>
          <w:trHeight w:val="454"/>
        </w:trPr>
        <w:tc>
          <w:tcPr>
            <w:tcW w:w="2268" w:type="dxa"/>
            <w:shd w:val="clear" w:color="auto" w:fill="EAF1DD" w:themeFill="accent3" w:themeFillTint="33"/>
            <w:vAlign w:val="center"/>
          </w:tcPr>
          <w:p w14:paraId="625D3CCA" w14:textId="77598E02" w:rsidR="00422A5E" w:rsidRPr="00EA4A45" w:rsidRDefault="00422A5E" w:rsidP="009D7826">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Estágio 2</w:t>
            </w:r>
          </w:p>
        </w:tc>
        <w:tc>
          <w:tcPr>
            <w:tcW w:w="6912" w:type="dxa"/>
            <w:shd w:val="clear" w:color="auto" w:fill="EAF1DD" w:themeFill="accent3" w:themeFillTint="33"/>
            <w:vAlign w:val="center"/>
          </w:tcPr>
          <w:p w14:paraId="2DF1EE72" w14:textId="3FFE1F0B" w:rsidR="00422A5E" w:rsidRPr="003400ED" w:rsidRDefault="00422A5E" w:rsidP="009D7826">
            <w:pPr>
              <w:jc w:val="center"/>
              <w:rPr>
                <w:rFonts w:ascii="Times New Roman" w:eastAsia="Times New Roman" w:hAnsi="Times New Roman" w:cs="Times New Roman"/>
                <w:b/>
                <w:bCs/>
                <w:lang w:eastAsia="pt-PT"/>
              </w:rPr>
            </w:pPr>
            <w:r>
              <w:rPr>
                <w:rFonts w:ascii="Times New Roman" w:eastAsia="Times New Roman" w:hAnsi="Times New Roman" w:cs="Times New Roman"/>
                <w:b/>
                <w:lang w:eastAsia="pt-PT"/>
              </w:rPr>
              <w:t>Interrupção Letiva de Páscoa</w:t>
            </w:r>
            <w:r w:rsidRPr="003400ED">
              <w:rPr>
                <w:rFonts w:ascii="Times New Roman" w:eastAsia="Times New Roman" w:hAnsi="Times New Roman" w:cs="Times New Roman"/>
                <w:b/>
                <w:bCs/>
                <w:lang w:eastAsia="pt-PT"/>
              </w:rPr>
              <w:t xml:space="preserve"> </w:t>
            </w:r>
            <w:r w:rsidR="00196F1E">
              <w:rPr>
                <w:rFonts w:ascii="Times New Roman" w:eastAsia="Times New Roman" w:hAnsi="Times New Roman" w:cs="Times New Roman"/>
                <w:b/>
                <w:bCs/>
                <w:lang w:eastAsia="pt-PT"/>
              </w:rPr>
              <w:t>– 2014/15</w:t>
            </w:r>
          </w:p>
        </w:tc>
      </w:tr>
      <w:tr w:rsidR="00787D2A" w:rsidRPr="00EA4A45" w14:paraId="711D7419" w14:textId="77777777" w:rsidTr="009D7826">
        <w:trPr>
          <w:trHeight w:val="454"/>
        </w:trPr>
        <w:tc>
          <w:tcPr>
            <w:tcW w:w="2268" w:type="dxa"/>
            <w:vAlign w:val="center"/>
          </w:tcPr>
          <w:p w14:paraId="25CA1AEE" w14:textId="77777777" w:rsidR="00787D2A" w:rsidRPr="00EA4A45" w:rsidRDefault="00787D2A" w:rsidP="00787D2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199499DF" w14:textId="77777777" w:rsidR="00787D2A" w:rsidRDefault="00787D2A" w:rsidP="00787D2A">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Aprofundar o reportório trabalhado ao longo do período letivo;</w:t>
            </w:r>
          </w:p>
          <w:p w14:paraId="5577D46E" w14:textId="74DFAFF7" w:rsidR="00787D2A" w:rsidRPr="003400ED" w:rsidRDefault="00787D2A" w:rsidP="00787D2A">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Apresentar publicamente o trabalho desenvolvido na prática orquestral escolar.</w:t>
            </w:r>
          </w:p>
        </w:tc>
      </w:tr>
      <w:tr w:rsidR="00787D2A" w:rsidRPr="00EA4A45" w14:paraId="1F83FBA6" w14:textId="77777777" w:rsidTr="009D7826">
        <w:trPr>
          <w:trHeight w:val="907"/>
        </w:trPr>
        <w:tc>
          <w:tcPr>
            <w:tcW w:w="2268" w:type="dxa"/>
            <w:vAlign w:val="center"/>
          </w:tcPr>
          <w:p w14:paraId="11FBD1C1" w14:textId="77777777" w:rsidR="00787D2A" w:rsidRPr="00EA4A45" w:rsidRDefault="00787D2A" w:rsidP="00787D2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04AA9788" w14:textId="446E7A29" w:rsidR="00787D2A" w:rsidRPr="00D20A91" w:rsidRDefault="00787D2A" w:rsidP="00787D2A">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787D2A" w:rsidRPr="00EA4A45" w14:paraId="5C3CAAD9" w14:textId="77777777" w:rsidTr="009D7826">
        <w:trPr>
          <w:trHeight w:val="454"/>
        </w:trPr>
        <w:tc>
          <w:tcPr>
            <w:tcW w:w="2268" w:type="dxa"/>
            <w:vAlign w:val="center"/>
          </w:tcPr>
          <w:p w14:paraId="2559CE79" w14:textId="77777777" w:rsidR="00787D2A" w:rsidRPr="00EA4A45" w:rsidRDefault="00787D2A" w:rsidP="00787D2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0152B028" w14:textId="4E332662" w:rsidR="00787D2A" w:rsidRPr="00EA4A45" w:rsidRDefault="00787D2A" w:rsidP="00787D2A">
            <w:pPr>
              <w:jc w:val="both"/>
              <w:rPr>
                <w:rFonts w:ascii="Times New Roman" w:eastAsia="Times New Roman" w:hAnsi="Times New Roman" w:cs="Times New Roman"/>
                <w:b/>
                <w:bCs/>
                <w:lang w:eastAsia="pt-PT"/>
              </w:rPr>
            </w:pPr>
            <w:r w:rsidRPr="00273869">
              <w:rPr>
                <w:rFonts w:ascii="Times New Roman" w:eastAsia="Times New Roman" w:hAnsi="Times New Roman" w:cs="Times New Roman"/>
                <w:bCs/>
                <w:lang w:eastAsia="pt-PT"/>
              </w:rPr>
              <w:t>Alunos da Orquestra Clássica do CMACG</w:t>
            </w:r>
          </w:p>
        </w:tc>
      </w:tr>
      <w:tr w:rsidR="00787D2A" w:rsidRPr="00EA4A45" w14:paraId="2878B9C8" w14:textId="77777777" w:rsidTr="009D7826">
        <w:trPr>
          <w:trHeight w:val="454"/>
        </w:trPr>
        <w:tc>
          <w:tcPr>
            <w:tcW w:w="2268" w:type="dxa"/>
            <w:vAlign w:val="center"/>
          </w:tcPr>
          <w:p w14:paraId="1E732924" w14:textId="77777777" w:rsidR="00787D2A" w:rsidRPr="00EA4A45" w:rsidRDefault="00787D2A" w:rsidP="00787D2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42FE1502" w14:textId="1B546109" w:rsidR="00787D2A" w:rsidRPr="00EA4A45" w:rsidRDefault="00787D2A" w:rsidP="00787D2A">
            <w:pPr>
              <w:jc w:val="both"/>
              <w:rPr>
                <w:rFonts w:ascii="Times New Roman" w:eastAsia="Times New Roman" w:hAnsi="Times New Roman" w:cs="Times New Roman"/>
                <w:b/>
                <w:bCs/>
                <w:lang w:eastAsia="pt-PT"/>
              </w:rPr>
            </w:pPr>
            <w:r w:rsidRPr="00273869">
              <w:rPr>
                <w:rFonts w:ascii="Times New Roman" w:eastAsia="Times New Roman" w:hAnsi="Times New Roman" w:cs="Times New Roman"/>
                <w:bCs/>
                <w:lang w:eastAsia="pt-PT"/>
              </w:rPr>
              <w:t>Professores de Orquestra</w:t>
            </w:r>
          </w:p>
        </w:tc>
      </w:tr>
      <w:tr w:rsidR="00787D2A" w:rsidRPr="00EA4A45" w14:paraId="661BC41F" w14:textId="77777777" w:rsidTr="009D7826">
        <w:trPr>
          <w:trHeight w:val="325"/>
        </w:trPr>
        <w:tc>
          <w:tcPr>
            <w:tcW w:w="2268" w:type="dxa"/>
            <w:vAlign w:val="center"/>
          </w:tcPr>
          <w:p w14:paraId="3A7BEF25" w14:textId="77777777" w:rsidR="00787D2A" w:rsidRPr="00EA4A45" w:rsidRDefault="00787D2A" w:rsidP="00787D2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3F922ED7" w14:textId="0F1B4B2C" w:rsidR="00787D2A" w:rsidRPr="00EA4A45" w:rsidRDefault="00787D2A" w:rsidP="00787D2A">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Funcionários do CMACG e Encarregados de Educação</w:t>
            </w:r>
          </w:p>
        </w:tc>
      </w:tr>
      <w:tr w:rsidR="00787D2A" w:rsidRPr="00EA4A45" w14:paraId="052F38FD" w14:textId="77777777" w:rsidTr="009D7826">
        <w:trPr>
          <w:trHeight w:val="454"/>
        </w:trPr>
        <w:tc>
          <w:tcPr>
            <w:tcW w:w="2268" w:type="dxa"/>
            <w:vAlign w:val="center"/>
          </w:tcPr>
          <w:p w14:paraId="523FC72E" w14:textId="77777777" w:rsidR="00787D2A" w:rsidRPr="00EA4A45" w:rsidRDefault="00787D2A" w:rsidP="00787D2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73C91B74" w14:textId="40388D43" w:rsidR="00787D2A" w:rsidRPr="00EA4A45" w:rsidRDefault="00787D2A" w:rsidP="00787D2A">
            <w:pPr>
              <w:jc w:val="both"/>
              <w:rPr>
                <w:rFonts w:ascii="Times New Roman" w:eastAsia="Times New Roman" w:hAnsi="Times New Roman" w:cs="Times New Roman"/>
                <w:b/>
                <w:bCs/>
                <w:lang w:eastAsia="pt-PT"/>
              </w:rPr>
            </w:pPr>
            <w:r>
              <w:rPr>
                <w:rFonts w:ascii="Times New Roman" w:eastAsia="Times New Roman" w:hAnsi="Times New Roman" w:cs="Times New Roman"/>
                <w:bCs/>
                <w:lang w:eastAsia="pt-PT"/>
              </w:rPr>
              <w:t>23 a 27 de março de 2015</w:t>
            </w:r>
          </w:p>
        </w:tc>
      </w:tr>
      <w:tr w:rsidR="00787D2A" w:rsidRPr="00EA4A45" w14:paraId="58DC50E4" w14:textId="77777777" w:rsidTr="009D7826">
        <w:trPr>
          <w:trHeight w:val="379"/>
        </w:trPr>
        <w:tc>
          <w:tcPr>
            <w:tcW w:w="2268" w:type="dxa"/>
            <w:vAlign w:val="center"/>
          </w:tcPr>
          <w:p w14:paraId="7FAA0185" w14:textId="77777777" w:rsidR="00787D2A" w:rsidRPr="00EA4A45" w:rsidRDefault="00787D2A" w:rsidP="00787D2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380953B0" w14:textId="62E71BBA" w:rsidR="00787D2A" w:rsidRPr="00EA4A45" w:rsidRDefault="00787D2A" w:rsidP="00787D2A">
            <w:pPr>
              <w:jc w:val="both"/>
              <w:rPr>
                <w:rFonts w:ascii="Times New Roman" w:eastAsia="Times New Roman" w:hAnsi="Times New Roman" w:cs="Times New Roman"/>
                <w:bCs/>
                <w:lang w:eastAsia="pt-PT"/>
              </w:rPr>
            </w:pPr>
          </w:p>
        </w:tc>
      </w:tr>
      <w:tr w:rsidR="00787D2A" w:rsidRPr="00EA4A45" w14:paraId="1AE92C81" w14:textId="77777777" w:rsidTr="009D7826">
        <w:trPr>
          <w:trHeight w:val="1191"/>
        </w:trPr>
        <w:tc>
          <w:tcPr>
            <w:tcW w:w="2268" w:type="dxa"/>
            <w:shd w:val="clear" w:color="auto" w:fill="EAF1DD" w:themeFill="accent3" w:themeFillTint="33"/>
            <w:vAlign w:val="center"/>
          </w:tcPr>
          <w:p w14:paraId="17181F62" w14:textId="77777777" w:rsidR="00787D2A" w:rsidRPr="00EA4A45" w:rsidRDefault="00787D2A" w:rsidP="00787D2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1378C34D" w14:textId="13CC8B63" w:rsidR="00787D2A" w:rsidRPr="00EA4A45" w:rsidRDefault="00787D2A" w:rsidP="00787D2A">
            <w:pPr>
              <w:jc w:val="both"/>
              <w:rPr>
                <w:rFonts w:ascii="Times New Roman" w:eastAsia="Calibri" w:hAnsi="Times New Roman" w:cs="Times New Roman"/>
              </w:rPr>
            </w:pPr>
            <w:r>
              <w:rPr>
                <w:rFonts w:ascii="Times New Roman" w:eastAsia="Calibri" w:hAnsi="Times New Roman" w:cs="Times New Roman"/>
              </w:rPr>
              <w:t>Os objetivos foram atingidos.</w:t>
            </w:r>
          </w:p>
        </w:tc>
      </w:tr>
    </w:tbl>
    <w:p w14:paraId="7E5D07EF" w14:textId="77777777" w:rsidR="00422A5E" w:rsidRDefault="00422A5E" w:rsidP="00422A5E">
      <w:pPr>
        <w:widowControl w:val="0"/>
        <w:spacing w:after="0" w:line="360" w:lineRule="auto"/>
        <w:jc w:val="center"/>
        <w:rPr>
          <w:rFonts w:ascii="Times New Roman" w:eastAsia="Times New Roman" w:hAnsi="Times New Roman" w:cs="Times New Roman"/>
          <w:b/>
          <w:bCs/>
          <w:smallCaps/>
          <w:kern w:val="10"/>
          <w:lang w:eastAsia="pt-PT"/>
        </w:rPr>
      </w:pPr>
    </w:p>
    <w:p w14:paraId="5539EA7F" w14:textId="77777777" w:rsidR="00787D2A" w:rsidRDefault="00787D2A" w:rsidP="00422A5E">
      <w:pPr>
        <w:widowControl w:val="0"/>
        <w:spacing w:after="0" w:line="360" w:lineRule="auto"/>
        <w:jc w:val="center"/>
        <w:rPr>
          <w:rFonts w:ascii="Times New Roman" w:eastAsia="Times New Roman" w:hAnsi="Times New Roman" w:cs="Times New Roman"/>
          <w:b/>
          <w:bCs/>
          <w:smallCaps/>
          <w:kern w:val="10"/>
          <w:lang w:eastAsia="pt-PT"/>
        </w:rPr>
      </w:pPr>
    </w:p>
    <w:p w14:paraId="29E5EB18" w14:textId="77777777" w:rsidR="00787D2A" w:rsidRDefault="00787D2A" w:rsidP="00422A5E">
      <w:pPr>
        <w:widowControl w:val="0"/>
        <w:spacing w:after="0" w:line="360" w:lineRule="auto"/>
        <w:jc w:val="center"/>
        <w:rPr>
          <w:rFonts w:ascii="Times New Roman" w:eastAsia="Times New Roman" w:hAnsi="Times New Roman" w:cs="Times New Roman"/>
          <w:b/>
          <w:bCs/>
          <w:smallCaps/>
          <w:kern w:val="10"/>
          <w:lang w:eastAsia="pt-PT"/>
        </w:rPr>
      </w:pPr>
    </w:p>
    <w:p w14:paraId="337C59D0" w14:textId="77777777" w:rsidR="00392738" w:rsidRDefault="00392738" w:rsidP="00787D2A">
      <w:pPr>
        <w:widowControl w:val="0"/>
        <w:spacing w:after="0"/>
        <w:rPr>
          <w:rFonts w:ascii="Times New Roman" w:eastAsia="Times New Roman" w:hAnsi="Times New Roman" w:cs="Times New Roman"/>
          <w:b/>
          <w:bCs/>
          <w:smallCaps/>
          <w:kern w:val="10"/>
          <w:sz w:val="44"/>
          <w:szCs w:val="44"/>
          <w:lang w:eastAsia="pt-PT"/>
        </w:rPr>
      </w:pPr>
    </w:p>
    <w:p w14:paraId="448E4D84" w14:textId="77777777" w:rsidR="00392738" w:rsidRDefault="00392738" w:rsidP="00787D2A">
      <w:pPr>
        <w:widowControl w:val="0"/>
        <w:spacing w:after="0"/>
        <w:rPr>
          <w:rFonts w:ascii="Times New Roman" w:eastAsia="Times New Roman" w:hAnsi="Times New Roman" w:cs="Times New Roman"/>
          <w:b/>
          <w:bCs/>
          <w:smallCaps/>
          <w:kern w:val="10"/>
          <w:sz w:val="44"/>
          <w:szCs w:val="44"/>
          <w:lang w:eastAsia="pt-PT"/>
        </w:rPr>
      </w:pP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392738" w:rsidRPr="00EA4A45" w14:paraId="1DAB6FA3" w14:textId="77777777" w:rsidTr="00392738">
        <w:trPr>
          <w:trHeight w:val="284"/>
        </w:trPr>
        <w:tc>
          <w:tcPr>
            <w:tcW w:w="2268" w:type="dxa"/>
            <w:shd w:val="clear" w:color="auto" w:fill="EAF1DD" w:themeFill="accent3" w:themeFillTint="33"/>
            <w:vAlign w:val="center"/>
          </w:tcPr>
          <w:p w14:paraId="5B87427D" w14:textId="22408956" w:rsidR="00392738" w:rsidRPr="00EA4A45" w:rsidRDefault="00392738" w:rsidP="00392738">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Concerto 3 e 5</w:t>
            </w:r>
          </w:p>
        </w:tc>
        <w:tc>
          <w:tcPr>
            <w:tcW w:w="6912" w:type="dxa"/>
            <w:shd w:val="clear" w:color="auto" w:fill="EAF1DD" w:themeFill="accent3" w:themeFillTint="33"/>
            <w:vAlign w:val="center"/>
          </w:tcPr>
          <w:p w14:paraId="6F0E965D" w14:textId="033494BD" w:rsidR="00392738" w:rsidRPr="006C79ED" w:rsidRDefault="00392738" w:rsidP="00392738">
            <w:pPr>
              <w:jc w:val="center"/>
              <w:rPr>
                <w:rFonts w:ascii="Times New Roman" w:eastAsia="Times New Roman" w:hAnsi="Times New Roman" w:cs="Times New Roman"/>
                <w:b/>
                <w:bCs/>
                <w:lang w:eastAsia="pt-PT"/>
              </w:rPr>
            </w:pPr>
            <w:r>
              <w:rPr>
                <w:rFonts w:ascii="Times New Roman" w:eastAsia="Times New Roman" w:hAnsi="Times New Roman" w:cs="Times New Roman"/>
                <w:b/>
                <w:lang w:eastAsia="pt-PT"/>
              </w:rPr>
              <w:t>Concerto da Semana Cultural</w:t>
            </w:r>
          </w:p>
        </w:tc>
      </w:tr>
      <w:tr w:rsidR="00392738" w:rsidRPr="00EA4A45" w14:paraId="12D057E5" w14:textId="77777777" w:rsidTr="00392738">
        <w:trPr>
          <w:trHeight w:val="454"/>
        </w:trPr>
        <w:tc>
          <w:tcPr>
            <w:tcW w:w="2268" w:type="dxa"/>
            <w:vAlign w:val="center"/>
          </w:tcPr>
          <w:p w14:paraId="54E691D0" w14:textId="77777777" w:rsidR="00392738" w:rsidRPr="00EA4A45" w:rsidRDefault="00392738"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2C74AAFC" w14:textId="77777777" w:rsidR="00392738" w:rsidRPr="006C79ED" w:rsidRDefault="00392738" w:rsidP="00392738">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 Apresentar publicamente o trabalho desenvolvido na prática orquestral escolar.</w:t>
            </w:r>
          </w:p>
        </w:tc>
      </w:tr>
      <w:tr w:rsidR="00392738" w:rsidRPr="00EA4A45" w14:paraId="778E1C41" w14:textId="77777777" w:rsidTr="00392738">
        <w:trPr>
          <w:trHeight w:val="907"/>
        </w:trPr>
        <w:tc>
          <w:tcPr>
            <w:tcW w:w="2268" w:type="dxa"/>
            <w:vAlign w:val="center"/>
          </w:tcPr>
          <w:p w14:paraId="5DC8B791" w14:textId="77777777" w:rsidR="00392738" w:rsidRPr="00EA4A45" w:rsidRDefault="00392738"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78372B89" w14:textId="77777777" w:rsidR="00392738" w:rsidRPr="005E18EB" w:rsidRDefault="00392738" w:rsidP="00392738">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392738" w:rsidRPr="00EA4A45" w14:paraId="2E039957" w14:textId="77777777" w:rsidTr="00392738">
        <w:trPr>
          <w:trHeight w:val="454"/>
        </w:trPr>
        <w:tc>
          <w:tcPr>
            <w:tcW w:w="2268" w:type="dxa"/>
            <w:vAlign w:val="center"/>
          </w:tcPr>
          <w:p w14:paraId="21DEE2A0" w14:textId="77777777" w:rsidR="00392738" w:rsidRPr="00EA4A45" w:rsidRDefault="00392738"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7EA8D516" w14:textId="77777777" w:rsidR="00392738" w:rsidRPr="00EA4A45" w:rsidRDefault="00392738" w:rsidP="00392738">
            <w:pPr>
              <w:jc w:val="both"/>
              <w:rPr>
                <w:rFonts w:ascii="Times New Roman" w:eastAsia="Times New Roman" w:hAnsi="Times New Roman" w:cs="Times New Roman"/>
                <w:b/>
                <w:bCs/>
                <w:lang w:eastAsia="pt-PT"/>
              </w:rPr>
            </w:pPr>
            <w:r w:rsidRPr="00273869">
              <w:rPr>
                <w:rFonts w:ascii="Times New Roman" w:eastAsia="Times New Roman" w:hAnsi="Times New Roman" w:cs="Times New Roman"/>
                <w:bCs/>
                <w:lang w:eastAsia="pt-PT"/>
              </w:rPr>
              <w:t>Alunos da Orquestra Clássica do CMACG</w:t>
            </w:r>
          </w:p>
        </w:tc>
      </w:tr>
      <w:tr w:rsidR="00392738" w:rsidRPr="00EA4A45" w14:paraId="26527BA0" w14:textId="77777777" w:rsidTr="00392738">
        <w:trPr>
          <w:trHeight w:val="454"/>
        </w:trPr>
        <w:tc>
          <w:tcPr>
            <w:tcW w:w="2268" w:type="dxa"/>
            <w:vAlign w:val="center"/>
          </w:tcPr>
          <w:p w14:paraId="5B1E6B41" w14:textId="77777777" w:rsidR="00392738" w:rsidRPr="00EA4A45" w:rsidRDefault="00392738"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390595D9" w14:textId="77777777" w:rsidR="00392738" w:rsidRPr="00EA4A45" w:rsidRDefault="00392738" w:rsidP="00392738">
            <w:pPr>
              <w:jc w:val="both"/>
              <w:rPr>
                <w:rFonts w:ascii="Times New Roman" w:eastAsia="Times New Roman" w:hAnsi="Times New Roman" w:cs="Times New Roman"/>
                <w:b/>
                <w:bCs/>
                <w:lang w:eastAsia="pt-PT"/>
              </w:rPr>
            </w:pPr>
            <w:r w:rsidRPr="00273869">
              <w:rPr>
                <w:rFonts w:ascii="Times New Roman" w:eastAsia="Times New Roman" w:hAnsi="Times New Roman" w:cs="Times New Roman"/>
                <w:bCs/>
                <w:lang w:eastAsia="pt-PT"/>
              </w:rPr>
              <w:t>Professores de Orquestra</w:t>
            </w:r>
          </w:p>
        </w:tc>
      </w:tr>
      <w:tr w:rsidR="00392738" w:rsidRPr="00EA4A45" w14:paraId="209F5032" w14:textId="77777777" w:rsidTr="00392738">
        <w:trPr>
          <w:trHeight w:val="352"/>
        </w:trPr>
        <w:tc>
          <w:tcPr>
            <w:tcW w:w="2268" w:type="dxa"/>
            <w:vAlign w:val="center"/>
          </w:tcPr>
          <w:p w14:paraId="455D8224" w14:textId="77777777" w:rsidR="00392738" w:rsidRPr="00EA4A45" w:rsidRDefault="00392738"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2F5670D4" w14:textId="77777777" w:rsidR="00392738" w:rsidRDefault="00392738" w:rsidP="00392738">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Funcionários do CMACG e Encarregados de Educação</w:t>
            </w:r>
          </w:p>
          <w:p w14:paraId="22332F03" w14:textId="77777777" w:rsidR="00392738" w:rsidRPr="00EA4A45" w:rsidRDefault="00392738" w:rsidP="00392738">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 xml:space="preserve">Direção: Robert </w:t>
            </w:r>
            <w:proofErr w:type="spellStart"/>
            <w:r>
              <w:rPr>
                <w:rFonts w:ascii="Times New Roman" w:eastAsia="Times New Roman" w:hAnsi="Times New Roman" w:cs="Times New Roman"/>
                <w:lang w:eastAsia="pt-PT"/>
              </w:rPr>
              <w:t>Houlihan</w:t>
            </w:r>
            <w:proofErr w:type="spellEnd"/>
            <w:r>
              <w:rPr>
                <w:rFonts w:ascii="Times New Roman" w:eastAsia="Times New Roman" w:hAnsi="Times New Roman" w:cs="Times New Roman"/>
                <w:lang w:eastAsia="pt-PT"/>
              </w:rPr>
              <w:t xml:space="preserve"> (Irlanda)</w:t>
            </w:r>
          </w:p>
        </w:tc>
      </w:tr>
      <w:tr w:rsidR="00392738" w:rsidRPr="00EA4A45" w14:paraId="00CC40AC" w14:textId="77777777" w:rsidTr="00392738">
        <w:trPr>
          <w:trHeight w:val="454"/>
        </w:trPr>
        <w:tc>
          <w:tcPr>
            <w:tcW w:w="2268" w:type="dxa"/>
            <w:vAlign w:val="center"/>
          </w:tcPr>
          <w:p w14:paraId="1AD45A4B" w14:textId="77777777" w:rsidR="00392738" w:rsidRPr="00EA4A45" w:rsidRDefault="00392738"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5F98B7B3" w14:textId="28D16D73" w:rsidR="00392738" w:rsidRPr="00EA4A45" w:rsidRDefault="00392738" w:rsidP="00392738">
            <w:pPr>
              <w:jc w:val="both"/>
              <w:rPr>
                <w:rFonts w:ascii="Times New Roman" w:eastAsia="Times New Roman" w:hAnsi="Times New Roman" w:cs="Times New Roman"/>
                <w:b/>
                <w:bCs/>
                <w:lang w:eastAsia="pt-PT"/>
              </w:rPr>
            </w:pPr>
            <w:r>
              <w:rPr>
                <w:rFonts w:ascii="Times New Roman" w:eastAsia="Times New Roman" w:hAnsi="Times New Roman" w:cs="Times New Roman"/>
                <w:bCs/>
                <w:lang w:eastAsia="pt-PT"/>
              </w:rPr>
              <w:t>10 e 12 de junho de 2015</w:t>
            </w:r>
          </w:p>
        </w:tc>
      </w:tr>
      <w:tr w:rsidR="00392738" w:rsidRPr="00EA4A45" w14:paraId="60F53184" w14:textId="77777777" w:rsidTr="00392738">
        <w:trPr>
          <w:trHeight w:val="340"/>
        </w:trPr>
        <w:tc>
          <w:tcPr>
            <w:tcW w:w="2268" w:type="dxa"/>
            <w:vAlign w:val="center"/>
          </w:tcPr>
          <w:p w14:paraId="36D9B684" w14:textId="77777777" w:rsidR="00392738" w:rsidRPr="00EA4A45" w:rsidRDefault="00392738"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593BA9FD" w14:textId="77777777" w:rsidR="00392738" w:rsidRPr="00EA4A45" w:rsidRDefault="00392738" w:rsidP="00392738">
            <w:pPr>
              <w:jc w:val="both"/>
              <w:rPr>
                <w:rFonts w:ascii="Times New Roman" w:eastAsia="Times New Roman" w:hAnsi="Times New Roman" w:cs="Times New Roman"/>
                <w:bCs/>
                <w:lang w:eastAsia="pt-PT"/>
              </w:rPr>
            </w:pPr>
          </w:p>
        </w:tc>
      </w:tr>
      <w:tr w:rsidR="00392738" w:rsidRPr="00EA4A45" w14:paraId="5AEDAF13" w14:textId="77777777" w:rsidTr="00392738">
        <w:trPr>
          <w:trHeight w:val="1134"/>
        </w:trPr>
        <w:tc>
          <w:tcPr>
            <w:tcW w:w="2268" w:type="dxa"/>
            <w:shd w:val="clear" w:color="auto" w:fill="EAF1DD" w:themeFill="accent3" w:themeFillTint="33"/>
            <w:vAlign w:val="center"/>
          </w:tcPr>
          <w:p w14:paraId="3979704B" w14:textId="77777777" w:rsidR="00392738" w:rsidRPr="00EA4A45" w:rsidRDefault="00392738" w:rsidP="00392738">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02D5B0D6" w14:textId="77777777" w:rsidR="00392738" w:rsidRPr="00EA4A45" w:rsidRDefault="00392738" w:rsidP="00392738">
            <w:pPr>
              <w:jc w:val="both"/>
              <w:rPr>
                <w:rFonts w:ascii="Times New Roman" w:eastAsia="Calibri" w:hAnsi="Times New Roman" w:cs="Times New Roman"/>
              </w:rPr>
            </w:pPr>
            <w:r>
              <w:rPr>
                <w:rFonts w:ascii="Times New Roman" w:eastAsia="Calibri" w:hAnsi="Times New Roman" w:cs="Times New Roman"/>
              </w:rPr>
              <w:t>Os objetivos foram atingidos.</w:t>
            </w:r>
          </w:p>
        </w:tc>
      </w:tr>
    </w:tbl>
    <w:p w14:paraId="3334A555" w14:textId="77777777" w:rsidR="00787D2A" w:rsidRDefault="00787D2A" w:rsidP="00E7579C">
      <w:pPr>
        <w:widowControl w:val="0"/>
        <w:spacing w:after="0"/>
        <w:jc w:val="center"/>
        <w:rPr>
          <w:rFonts w:ascii="Times New Roman" w:eastAsia="Times New Roman" w:hAnsi="Times New Roman" w:cs="Times New Roman"/>
          <w:b/>
          <w:bCs/>
          <w:smallCaps/>
          <w:kern w:val="10"/>
          <w:sz w:val="44"/>
          <w:szCs w:val="44"/>
          <w:lang w:eastAsia="pt-PT"/>
        </w:rPr>
      </w:pPr>
    </w:p>
    <w:tbl>
      <w:tblPr>
        <w:tblStyle w:val="TableGrid"/>
        <w:tblpPr w:leftFromText="141" w:rightFromText="141" w:vertAnchor="text" w:horzAnchor="margin" w:tblpXSpec="center" w:tblpY="431"/>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422A5E" w:rsidRPr="00EA4A45" w14:paraId="22ADCD25" w14:textId="77777777" w:rsidTr="009D7826">
        <w:trPr>
          <w:trHeight w:val="454"/>
        </w:trPr>
        <w:tc>
          <w:tcPr>
            <w:tcW w:w="2268" w:type="dxa"/>
            <w:shd w:val="clear" w:color="auto" w:fill="EAF1DD" w:themeFill="accent3" w:themeFillTint="33"/>
            <w:vAlign w:val="center"/>
          </w:tcPr>
          <w:p w14:paraId="38545354" w14:textId="199B30B9" w:rsidR="00422A5E" w:rsidRPr="00EA4A45" w:rsidRDefault="00422A5E" w:rsidP="009D7826">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Estágio 3</w:t>
            </w:r>
          </w:p>
        </w:tc>
        <w:tc>
          <w:tcPr>
            <w:tcW w:w="6912" w:type="dxa"/>
            <w:shd w:val="clear" w:color="auto" w:fill="EAF1DD" w:themeFill="accent3" w:themeFillTint="33"/>
            <w:vAlign w:val="center"/>
          </w:tcPr>
          <w:p w14:paraId="160D98DB" w14:textId="48B415A1" w:rsidR="00422A5E" w:rsidRPr="003400ED" w:rsidRDefault="00422A5E" w:rsidP="009D7826">
            <w:pPr>
              <w:jc w:val="center"/>
              <w:rPr>
                <w:rFonts w:ascii="Times New Roman" w:eastAsia="Times New Roman" w:hAnsi="Times New Roman" w:cs="Times New Roman"/>
                <w:b/>
                <w:bCs/>
                <w:lang w:eastAsia="pt-PT"/>
              </w:rPr>
            </w:pPr>
            <w:r>
              <w:rPr>
                <w:rFonts w:ascii="Times New Roman" w:eastAsia="Times New Roman" w:hAnsi="Times New Roman" w:cs="Times New Roman"/>
                <w:b/>
                <w:lang w:eastAsia="pt-PT"/>
              </w:rPr>
              <w:t>Final do Ano Letivo 2014/15</w:t>
            </w:r>
            <w:r w:rsidRPr="003400ED">
              <w:rPr>
                <w:rFonts w:ascii="Times New Roman" w:eastAsia="Times New Roman" w:hAnsi="Times New Roman" w:cs="Times New Roman"/>
                <w:b/>
                <w:bCs/>
                <w:lang w:eastAsia="pt-PT"/>
              </w:rPr>
              <w:t xml:space="preserve"> </w:t>
            </w:r>
          </w:p>
        </w:tc>
      </w:tr>
      <w:tr w:rsidR="00422A5E" w:rsidRPr="00EA4A45" w14:paraId="3EC3505F" w14:textId="77777777" w:rsidTr="009D7826">
        <w:trPr>
          <w:trHeight w:val="454"/>
        </w:trPr>
        <w:tc>
          <w:tcPr>
            <w:tcW w:w="2268" w:type="dxa"/>
            <w:vAlign w:val="center"/>
          </w:tcPr>
          <w:p w14:paraId="00A3D824" w14:textId="77777777" w:rsidR="00422A5E" w:rsidRPr="00EA4A45" w:rsidRDefault="00422A5E" w:rsidP="009D7826">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28A78C6F" w14:textId="76828DE8" w:rsidR="00422A5E" w:rsidRPr="003400ED" w:rsidRDefault="00392738" w:rsidP="009D7826">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Preparar</w:t>
            </w:r>
            <w:r w:rsidR="00273869">
              <w:rPr>
                <w:rFonts w:ascii="Times New Roman" w:eastAsia="Times New Roman" w:hAnsi="Times New Roman" w:cs="Times New Roman"/>
                <w:bCs/>
                <w:lang w:eastAsia="pt-PT"/>
              </w:rPr>
              <w:t xml:space="preserve"> digressão à Alemanha – Abril 2016</w:t>
            </w:r>
          </w:p>
        </w:tc>
      </w:tr>
      <w:tr w:rsidR="00422A5E" w:rsidRPr="00EA4A45" w14:paraId="17B33D9E" w14:textId="77777777" w:rsidTr="009D7826">
        <w:trPr>
          <w:trHeight w:val="907"/>
        </w:trPr>
        <w:tc>
          <w:tcPr>
            <w:tcW w:w="2268" w:type="dxa"/>
            <w:vAlign w:val="center"/>
          </w:tcPr>
          <w:p w14:paraId="65EF2DE1" w14:textId="77777777" w:rsidR="00422A5E" w:rsidRPr="00EA4A45" w:rsidRDefault="00422A5E" w:rsidP="009D7826">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23BFFF56" w14:textId="4DEB4662" w:rsidR="00422A5E" w:rsidRPr="00D20A91" w:rsidRDefault="00787D2A" w:rsidP="009D7826">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422A5E" w:rsidRPr="00EA4A45" w14:paraId="2FED66BD" w14:textId="77777777" w:rsidTr="009D7826">
        <w:trPr>
          <w:trHeight w:val="454"/>
        </w:trPr>
        <w:tc>
          <w:tcPr>
            <w:tcW w:w="2268" w:type="dxa"/>
            <w:vAlign w:val="center"/>
          </w:tcPr>
          <w:p w14:paraId="524F92CA" w14:textId="77777777" w:rsidR="00422A5E" w:rsidRPr="00EA4A45" w:rsidRDefault="00422A5E" w:rsidP="009D7826">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51BF38A8" w14:textId="1F75214B" w:rsidR="00273869" w:rsidRPr="00273869" w:rsidRDefault="00273869" w:rsidP="009D7826">
            <w:pPr>
              <w:jc w:val="both"/>
              <w:rPr>
                <w:rFonts w:ascii="Times New Roman" w:eastAsia="Times New Roman" w:hAnsi="Times New Roman" w:cs="Times New Roman"/>
                <w:bCs/>
                <w:lang w:eastAsia="pt-PT"/>
              </w:rPr>
            </w:pPr>
            <w:r w:rsidRPr="00273869">
              <w:rPr>
                <w:rFonts w:ascii="Times New Roman" w:eastAsia="Times New Roman" w:hAnsi="Times New Roman" w:cs="Times New Roman"/>
                <w:bCs/>
                <w:lang w:eastAsia="pt-PT"/>
              </w:rPr>
              <w:t>Alunos da Orquestra Clássica do CMACG</w:t>
            </w:r>
          </w:p>
        </w:tc>
      </w:tr>
      <w:tr w:rsidR="00422A5E" w:rsidRPr="00EA4A45" w14:paraId="3808333F" w14:textId="77777777" w:rsidTr="009D7826">
        <w:trPr>
          <w:trHeight w:val="454"/>
        </w:trPr>
        <w:tc>
          <w:tcPr>
            <w:tcW w:w="2268" w:type="dxa"/>
            <w:vAlign w:val="center"/>
          </w:tcPr>
          <w:p w14:paraId="418B351B" w14:textId="6CC1A82F" w:rsidR="00422A5E" w:rsidRPr="00EA4A45" w:rsidRDefault="00422A5E" w:rsidP="009D7826">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14811B7C" w14:textId="6B8AEA59" w:rsidR="00422A5E" w:rsidRPr="00273869" w:rsidRDefault="00273869" w:rsidP="009D7826">
            <w:pPr>
              <w:jc w:val="both"/>
              <w:rPr>
                <w:rFonts w:ascii="Times New Roman" w:eastAsia="Times New Roman" w:hAnsi="Times New Roman" w:cs="Times New Roman"/>
                <w:bCs/>
                <w:lang w:eastAsia="pt-PT"/>
              </w:rPr>
            </w:pPr>
            <w:r w:rsidRPr="00273869">
              <w:rPr>
                <w:rFonts w:ascii="Times New Roman" w:eastAsia="Times New Roman" w:hAnsi="Times New Roman" w:cs="Times New Roman"/>
                <w:bCs/>
                <w:lang w:eastAsia="pt-PT"/>
              </w:rPr>
              <w:t>Professores de Orquestra</w:t>
            </w:r>
          </w:p>
        </w:tc>
      </w:tr>
      <w:tr w:rsidR="00422A5E" w:rsidRPr="00EA4A45" w14:paraId="30744C3E" w14:textId="77777777" w:rsidTr="009D7826">
        <w:trPr>
          <w:trHeight w:val="325"/>
        </w:trPr>
        <w:tc>
          <w:tcPr>
            <w:tcW w:w="2268" w:type="dxa"/>
            <w:vAlign w:val="center"/>
          </w:tcPr>
          <w:p w14:paraId="2DA2D181" w14:textId="77777777" w:rsidR="00422A5E" w:rsidRPr="00EA4A45" w:rsidRDefault="00422A5E" w:rsidP="009D7826">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5A4BFEA1" w14:textId="499E72B0" w:rsidR="00422A5E" w:rsidRPr="00EA4A45" w:rsidRDefault="00273869" w:rsidP="009D7826">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Funcionários do CMACG e Encarregados de Educação</w:t>
            </w:r>
          </w:p>
        </w:tc>
      </w:tr>
      <w:tr w:rsidR="00422A5E" w:rsidRPr="00EA4A45" w14:paraId="1C55ED7C" w14:textId="77777777" w:rsidTr="009D7826">
        <w:trPr>
          <w:trHeight w:val="454"/>
        </w:trPr>
        <w:tc>
          <w:tcPr>
            <w:tcW w:w="2268" w:type="dxa"/>
            <w:vAlign w:val="center"/>
          </w:tcPr>
          <w:p w14:paraId="789DB39F" w14:textId="77777777" w:rsidR="00422A5E" w:rsidRPr="00EA4A45" w:rsidRDefault="00422A5E" w:rsidP="009D7826">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5500D771" w14:textId="614B4B39" w:rsidR="00422A5E" w:rsidRPr="00273869" w:rsidRDefault="00273869" w:rsidP="009D7826">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29 de junho a 03 de julho de 2015</w:t>
            </w:r>
          </w:p>
        </w:tc>
      </w:tr>
      <w:tr w:rsidR="00422A5E" w:rsidRPr="00EA4A45" w14:paraId="28F8E902" w14:textId="77777777" w:rsidTr="009D7826">
        <w:trPr>
          <w:trHeight w:val="379"/>
        </w:trPr>
        <w:tc>
          <w:tcPr>
            <w:tcW w:w="2268" w:type="dxa"/>
            <w:vAlign w:val="center"/>
          </w:tcPr>
          <w:p w14:paraId="278462F3" w14:textId="77777777" w:rsidR="00422A5E" w:rsidRPr="00EA4A45" w:rsidRDefault="00422A5E" w:rsidP="009D7826">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1CD4C0E6" w14:textId="463DE989" w:rsidR="00422A5E" w:rsidRPr="00EA4A45" w:rsidRDefault="00422A5E" w:rsidP="009D7826">
            <w:pPr>
              <w:jc w:val="both"/>
              <w:rPr>
                <w:rFonts w:ascii="Times New Roman" w:eastAsia="Times New Roman" w:hAnsi="Times New Roman" w:cs="Times New Roman"/>
                <w:bCs/>
                <w:lang w:eastAsia="pt-PT"/>
              </w:rPr>
            </w:pPr>
          </w:p>
        </w:tc>
      </w:tr>
      <w:tr w:rsidR="00422A5E" w:rsidRPr="00EA4A45" w14:paraId="59339D6E" w14:textId="77777777" w:rsidTr="009D7826">
        <w:trPr>
          <w:trHeight w:val="1191"/>
        </w:trPr>
        <w:tc>
          <w:tcPr>
            <w:tcW w:w="2268" w:type="dxa"/>
            <w:shd w:val="clear" w:color="auto" w:fill="EAF1DD" w:themeFill="accent3" w:themeFillTint="33"/>
            <w:vAlign w:val="center"/>
          </w:tcPr>
          <w:p w14:paraId="700FC711" w14:textId="77777777" w:rsidR="00422A5E" w:rsidRPr="00EA4A45" w:rsidRDefault="00422A5E" w:rsidP="009D7826">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2854D31C" w14:textId="0DD2C3EF" w:rsidR="00422A5E" w:rsidRPr="00EA4A45" w:rsidRDefault="00392738" w:rsidP="009D7826">
            <w:pPr>
              <w:jc w:val="both"/>
              <w:rPr>
                <w:rFonts w:ascii="Times New Roman" w:eastAsia="Calibri" w:hAnsi="Times New Roman" w:cs="Times New Roman"/>
              </w:rPr>
            </w:pPr>
            <w:r>
              <w:rPr>
                <w:rFonts w:ascii="Times New Roman" w:eastAsia="Calibri" w:hAnsi="Times New Roman" w:cs="Times New Roman"/>
              </w:rPr>
              <w:t>O</w:t>
            </w:r>
            <w:r w:rsidR="00787D2A">
              <w:rPr>
                <w:rFonts w:ascii="Times New Roman" w:eastAsia="Calibri" w:hAnsi="Times New Roman" w:cs="Times New Roman"/>
              </w:rPr>
              <w:t xml:space="preserve"> </w:t>
            </w:r>
            <w:r>
              <w:rPr>
                <w:rFonts w:ascii="Times New Roman" w:eastAsia="Calibri" w:hAnsi="Times New Roman" w:cs="Times New Roman"/>
              </w:rPr>
              <w:t>objetivo</w:t>
            </w:r>
            <w:r w:rsidR="00787D2A">
              <w:rPr>
                <w:rFonts w:ascii="Times New Roman" w:eastAsia="Calibri" w:hAnsi="Times New Roman" w:cs="Times New Roman"/>
              </w:rPr>
              <w:t xml:space="preserve"> </w:t>
            </w:r>
            <w:r>
              <w:rPr>
                <w:rFonts w:ascii="Times New Roman" w:eastAsia="Calibri" w:hAnsi="Times New Roman" w:cs="Times New Roman"/>
              </w:rPr>
              <w:t>foi atingido</w:t>
            </w:r>
            <w:r w:rsidR="00787D2A">
              <w:rPr>
                <w:rFonts w:ascii="Times New Roman" w:eastAsia="Calibri" w:hAnsi="Times New Roman" w:cs="Times New Roman"/>
              </w:rPr>
              <w:t>.</w:t>
            </w:r>
          </w:p>
        </w:tc>
      </w:tr>
    </w:tbl>
    <w:p w14:paraId="263E3870" w14:textId="77777777" w:rsidR="00422A5E" w:rsidRDefault="00422A5E" w:rsidP="00E7579C">
      <w:pPr>
        <w:widowControl w:val="0"/>
        <w:spacing w:after="0"/>
        <w:jc w:val="center"/>
        <w:rPr>
          <w:rFonts w:ascii="Times New Roman" w:eastAsia="Times New Roman" w:hAnsi="Times New Roman" w:cs="Times New Roman"/>
          <w:b/>
          <w:bCs/>
          <w:smallCaps/>
          <w:kern w:val="10"/>
          <w:sz w:val="44"/>
          <w:szCs w:val="44"/>
          <w:lang w:eastAsia="pt-PT"/>
        </w:rPr>
      </w:pPr>
    </w:p>
    <w:p w14:paraId="3C07ECBE" w14:textId="77777777" w:rsidR="00422A5E" w:rsidRDefault="00422A5E" w:rsidP="00E7579C">
      <w:pPr>
        <w:widowControl w:val="0"/>
        <w:spacing w:after="0"/>
        <w:jc w:val="center"/>
        <w:rPr>
          <w:rFonts w:ascii="Times New Roman" w:eastAsia="Times New Roman" w:hAnsi="Times New Roman" w:cs="Times New Roman"/>
          <w:b/>
          <w:bCs/>
          <w:smallCaps/>
          <w:kern w:val="10"/>
          <w:sz w:val="44"/>
          <w:szCs w:val="44"/>
          <w:lang w:eastAsia="pt-PT"/>
        </w:rPr>
      </w:pPr>
    </w:p>
    <w:p w14:paraId="1711F683" w14:textId="77777777" w:rsidR="00422A5E" w:rsidRDefault="00422A5E" w:rsidP="00E7579C">
      <w:pPr>
        <w:widowControl w:val="0"/>
        <w:spacing w:after="0"/>
        <w:jc w:val="center"/>
        <w:rPr>
          <w:rFonts w:ascii="Times New Roman" w:eastAsia="Times New Roman" w:hAnsi="Times New Roman" w:cs="Times New Roman"/>
          <w:b/>
          <w:bCs/>
          <w:smallCaps/>
          <w:kern w:val="10"/>
          <w:sz w:val="44"/>
          <w:szCs w:val="44"/>
          <w:lang w:eastAsia="pt-PT"/>
        </w:rPr>
      </w:pPr>
    </w:p>
    <w:p w14:paraId="414B7764" w14:textId="77777777" w:rsidR="00F777F2" w:rsidRDefault="00F777F2" w:rsidP="00E7579C">
      <w:pPr>
        <w:widowControl w:val="0"/>
        <w:spacing w:after="0"/>
        <w:jc w:val="center"/>
        <w:rPr>
          <w:rFonts w:ascii="Times New Roman" w:eastAsia="Times New Roman" w:hAnsi="Times New Roman" w:cs="Times New Roman"/>
          <w:b/>
          <w:bCs/>
          <w:smallCaps/>
          <w:kern w:val="10"/>
          <w:sz w:val="44"/>
          <w:szCs w:val="44"/>
          <w:lang w:eastAsia="pt-PT"/>
        </w:rPr>
      </w:pPr>
    </w:p>
    <w:p w14:paraId="758AC465" w14:textId="1108AE86" w:rsidR="00CE2111" w:rsidRPr="00F777F2" w:rsidRDefault="00CE2111" w:rsidP="00F777F2">
      <w:pPr>
        <w:pStyle w:val="Heading2"/>
        <w:rPr>
          <w:rFonts w:ascii="Times New Roman" w:hAnsi="Times New Roman" w:cs="Times New Roman"/>
          <w:color w:val="auto"/>
          <w:lang w:eastAsia="pt-PT"/>
        </w:rPr>
      </w:pPr>
      <w:bookmarkStart w:id="15" w:name="_Toc304493586"/>
      <w:r w:rsidRPr="00F777F2">
        <w:rPr>
          <w:rFonts w:ascii="Times New Roman" w:hAnsi="Times New Roman" w:cs="Times New Roman"/>
          <w:color w:val="auto"/>
          <w:lang w:eastAsia="pt-PT"/>
        </w:rPr>
        <w:lastRenderedPageBreak/>
        <w:t>Participações Externas</w:t>
      </w:r>
      <w:r w:rsidR="00E7579C" w:rsidRPr="00F777F2">
        <w:rPr>
          <w:rFonts w:ascii="Times New Roman" w:hAnsi="Times New Roman" w:cs="Times New Roman"/>
          <w:color w:val="auto"/>
          <w:lang w:eastAsia="pt-PT"/>
        </w:rPr>
        <w:t xml:space="preserve"> e </w:t>
      </w:r>
      <w:r w:rsidRPr="00F777F2">
        <w:rPr>
          <w:rFonts w:ascii="Times New Roman" w:hAnsi="Times New Roman" w:cs="Times New Roman"/>
          <w:color w:val="auto"/>
          <w:lang w:eastAsia="pt-PT"/>
        </w:rPr>
        <w:t>Protocolos</w:t>
      </w:r>
      <w:bookmarkEnd w:id="15"/>
    </w:p>
    <w:p w14:paraId="5C3685EF" w14:textId="77777777" w:rsidR="006C79ED" w:rsidRDefault="006C79ED" w:rsidP="006C79ED">
      <w:pPr>
        <w:widowControl w:val="0"/>
        <w:spacing w:after="0" w:line="360" w:lineRule="auto"/>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6C79ED" w:rsidRPr="00EA4A45" w14:paraId="405F2357" w14:textId="77777777" w:rsidTr="006C79ED">
        <w:trPr>
          <w:trHeight w:val="284"/>
        </w:trPr>
        <w:tc>
          <w:tcPr>
            <w:tcW w:w="2268" w:type="dxa"/>
            <w:shd w:val="clear" w:color="auto" w:fill="EAF1DD" w:themeFill="accent3" w:themeFillTint="33"/>
            <w:vAlign w:val="center"/>
          </w:tcPr>
          <w:p w14:paraId="19935D77" w14:textId="5325705B" w:rsidR="006C79ED" w:rsidRPr="00EA4A45" w:rsidRDefault="006C79ED" w:rsidP="004F01FC">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Congresso</w:t>
            </w:r>
          </w:p>
        </w:tc>
        <w:tc>
          <w:tcPr>
            <w:tcW w:w="6912" w:type="dxa"/>
            <w:shd w:val="clear" w:color="auto" w:fill="EAF1DD" w:themeFill="accent3" w:themeFillTint="33"/>
            <w:vAlign w:val="center"/>
          </w:tcPr>
          <w:p w14:paraId="45754EDC" w14:textId="77777777" w:rsidR="006C79ED" w:rsidRPr="006C79ED" w:rsidRDefault="006C79ED" w:rsidP="004F01FC">
            <w:pPr>
              <w:jc w:val="center"/>
              <w:rPr>
                <w:rFonts w:ascii="Times New Roman" w:eastAsia="Times New Roman" w:hAnsi="Times New Roman" w:cs="Times New Roman"/>
                <w:b/>
                <w:bCs/>
                <w:lang w:eastAsia="pt-PT"/>
              </w:rPr>
            </w:pPr>
            <w:r w:rsidRPr="006C79ED">
              <w:rPr>
                <w:rFonts w:ascii="Times New Roman" w:eastAsia="Times New Roman" w:hAnsi="Times New Roman" w:cs="Times New Roman"/>
                <w:b/>
                <w:lang w:eastAsia="pt-PT"/>
              </w:rPr>
              <w:t>42 Congresso Internacional de Viola de Arco</w:t>
            </w:r>
            <w:r w:rsidRPr="006C79ED">
              <w:rPr>
                <w:rFonts w:ascii="Times New Roman" w:eastAsia="Times New Roman" w:hAnsi="Times New Roman" w:cs="Times New Roman"/>
                <w:b/>
                <w:bCs/>
                <w:lang w:eastAsia="pt-PT"/>
              </w:rPr>
              <w:t xml:space="preserve"> </w:t>
            </w:r>
          </w:p>
        </w:tc>
      </w:tr>
      <w:tr w:rsidR="006C79ED" w:rsidRPr="00EA4A45" w14:paraId="163BDE73" w14:textId="77777777" w:rsidTr="006C79ED">
        <w:trPr>
          <w:trHeight w:val="454"/>
        </w:trPr>
        <w:tc>
          <w:tcPr>
            <w:tcW w:w="2268" w:type="dxa"/>
            <w:vAlign w:val="center"/>
          </w:tcPr>
          <w:p w14:paraId="1CDB9D25" w14:textId="77777777" w:rsidR="006C79ED" w:rsidRPr="00EA4A45" w:rsidRDefault="006C79ED"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3028546E" w14:textId="516D7799" w:rsidR="006C79ED" w:rsidRPr="006C79ED" w:rsidRDefault="006C79ED" w:rsidP="006C79ED">
            <w:pPr>
              <w:jc w:val="both"/>
              <w:rPr>
                <w:rFonts w:ascii="Times New Roman" w:eastAsia="Times New Roman" w:hAnsi="Times New Roman" w:cs="Times New Roman"/>
                <w:bCs/>
                <w:lang w:eastAsia="pt-PT"/>
              </w:rPr>
            </w:pPr>
            <w:r w:rsidRPr="006C79ED">
              <w:rPr>
                <w:rFonts w:ascii="Times New Roman" w:eastAsia="Times New Roman" w:hAnsi="Times New Roman" w:cs="Times New Roman"/>
                <w:bCs/>
                <w:lang w:eastAsia="pt-PT"/>
              </w:rPr>
              <w:t>Integração/preparação dos alunos para as varias atividades desenvolvidas. Promoção da excelência na performance da Viola de arco, promover e debater – por via das muitas conferências, workshops, recitais e concertos.</w:t>
            </w:r>
          </w:p>
        </w:tc>
      </w:tr>
      <w:tr w:rsidR="006C79ED" w:rsidRPr="00EA4A45" w14:paraId="73F3112C" w14:textId="77777777" w:rsidTr="006C79ED">
        <w:trPr>
          <w:trHeight w:val="907"/>
        </w:trPr>
        <w:tc>
          <w:tcPr>
            <w:tcW w:w="2268" w:type="dxa"/>
            <w:vAlign w:val="center"/>
          </w:tcPr>
          <w:p w14:paraId="11D19721" w14:textId="77777777" w:rsidR="006C79ED" w:rsidRPr="00EA4A45" w:rsidRDefault="006C79ED"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309F8D0E" w14:textId="3A472A14" w:rsidR="006C79ED" w:rsidRPr="005E18EB" w:rsidRDefault="00392738" w:rsidP="004F01FC">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6C79ED" w:rsidRPr="00EA4A45" w14:paraId="4B2C46B6" w14:textId="77777777" w:rsidTr="006C79ED">
        <w:trPr>
          <w:trHeight w:val="454"/>
        </w:trPr>
        <w:tc>
          <w:tcPr>
            <w:tcW w:w="2268" w:type="dxa"/>
            <w:vAlign w:val="center"/>
          </w:tcPr>
          <w:p w14:paraId="4EE6C2F0" w14:textId="77777777" w:rsidR="006C79ED" w:rsidRPr="00EA4A45" w:rsidRDefault="006C79ED"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05D15811" w14:textId="77777777" w:rsidR="006C79ED" w:rsidRPr="00EA4A45" w:rsidRDefault="006C79ED" w:rsidP="004F01FC">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Todos os violetistas e comunidade em geral.</w:t>
            </w:r>
          </w:p>
        </w:tc>
      </w:tr>
      <w:tr w:rsidR="006C79ED" w:rsidRPr="00EA4A45" w14:paraId="2314C2C5" w14:textId="77777777" w:rsidTr="006C79ED">
        <w:trPr>
          <w:trHeight w:val="454"/>
        </w:trPr>
        <w:tc>
          <w:tcPr>
            <w:tcW w:w="2268" w:type="dxa"/>
            <w:vAlign w:val="center"/>
          </w:tcPr>
          <w:p w14:paraId="7CA19958" w14:textId="77777777" w:rsidR="006C79ED" w:rsidRPr="00EA4A45" w:rsidRDefault="006C79ED"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5E84AE04" w14:textId="6477956B" w:rsidR="006C79ED" w:rsidRPr="00EA4A45" w:rsidRDefault="006C79ED" w:rsidP="00BF53E5">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Associação Portugu</w:t>
            </w:r>
            <w:r w:rsidR="00BF53E5">
              <w:rPr>
                <w:rFonts w:ascii="Times New Roman" w:eastAsia="Times New Roman" w:hAnsi="Times New Roman" w:cs="Times New Roman"/>
                <w:lang w:eastAsia="pt-PT"/>
              </w:rPr>
              <w:t xml:space="preserve">esa de Viola d`arco/ Professora Lúcia Lima junto da </w:t>
            </w:r>
            <w:r>
              <w:rPr>
                <w:rFonts w:ascii="Times New Roman" w:eastAsia="Times New Roman" w:hAnsi="Times New Roman" w:cs="Times New Roman"/>
                <w:lang w:eastAsia="pt-PT"/>
              </w:rPr>
              <w:t>classe</w:t>
            </w:r>
            <w:r w:rsidR="00BF53E5">
              <w:rPr>
                <w:rFonts w:ascii="Times New Roman" w:eastAsia="Times New Roman" w:hAnsi="Times New Roman" w:cs="Times New Roman"/>
                <w:lang w:eastAsia="pt-PT"/>
              </w:rPr>
              <w:t xml:space="preserve"> de viola do CMACG.</w:t>
            </w:r>
          </w:p>
        </w:tc>
      </w:tr>
      <w:tr w:rsidR="006C79ED" w:rsidRPr="00EA4A45" w14:paraId="1802A715" w14:textId="77777777" w:rsidTr="006C79ED">
        <w:trPr>
          <w:trHeight w:val="352"/>
        </w:trPr>
        <w:tc>
          <w:tcPr>
            <w:tcW w:w="2268" w:type="dxa"/>
            <w:vAlign w:val="center"/>
          </w:tcPr>
          <w:p w14:paraId="6E80C7F2" w14:textId="77777777" w:rsidR="006C79ED" w:rsidRPr="00EA4A45" w:rsidRDefault="006C79ED"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5D837A96" w14:textId="7FF90927" w:rsidR="006C79ED" w:rsidRPr="00EA4A45" w:rsidRDefault="003400ED" w:rsidP="004F01FC">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Encarregados de Educação</w:t>
            </w:r>
          </w:p>
        </w:tc>
      </w:tr>
      <w:tr w:rsidR="006C79ED" w:rsidRPr="00EA4A45" w14:paraId="1537054A" w14:textId="77777777" w:rsidTr="006C79ED">
        <w:trPr>
          <w:trHeight w:val="454"/>
        </w:trPr>
        <w:tc>
          <w:tcPr>
            <w:tcW w:w="2268" w:type="dxa"/>
            <w:vAlign w:val="center"/>
          </w:tcPr>
          <w:p w14:paraId="38D09B42" w14:textId="77777777" w:rsidR="006C79ED" w:rsidRPr="00EA4A45" w:rsidRDefault="006C79ED"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35E10985" w14:textId="77777777" w:rsidR="006C79ED" w:rsidRPr="00EA4A45" w:rsidRDefault="006C79ED" w:rsidP="004F01FC">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26 a 30 de novembro 2014</w:t>
            </w:r>
          </w:p>
        </w:tc>
      </w:tr>
      <w:tr w:rsidR="006C79ED" w:rsidRPr="00EA4A45" w14:paraId="2032D818" w14:textId="77777777" w:rsidTr="006C79ED">
        <w:trPr>
          <w:trHeight w:val="340"/>
        </w:trPr>
        <w:tc>
          <w:tcPr>
            <w:tcW w:w="2268" w:type="dxa"/>
            <w:vAlign w:val="center"/>
          </w:tcPr>
          <w:p w14:paraId="7AD2B6C7" w14:textId="77777777" w:rsidR="006C79ED" w:rsidRPr="00EA4A45" w:rsidRDefault="006C79ED"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00BAFAC4" w14:textId="0BFCEF2A" w:rsidR="006C79ED" w:rsidRPr="00EA4A45" w:rsidRDefault="006C79ED" w:rsidP="004F01FC">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w:t>
            </w:r>
          </w:p>
        </w:tc>
      </w:tr>
      <w:tr w:rsidR="006C79ED" w:rsidRPr="00EA4A45" w14:paraId="664F9AE9" w14:textId="77777777" w:rsidTr="006C79ED">
        <w:trPr>
          <w:trHeight w:val="1134"/>
        </w:trPr>
        <w:tc>
          <w:tcPr>
            <w:tcW w:w="2268" w:type="dxa"/>
            <w:shd w:val="clear" w:color="auto" w:fill="EAF1DD" w:themeFill="accent3" w:themeFillTint="33"/>
            <w:vAlign w:val="center"/>
          </w:tcPr>
          <w:p w14:paraId="5998CE9C" w14:textId="77777777" w:rsidR="006C79ED" w:rsidRPr="00EA4A45" w:rsidRDefault="006C79ED"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563B1D5C" w14:textId="68C2F0D2" w:rsidR="006C79ED" w:rsidRDefault="006C79ED" w:rsidP="004F01FC">
            <w:pPr>
              <w:jc w:val="both"/>
              <w:rPr>
                <w:rFonts w:ascii="Times New Roman" w:eastAsia="Calibri" w:hAnsi="Times New Roman" w:cs="Times New Roman"/>
              </w:rPr>
            </w:pPr>
            <w:r>
              <w:rPr>
                <w:rFonts w:ascii="Times New Roman" w:eastAsia="Calibri" w:hAnsi="Times New Roman" w:cs="Times New Roman"/>
              </w:rPr>
              <w:t xml:space="preserve">Todos os alunos intervenientes mostraram muita motivação e entrega na </w:t>
            </w:r>
            <w:r w:rsidR="00392738">
              <w:rPr>
                <w:rFonts w:ascii="Times New Roman" w:eastAsia="Calibri" w:hAnsi="Times New Roman" w:cs="Times New Roman"/>
              </w:rPr>
              <w:t>participação da ação promovida, tendo sido atingidos todos os objetivos.</w:t>
            </w:r>
          </w:p>
          <w:p w14:paraId="34E23D1F" w14:textId="77777777" w:rsidR="006C79ED" w:rsidRPr="00EA4A45" w:rsidRDefault="006C79ED" w:rsidP="004F01FC">
            <w:pPr>
              <w:jc w:val="both"/>
              <w:rPr>
                <w:rFonts w:ascii="Times New Roman" w:eastAsia="Calibri" w:hAnsi="Times New Roman" w:cs="Times New Roman"/>
              </w:rPr>
            </w:pPr>
            <w:r>
              <w:rPr>
                <w:rFonts w:ascii="Times New Roman" w:eastAsia="Calibri" w:hAnsi="Times New Roman" w:cs="Times New Roman"/>
              </w:rPr>
              <w:t xml:space="preserve">O feedback recebido pelos convidados enaltece o trabalho realizado nas escolas representado nos alunos presentes.  </w:t>
            </w:r>
          </w:p>
        </w:tc>
      </w:tr>
    </w:tbl>
    <w:p w14:paraId="32BD0C73" w14:textId="77777777" w:rsidR="006C79ED" w:rsidRDefault="006C79ED" w:rsidP="00CE2111">
      <w:pPr>
        <w:widowControl w:val="0"/>
        <w:spacing w:after="0" w:line="360" w:lineRule="auto"/>
        <w:jc w:val="center"/>
        <w:rPr>
          <w:rFonts w:ascii="Times New Roman" w:eastAsia="Times New Roman" w:hAnsi="Times New Roman" w:cs="Times New Roman"/>
          <w:b/>
          <w:bCs/>
          <w:smallCaps/>
          <w:kern w:val="10"/>
          <w:lang w:eastAsia="pt-PT"/>
        </w:rPr>
      </w:pPr>
    </w:p>
    <w:p w14:paraId="4A9BCC83" w14:textId="77777777" w:rsidR="00CE2111" w:rsidRDefault="00CE2111" w:rsidP="00CE2111">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431"/>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3400ED" w:rsidRPr="00EA4A45" w14:paraId="5ED69C5D" w14:textId="77777777" w:rsidTr="003400ED">
        <w:trPr>
          <w:trHeight w:val="454"/>
        </w:trPr>
        <w:tc>
          <w:tcPr>
            <w:tcW w:w="2268" w:type="dxa"/>
            <w:shd w:val="clear" w:color="auto" w:fill="EAF1DD" w:themeFill="accent3" w:themeFillTint="33"/>
            <w:vAlign w:val="center"/>
          </w:tcPr>
          <w:p w14:paraId="00FFC6BC" w14:textId="6AF0569B" w:rsidR="003400ED" w:rsidRPr="00EA4A45" w:rsidRDefault="003400ED" w:rsidP="004F01FC">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Encontro Nacional</w:t>
            </w:r>
          </w:p>
        </w:tc>
        <w:tc>
          <w:tcPr>
            <w:tcW w:w="6912" w:type="dxa"/>
            <w:shd w:val="clear" w:color="auto" w:fill="EAF1DD" w:themeFill="accent3" w:themeFillTint="33"/>
            <w:vAlign w:val="center"/>
          </w:tcPr>
          <w:p w14:paraId="6F77B7E4" w14:textId="77777777" w:rsidR="003400ED" w:rsidRPr="003400ED" w:rsidRDefault="003400ED" w:rsidP="004F01FC">
            <w:pPr>
              <w:jc w:val="center"/>
              <w:rPr>
                <w:rFonts w:ascii="Times New Roman" w:eastAsia="Times New Roman" w:hAnsi="Times New Roman" w:cs="Times New Roman"/>
                <w:b/>
                <w:bCs/>
                <w:lang w:eastAsia="pt-PT"/>
              </w:rPr>
            </w:pPr>
            <w:r w:rsidRPr="003400ED">
              <w:rPr>
                <w:rFonts w:ascii="Times New Roman" w:eastAsia="Times New Roman" w:hAnsi="Times New Roman" w:cs="Times New Roman"/>
                <w:b/>
                <w:lang w:eastAsia="pt-PT"/>
              </w:rPr>
              <w:t xml:space="preserve">Participação no 9º Encontro de Violas d`arco – </w:t>
            </w:r>
            <w:proofErr w:type="spellStart"/>
            <w:r w:rsidRPr="003400ED">
              <w:rPr>
                <w:rFonts w:ascii="Times New Roman" w:eastAsia="Times New Roman" w:hAnsi="Times New Roman" w:cs="Times New Roman"/>
                <w:b/>
                <w:lang w:eastAsia="pt-PT"/>
              </w:rPr>
              <w:t>Europarque</w:t>
            </w:r>
            <w:proofErr w:type="spellEnd"/>
            <w:r w:rsidRPr="003400ED">
              <w:rPr>
                <w:rFonts w:ascii="Times New Roman" w:eastAsia="Times New Roman" w:hAnsi="Times New Roman" w:cs="Times New Roman"/>
                <w:b/>
                <w:bCs/>
                <w:lang w:eastAsia="pt-PT"/>
              </w:rPr>
              <w:t xml:space="preserve"> </w:t>
            </w:r>
          </w:p>
        </w:tc>
      </w:tr>
      <w:tr w:rsidR="003400ED" w:rsidRPr="00EA4A45" w14:paraId="479402C3" w14:textId="77777777" w:rsidTr="003400ED">
        <w:trPr>
          <w:trHeight w:val="454"/>
        </w:trPr>
        <w:tc>
          <w:tcPr>
            <w:tcW w:w="2268" w:type="dxa"/>
            <w:vAlign w:val="center"/>
          </w:tcPr>
          <w:p w14:paraId="6A398ECC" w14:textId="77777777" w:rsidR="003400ED" w:rsidRPr="00EA4A45" w:rsidRDefault="003400ED"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3D282158" w14:textId="77777777" w:rsidR="003400ED" w:rsidRPr="003400ED" w:rsidRDefault="003400ED" w:rsidP="003400ED">
            <w:pPr>
              <w:jc w:val="both"/>
              <w:rPr>
                <w:rFonts w:ascii="Times New Roman" w:eastAsia="Times New Roman" w:hAnsi="Times New Roman" w:cs="Times New Roman"/>
                <w:bCs/>
                <w:lang w:eastAsia="pt-PT"/>
              </w:rPr>
            </w:pPr>
            <w:r w:rsidRPr="003400ED">
              <w:rPr>
                <w:rFonts w:ascii="Times New Roman" w:eastAsia="Times New Roman" w:hAnsi="Times New Roman" w:cs="Times New Roman"/>
                <w:bCs/>
                <w:lang w:eastAsia="pt-PT"/>
              </w:rPr>
              <w:t xml:space="preserve">Dinamizar a aprendizagem, proporcionar a troca de experiências, participação na Orquestra de Violas d`arco </w:t>
            </w:r>
          </w:p>
        </w:tc>
      </w:tr>
      <w:tr w:rsidR="003400ED" w:rsidRPr="00EA4A45" w14:paraId="7FE72AB1" w14:textId="77777777" w:rsidTr="003400ED">
        <w:trPr>
          <w:trHeight w:val="907"/>
        </w:trPr>
        <w:tc>
          <w:tcPr>
            <w:tcW w:w="2268" w:type="dxa"/>
            <w:vAlign w:val="center"/>
          </w:tcPr>
          <w:p w14:paraId="143ACBDC" w14:textId="77777777" w:rsidR="003400ED" w:rsidRPr="00EA4A45" w:rsidRDefault="003400ED"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2EAB624F" w14:textId="23D1B27B" w:rsidR="003400ED" w:rsidRPr="00D20A91" w:rsidRDefault="00392738" w:rsidP="004F01FC">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3400ED" w:rsidRPr="00EA4A45" w14:paraId="75FD39FD" w14:textId="77777777" w:rsidTr="003400ED">
        <w:trPr>
          <w:trHeight w:val="454"/>
        </w:trPr>
        <w:tc>
          <w:tcPr>
            <w:tcW w:w="2268" w:type="dxa"/>
            <w:vAlign w:val="center"/>
          </w:tcPr>
          <w:p w14:paraId="625DB8C4" w14:textId="77777777" w:rsidR="003400ED" w:rsidRPr="00EA4A45" w:rsidRDefault="003400ED"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408629C5" w14:textId="77777777" w:rsidR="003400ED" w:rsidRPr="00EA4A45" w:rsidRDefault="003400ED" w:rsidP="004F01FC">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Todos os violetistas e comunidade em geral.</w:t>
            </w:r>
          </w:p>
        </w:tc>
      </w:tr>
      <w:tr w:rsidR="003400ED" w:rsidRPr="00EA4A45" w14:paraId="78DC2550" w14:textId="77777777" w:rsidTr="003400ED">
        <w:trPr>
          <w:trHeight w:val="454"/>
        </w:trPr>
        <w:tc>
          <w:tcPr>
            <w:tcW w:w="2268" w:type="dxa"/>
            <w:vAlign w:val="center"/>
          </w:tcPr>
          <w:p w14:paraId="0EA68D6F" w14:textId="77777777" w:rsidR="003400ED" w:rsidRPr="00EA4A45" w:rsidRDefault="003400ED"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268C8BCE" w14:textId="03FD0580" w:rsidR="003400ED" w:rsidRPr="00EA4A45" w:rsidRDefault="003400ED" w:rsidP="00BF53E5">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Associação Portugue</w:t>
            </w:r>
            <w:r w:rsidR="00BF53E5">
              <w:rPr>
                <w:rFonts w:ascii="Times New Roman" w:eastAsia="Times New Roman" w:hAnsi="Times New Roman" w:cs="Times New Roman"/>
                <w:lang w:eastAsia="pt-PT"/>
              </w:rPr>
              <w:t>sa de Viola d`arco / Professora</w:t>
            </w:r>
            <w:r>
              <w:rPr>
                <w:rFonts w:ascii="Times New Roman" w:eastAsia="Times New Roman" w:hAnsi="Times New Roman" w:cs="Times New Roman"/>
                <w:lang w:eastAsia="pt-PT"/>
              </w:rPr>
              <w:t xml:space="preserve"> Lúcia Lima junto da classe</w:t>
            </w:r>
            <w:r w:rsidR="00BF53E5">
              <w:rPr>
                <w:rFonts w:ascii="Times New Roman" w:eastAsia="Times New Roman" w:hAnsi="Times New Roman" w:cs="Times New Roman"/>
                <w:lang w:eastAsia="pt-PT"/>
              </w:rPr>
              <w:t xml:space="preserve"> de viola do CMACG.</w:t>
            </w:r>
          </w:p>
        </w:tc>
      </w:tr>
      <w:tr w:rsidR="003400ED" w:rsidRPr="00EA4A45" w14:paraId="158A982D" w14:textId="77777777" w:rsidTr="003400ED">
        <w:trPr>
          <w:trHeight w:val="325"/>
        </w:trPr>
        <w:tc>
          <w:tcPr>
            <w:tcW w:w="2268" w:type="dxa"/>
            <w:vAlign w:val="center"/>
          </w:tcPr>
          <w:p w14:paraId="30907935" w14:textId="77777777" w:rsidR="003400ED" w:rsidRPr="00EA4A45" w:rsidRDefault="003400ED"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3186A592" w14:textId="5CF16BC5" w:rsidR="003400ED" w:rsidRPr="00EA4A45" w:rsidRDefault="003400ED" w:rsidP="004F01FC">
            <w:pPr>
              <w:jc w:val="both"/>
              <w:rPr>
                <w:rFonts w:ascii="Times New Roman" w:eastAsia="Times New Roman" w:hAnsi="Times New Roman" w:cs="Times New Roman"/>
                <w:lang w:eastAsia="pt-PT"/>
              </w:rPr>
            </w:pPr>
            <w:r>
              <w:rPr>
                <w:rFonts w:ascii="Times New Roman" w:eastAsia="Times New Roman" w:hAnsi="Times New Roman" w:cs="Times New Roman"/>
                <w:lang w:eastAsia="pt-PT"/>
              </w:rPr>
              <w:t>Encarregados de Educação</w:t>
            </w:r>
          </w:p>
        </w:tc>
      </w:tr>
      <w:tr w:rsidR="003400ED" w:rsidRPr="00EA4A45" w14:paraId="6B36F9AA" w14:textId="77777777" w:rsidTr="003400ED">
        <w:trPr>
          <w:trHeight w:val="454"/>
        </w:trPr>
        <w:tc>
          <w:tcPr>
            <w:tcW w:w="2268" w:type="dxa"/>
            <w:vAlign w:val="center"/>
          </w:tcPr>
          <w:p w14:paraId="00FCAA6D" w14:textId="77777777" w:rsidR="003400ED" w:rsidRPr="00EA4A45" w:rsidRDefault="003400ED"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7822D449" w14:textId="77777777" w:rsidR="003400ED" w:rsidRPr="00EA4A45" w:rsidRDefault="003400ED" w:rsidP="004F01FC">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30 de novembro 2014</w:t>
            </w:r>
          </w:p>
        </w:tc>
      </w:tr>
      <w:tr w:rsidR="003400ED" w:rsidRPr="00EA4A45" w14:paraId="5C3D3585" w14:textId="77777777" w:rsidTr="003400ED">
        <w:trPr>
          <w:trHeight w:val="379"/>
        </w:trPr>
        <w:tc>
          <w:tcPr>
            <w:tcW w:w="2268" w:type="dxa"/>
            <w:vAlign w:val="center"/>
          </w:tcPr>
          <w:p w14:paraId="3714F1F5" w14:textId="77777777" w:rsidR="003400ED" w:rsidRPr="00EA4A45" w:rsidRDefault="003400ED"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39931FF1" w14:textId="77777777" w:rsidR="003400ED" w:rsidRPr="00EA4A45" w:rsidRDefault="003400ED" w:rsidP="004F01FC">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0€</w:t>
            </w:r>
          </w:p>
        </w:tc>
      </w:tr>
      <w:tr w:rsidR="003400ED" w:rsidRPr="00EA4A45" w14:paraId="7309225F" w14:textId="77777777" w:rsidTr="003400ED">
        <w:trPr>
          <w:trHeight w:val="1191"/>
        </w:trPr>
        <w:tc>
          <w:tcPr>
            <w:tcW w:w="2268" w:type="dxa"/>
            <w:shd w:val="clear" w:color="auto" w:fill="EAF1DD" w:themeFill="accent3" w:themeFillTint="33"/>
            <w:vAlign w:val="center"/>
          </w:tcPr>
          <w:p w14:paraId="333B0868" w14:textId="77777777" w:rsidR="003400ED" w:rsidRPr="00EA4A45" w:rsidRDefault="003400ED"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7ABE567E" w14:textId="199D88CD" w:rsidR="003400ED" w:rsidRPr="00EA4A45" w:rsidRDefault="00392738" w:rsidP="004F01FC">
            <w:pPr>
              <w:jc w:val="both"/>
              <w:rPr>
                <w:rFonts w:ascii="Times New Roman" w:eastAsia="Calibri" w:hAnsi="Times New Roman" w:cs="Times New Roman"/>
              </w:rPr>
            </w:pPr>
            <w:r>
              <w:rPr>
                <w:rFonts w:ascii="Times New Roman" w:eastAsia="Calibri" w:hAnsi="Times New Roman" w:cs="Times New Roman"/>
              </w:rPr>
              <w:t xml:space="preserve">Os objetivos foram atingidos. </w:t>
            </w:r>
            <w:r w:rsidR="003400ED">
              <w:rPr>
                <w:rFonts w:ascii="Times New Roman" w:eastAsia="Calibri" w:hAnsi="Times New Roman" w:cs="Times New Roman"/>
              </w:rPr>
              <w:t xml:space="preserve">Todos os alunos intervenientes mostraram bastante motivação e entrega na participação da ação promovida. O feedback recebido pelos colegas, professor envolvidos enaltece o trabalho técnico e musical desenvolvido na escola representado nos alunos presentes.  </w:t>
            </w:r>
          </w:p>
        </w:tc>
      </w:tr>
    </w:tbl>
    <w:p w14:paraId="251F9914" w14:textId="77777777" w:rsidR="00BC02FC" w:rsidRDefault="00BC02FC" w:rsidP="00FC6076">
      <w:pPr>
        <w:widowControl w:val="0"/>
        <w:spacing w:after="0" w:line="360" w:lineRule="auto"/>
        <w:jc w:val="center"/>
        <w:rPr>
          <w:rFonts w:ascii="Times New Roman" w:eastAsia="Times New Roman" w:hAnsi="Times New Roman" w:cs="Times New Roman"/>
          <w:b/>
          <w:bCs/>
          <w:smallCaps/>
          <w:kern w:val="10"/>
          <w:lang w:eastAsia="pt-PT"/>
        </w:rPr>
      </w:pPr>
    </w:p>
    <w:p w14:paraId="48406124" w14:textId="77777777" w:rsidR="00BC02FC" w:rsidRDefault="00BC02FC" w:rsidP="00FC6076">
      <w:pPr>
        <w:widowControl w:val="0"/>
        <w:spacing w:after="0" w:line="360" w:lineRule="auto"/>
        <w:jc w:val="center"/>
        <w:rPr>
          <w:rFonts w:ascii="Times New Roman" w:eastAsia="Times New Roman" w:hAnsi="Times New Roman" w:cs="Times New Roman"/>
          <w:b/>
          <w:bCs/>
          <w:smallCaps/>
          <w:kern w:val="10"/>
          <w:lang w:eastAsia="pt-PT"/>
        </w:rPr>
      </w:pPr>
    </w:p>
    <w:p w14:paraId="49445FFD" w14:textId="77777777" w:rsidR="00BC02FC" w:rsidRDefault="00BC02FC" w:rsidP="00FC6076">
      <w:pPr>
        <w:widowControl w:val="0"/>
        <w:spacing w:after="0" w:line="360" w:lineRule="auto"/>
        <w:jc w:val="center"/>
        <w:rPr>
          <w:rFonts w:ascii="Times New Roman" w:eastAsia="Times New Roman" w:hAnsi="Times New Roman" w:cs="Times New Roman"/>
          <w:b/>
          <w:bCs/>
          <w:smallCaps/>
          <w:kern w:val="10"/>
          <w:lang w:eastAsia="pt-PT"/>
        </w:rPr>
      </w:pPr>
    </w:p>
    <w:p w14:paraId="7CC6C6BF" w14:textId="77777777" w:rsidR="00F777F2" w:rsidRDefault="00F777F2" w:rsidP="00C94E3C">
      <w:pPr>
        <w:widowControl w:val="0"/>
        <w:spacing w:after="0"/>
        <w:jc w:val="center"/>
        <w:rPr>
          <w:rFonts w:ascii="Times New Roman" w:eastAsia="Times New Roman" w:hAnsi="Times New Roman" w:cs="Times New Roman"/>
          <w:b/>
          <w:bCs/>
          <w:smallCaps/>
          <w:kern w:val="10"/>
          <w:sz w:val="32"/>
          <w:szCs w:val="32"/>
          <w:lang w:eastAsia="pt-PT"/>
        </w:rPr>
      </w:pPr>
    </w:p>
    <w:p w14:paraId="66DB0476" w14:textId="28A9CCED" w:rsidR="006E3F4D" w:rsidRPr="006E3F4D" w:rsidRDefault="006E3F4D" w:rsidP="00C94E3C">
      <w:pPr>
        <w:widowControl w:val="0"/>
        <w:spacing w:after="0"/>
        <w:jc w:val="center"/>
        <w:rPr>
          <w:rFonts w:ascii="Times New Roman" w:eastAsia="Times New Roman" w:hAnsi="Times New Roman" w:cs="Times New Roman"/>
          <w:b/>
          <w:bCs/>
          <w:smallCaps/>
          <w:kern w:val="10"/>
          <w:sz w:val="32"/>
          <w:szCs w:val="32"/>
          <w:lang w:eastAsia="pt-PT"/>
        </w:rPr>
      </w:pPr>
      <w:r w:rsidRPr="006E3F4D">
        <w:rPr>
          <w:rFonts w:ascii="Times New Roman" w:eastAsia="Times New Roman" w:hAnsi="Times New Roman" w:cs="Times New Roman"/>
          <w:b/>
          <w:bCs/>
          <w:smallCaps/>
          <w:kern w:val="10"/>
          <w:sz w:val="32"/>
          <w:szCs w:val="32"/>
          <w:lang w:eastAsia="pt-PT"/>
        </w:rPr>
        <w:lastRenderedPageBreak/>
        <w:t xml:space="preserve">Protocolo com Universidade Sénior da </w:t>
      </w:r>
      <w:proofErr w:type="spellStart"/>
      <w:r w:rsidRPr="006E3F4D">
        <w:rPr>
          <w:rFonts w:ascii="Times New Roman" w:eastAsia="Times New Roman" w:hAnsi="Times New Roman" w:cs="Times New Roman"/>
          <w:b/>
          <w:bCs/>
          <w:smallCaps/>
          <w:kern w:val="10"/>
          <w:sz w:val="32"/>
          <w:szCs w:val="32"/>
          <w:lang w:eastAsia="pt-PT"/>
        </w:rPr>
        <w:t>Curia</w:t>
      </w:r>
      <w:proofErr w:type="spellEnd"/>
    </w:p>
    <w:p w14:paraId="75CB4ECB" w14:textId="77777777" w:rsidR="004F089D" w:rsidRDefault="004F089D" w:rsidP="00C94E3C">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4F01FC" w:rsidRPr="00EA4A45" w14:paraId="0EE08997" w14:textId="77777777" w:rsidTr="004F01FC">
        <w:trPr>
          <w:trHeight w:val="284"/>
        </w:trPr>
        <w:tc>
          <w:tcPr>
            <w:tcW w:w="2268" w:type="dxa"/>
            <w:shd w:val="clear" w:color="auto" w:fill="EAF1DD" w:themeFill="accent3" w:themeFillTint="33"/>
            <w:vAlign w:val="center"/>
          </w:tcPr>
          <w:p w14:paraId="6F650182" w14:textId="37950191" w:rsidR="004F01FC" w:rsidRPr="00EA4A45" w:rsidRDefault="004F01FC" w:rsidP="004F01FC">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Concerto 1</w:t>
            </w:r>
          </w:p>
        </w:tc>
        <w:tc>
          <w:tcPr>
            <w:tcW w:w="6912" w:type="dxa"/>
            <w:shd w:val="clear" w:color="auto" w:fill="EAF1DD" w:themeFill="accent3" w:themeFillTint="33"/>
            <w:vAlign w:val="center"/>
          </w:tcPr>
          <w:p w14:paraId="10F7D62F" w14:textId="7E93D8EA" w:rsidR="004F01FC" w:rsidRPr="006C79ED" w:rsidRDefault="004F01FC" w:rsidP="004F01FC">
            <w:pPr>
              <w:jc w:val="center"/>
              <w:rPr>
                <w:rFonts w:ascii="Times New Roman" w:eastAsia="Times New Roman" w:hAnsi="Times New Roman" w:cs="Times New Roman"/>
                <w:b/>
                <w:bCs/>
                <w:lang w:eastAsia="pt-PT"/>
              </w:rPr>
            </w:pPr>
            <w:r>
              <w:rPr>
                <w:rFonts w:ascii="Times New Roman" w:eastAsia="Times New Roman" w:hAnsi="Times New Roman" w:cs="Times New Roman"/>
                <w:b/>
                <w:lang w:eastAsia="pt-PT"/>
              </w:rPr>
              <w:t xml:space="preserve">Concerto pela </w:t>
            </w:r>
            <w:proofErr w:type="spellStart"/>
            <w:r>
              <w:rPr>
                <w:rFonts w:ascii="Times New Roman" w:eastAsia="Times New Roman" w:hAnsi="Times New Roman" w:cs="Times New Roman"/>
                <w:b/>
                <w:lang w:eastAsia="pt-PT"/>
              </w:rPr>
              <w:t>Big</w:t>
            </w:r>
            <w:proofErr w:type="spellEnd"/>
            <w:r>
              <w:rPr>
                <w:rFonts w:ascii="Times New Roman" w:eastAsia="Times New Roman" w:hAnsi="Times New Roman" w:cs="Times New Roman"/>
                <w:b/>
                <w:lang w:eastAsia="pt-PT"/>
              </w:rPr>
              <w:t xml:space="preserve"> </w:t>
            </w:r>
            <w:proofErr w:type="spellStart"/>
            <w:r>
              <w:rPr>
                <w:rFonts w:ascii="Times New Roman" w:eastAsia="Times New Roman" w:hAnsi="Times New Roman" w:cs="Times New Roman"/>
                <w:b/>
                <w:lang w:eastAsia="pt-PT"/>
              </w:rPr>
              <w:t>Band</w:t>
            </w:r>
            <w:proofErr w:type="spellEnd"/>
            <w:r>
              <w:rPr>
                <w:rFonts w:ascii="Times New Roman" w:eastAsia="Times New Roman" w:hAnsi="Times New Roman" w:cs="Times New Roman"/>
                <w:b/>
                <w:lang w:eastAsia="pt-PT"/>
              </w:rPr>
              <w:t xml:space="preserve"> do CMACG</w:t>
            </w:r>
            <w:r w:rsidRPr="006C79ED">
              <w:rPr>
                <w:rFonts w:ascii="Times New Roman" w:eastAsia="Times New Roman" w:hAnsi="Times New Roman" w:cs="Times New Roman"/>
                <w:b/>
                <w:bCs/>
                <w:lang w:eastAsia="pt-PT"/>
              </w:rPr>
              <w:t xml:space="preserve"> </w:t>
            </w:r>
          </w:p>
        </w:tc>
      </w:tr>
      <w:tr w:rsidR="004F01FC" w:rsidRPr="00EA4A45" w14:paraId="03F355A4" w14:textId="77777777" w:rsidTr="004F01FC">
        <w:trPr>
          <w:trHeight w:val="454"/>
        </w:trPr>
        <w:tc>
          <w:tcPr>
            <w:tcW w:w="2268" w:type="dxa"/>
            <w:vAlign w:val="center"/>
          </w:tcPr>
          <w:p w14:paraId="570B2864" w14:textId="77777777" w:rsidR="004F01FC" w:rsidRPr="00EA4A45" w:rsidRDefault="004F01FC"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6219698E" w14:textId="43239A2E" w:rsidR="004F01FC" w:rsidRPr="006C79ED" w:rsidRDefault="004F01FC" w:rsidP="004F01FC">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Angariação de fundos para a APPACDM de Anadia</w:t>
            </w:r>
            <w:r w:rsidRPr="006C79ED">
              <w:rPr>
                <w:rFonts w:ascii="Times New Roman" w:eastAsia="Times New Roman" w:hAnsi="Times New Roman" w:cs="Times New Roman"/>
                <w:bCs/>
                <w:lang w:eastAsia="pt-PT"/>
              </w:rPr>
              <w:t>.</w:t>
            </w:r>
          </w:p>
        </w:tc>
      </w:tr>
      <w:tr w:rsidR="004F01FC" w:rsidRPr="00EA4A45" w14:paraId="3E4D5CE4" w14:textId="77777777" w:rsidTr="004F01FC">
        <w:trPr>
          <w:trHeight w:val="907"/>
        </w:trPr>
        <w:tc>
          <w:tcPr>
            <w:tcW w:w="2268" w:type="dxa"/>
            <w:vAlign w:val="center"/>
          </w:tcPr>
          <w:p w14:paraId="29291B05" w14:textId="77777777" w:rsidR="004F01FC" w:rsidRPr="00EA4A45" w:rsidRDefault="004F01FC"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28FE4943" w14:textId="5C34FA6B" w:rsidR="004F01FC" w:rsidRPr="005E18EB" w:rsidRDefault="00F724AA" w:rsidP="004F01FC">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4F01FC" w:rsidRPr="00EA4A45" w14:paraId="43E2D83F" w14:textId="77777777" w:rsidTr="004F01FC">
        <w:trPr>
          <w:trHeight w:val="454"/>
        </w:trPr>
        <w:tc>
          <w:tcPr>
            <w:tcW w:w="2268" w:type="dxa"/>
            <w:vAlign w:val="center"/>
          </w:tcPr>
          <w:p w14:paraId="38F17098" w14:textId="77777777" w:rsidR="004F01FC" w:rsidRPr="00EA4A45" w:rsidRDefault="004F01FC"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217941ED" w14:textId="47030CAD" w:rsidR="004F01FC" w:rsidRPr="00EA4A45" w:rsidRDefault="004F01FC" w:rsidP="004F01FC">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em geral.</w:t>
            </w:r>
          </w:p>
        </w:tc>
      </w:tr>
      <w:tr w:rsidR="004F01FC" w:rsidRPr="00EA4A45" w14:paraId="1A72948F" w14:textId="77777777" w:rsidTr="004F01FC">
        <w:trPr>
          <w:trHeight w:val="454"/>
        </w:trPr>
        <w:tc>
          <w:tcPr>
            <w:tcW w:w="2268" w:type="dxa"/>
            <w:vAlign w:val="center"/>
          </w:tcPr>
          <w:p w14:paraId="708EB6BC" w14:textId="77777777" w:rsidR="004F01FC" w:rsidRPr="00EA4A45" w:rsidRDefault="004F01FC"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2E053FF0" w14:textId="3DC2D670" w:rsidR="004F01FC" w:rsidRPr="00EA4A45" w:rsidRDefault="004F01FC" w:rsidP="004F01FC">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Universidade Sénior da </w:t>
            </w:r>
            <w:proofErr w:type="spellStart"/>
            <w:r>
              <w:rPr>
                <w:rFonts w:ascii="Times New Roman" w:eastAsia="Times New Roman" w:hAnsi="Times New Roman" w:cs="Times New Roman"/>
                <w:lang w:eastAsia="pt-PT"/>
              </w:rPr>
              <w:t>Curia</w:t>
            </w:r>
            <w:proofErr w:type="spellEnd"/>
          </w:p>
        </w:tc>
      </w:tr>
      <w:tr w:rsidR="004F01FC" w:rsidRPr="00EA4A45" w14:paraId="43A1A293" w14:textId="77777777" w:rsidTr="004F01FC">
        <w:trPr>
          <w:trHeight w:val="352"/>
        </w:trPr>
        <w:tc>
          <w:tcPr>
            <w:tcW w:w="2268" w:type="dxa"/>
            <w:vAlign w:val="center"/>
          </w:tcPr>
          <w:p w14:paraId="38B9F888" w14:textId="77777777" w:rsidR="004F01FC" w:rsidRPr="00EA4A45" w:rsidRDefault="004F01FC"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5180574A" w14:textId="483041E7" w:rsidR="004F01FC" w:rsidRPr="00EA4A45" w:rsidRDefault="004F01FC" w:rsidP="004F01FC">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Encarregados de Educação e Funcionários do CMACG</w:t>
            </w:r>
          </w:p>
        </w:tc>
      </w:tr>
      <w:tr w:rsidR="004F01FC" w:rsidRPr="00EA4A45" w14:paraId="20E40C0F" w14:textId="77777777" w:rsidTr="004F01FC">
        <w:trPr>
          <w:trHeight w:val="454"/>
        </w:trPr>
        <w:tc>
          <w:tcPr>
            <w:tcW w:w="2268" w:type="dxa"/>
            <w:vAlign w:val="center"/>
          </w:tcPr>
          <w:p w14:paraId="2AE6C270" w14:textId="77777777" w:rsidR="004F01FC" w:rsidRPr="00EA4A45" w:rsidRDefault="004F01FC"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71BDFEC7" w14:textId="388DCD33" w:rsidR="004F01FC" w:rsidRPr="00EA4A45" w:rsidRDefault="005C56C2" w:rsidP="004F01FC">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21</w:t>
            </w:r>
            <w:r w:rsidR="004F01FC">
              <w:rPr>
                <w:rFonts w:ascii="Times New Roman" w:eastAsia="Times New Roman" w:hAnsi="Times New Roman" w:cs="Times New Roman"/>
                <w:lang w:eastAsia="pt-PT"/>
              </w:rPr>
              <w:t xml:space="preserve"> de novembro 2014</w:t>
            </w:r>
          </w:p>
        </w:tc>
      </w:tr>
      <w:tr w:rsidR="004F01FC" w:rsidRPr="00EA4A45" w14:paraId="1D3C5651" w14:textId="77777777" w:rsidTr="004F01FC">
        <w:trPr>
          <w:trHeight w:val="340"/>
        </w:trPr>
        <w:tc>
          <w:tcPr>
            <w:tcW w:w="2268" w:type="dxa"/>
            <w:vAlign w:val="center"/>
          </w:tcPr>
          <w:p w14:paraId="67AF6759" w14:textId="77777777" w:rsidR="004F01FC" w:rsidRPr="00EA4A45" w:rsidRDefault="004F01FC"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4F1CC19C" w14:textId="77777777" w:rsidR="004F01FC" w:rsidRPr="00EA4A45" w:rsidRDefault="004F01FC" w:rsidP="004F01FC">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w:t>
            </w:r>
          </w:p>
        </w:tc>
      </w:tr>
      <w:tr w:rsidR="004F01FC" w:rsidRPr="00EA4A45" w14:paraId="559FFFBE" w14:textId="77777777" w:rsidTr="004F01FC">
        <w:trPr>
          <w:trHeight w:val="1134"/>
        </w:trPr>
        <w:tc>
          <w:tcPr>
            <w:tcW w:w="2268" w:type="dxa"/>
            <w:shd w:val="clear" w:color="auto" w:fill="EAF1DD" w:themeFill="accent3" w:themeFillTint="33"/>
            <w:vAlign w:val="center"/>
          </w:tcPr>
          <w:p w14:paraId="2EC81055" w14:textId="77777777" w:rsidR="004F01FC" w:rsidRPr="00EA4A45" w:rsidRDefault="004F01FC" w:rsidP="004F01FC">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1CED45EB" w14:textId="385D1315" w:rsidR="004F01FC" w:rsidRPr="00EA4A45" w:rsidRDefault="00F724AA" w:rsidP="004F01FC">
            <w:pPr>
              <w:jc w:val="both"/>
              <w:rPr>
                <w:rFonts w:ascii="Times New Roman" w:eastAsia="Calibri" w:hAnsi="Times New Roman" w:cs="Times New Roman"/>
              </w:rPr>
            </w:pPr>
            <w:r>
              <w:rPr>
                <w:rFonts w:ascii="Times New Roman" w:eastAsia="Calibri" w:hAnsi="Times New Roman" w:cs="Times New Roman"/>
              </w:rPr>
              <w:t xml:space="preserve">Os objetivos foram atingidos. </w:t>
            </w:r>
            <w:r w:rsidR="005C56C2">
              <w:rPr>
                <w:rFonts w:ascii="Times New Roman" w:eastAsia="Calibri" w:hAnsi="Times New Roman" w:cs="Times New Roman"/>
              </w:rPr>
              <w:t xml:space="preserve">Todos os alunos intervenientes mostraram bastante motivação e entrega na participação da ação promovida pela entidade que endereçou o convite. O feedback recebido pelo público e demais responsáveis pelo festival enaltece o trabalho técnico e musical desenvolvido na escola e representado nos alunos presentes.  </w:t>
            </w:r>
          </w:p>
        </w:tc>
      </w:tr>
    </w:tbl>
    <w:p w14:paraId="4EBACD5B" w14:textId="77777777" w:rsidR="004F01FC" w:rsidRDefault="004F01FC" w:rsidP="006E3F4D">
      <w:pPr>
        <w:widowControl w:val="0"/>
        <w:spacing w:after="0" w:line="360" w:lineRule="auto"/>
        <w:rPr>
          <w:rFonts w:ascii="Times New Roman" w:eastAsia="Times New Roman" w:hAnsi="Times New Roman" w:cs="Times New Roman"/>
          <w:b/>
          <w:bCs/>
          <w:smallCaps/>
          <w:kern w:val="10"/>
          <w:lang w:eastAsia="pt-PT"/>
        </w:rPr>
      </w:pPr>
    </w:p>
    <w:p w14:paraId="7B395CC6" w14:textId="77777777" w:rsidR="004F089D" w:rsidRDefault="004F089D" w:rsidP="00FC6076">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3E2DD4" w:rsidRPr="00EA4A45" w14:paraId="6E286CC0" w14:textId="77777777" w:rsidTr="003159B2">
        <w:trPr>
          <w:trHeight w:val="284"/>
        </w:trPr>
        <w:tc>
          <w:tcPr>
            <w:tcW w:w="2268" w:type="dxa"/>
            <w:shd w:val="clear" w:color="auto" w:fill="EAF1DD" w:themeFill="accent3" w:themeFillTint="33"/>
            <w:vAlign w:val="center"/>
          </w:tcPr>
          <w:p w14:paraId="702A765E" w14:textId="67419A07" w:rsidR="003E2DD4" w:rsidRPr="00EA4A45" w:rsidRDefault="003E2DD4" w:rsidP="003159B2">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Concerto 2</w:t>
            </w:r>
          </w:p>
        </w:tc>
        <w:tc>
          <w:tcPr>
            <w:tcW w:w="6912" w:type="dxa"/>
            <w:shd w:val="clear" w:color="auto" w:fill="EAF1DD" w:themeFill="accent3" w:themeFillTint="33"/>
            <w:vAlign w:val="center"/>
          </w:tcPr>
          <w:p w14:paraId="280BF7A6" w14:textId="3DBA3593" w:rsidR="003E2DD4" w:rsidRPr="006C79ED" w:rsidRDefault="003E2DD4" w:rsidP="003E2DD4">
            <w:pPr>
              <w:jc w:val="center"/>
              <w:rPr>
                <w:rFonts w:ascii="Times New Roman" w:eastAsia="Times New Roman" w:hAnsi="Times New Roman" w:cs="Times New Roman"/>
                <w:b/>
                <w:bCs/>
                <w:lang w:eastAsia="pt-PT"/>
              </w:rPr>
            </w:pPr>
            <w:r>
              <w:rPr>
                <w:rFonts w:ascii="Times New Roman" w:eastAsia="Times New Roman" w:hAnsi="Times New Roman" w:cs="Times New Roman"/>
                <w:b/>
                <w:lang w:eastAsia="pt-PT"/>
              </w:rPr>
              <w:t>Concerto pela Orquestra Clássica do CMACG</w:t>
            </w:r>
            <w:r w:rsidRPr="006C79ED">
              <w:rPr>
                <w:rFonts w:ascii="Times New Roman" w:eastAsia="Times New Roman" w:hAnsi="Times New Roman" w:cs="Times New Roman"/>
                <w:b/>
                <w:bCs/>
                <w:lang w:eastAsia="pt-PT"/>
              </w:rPr>
              <w:t xml:space="preserve"> </w:t>
            </w:r>
          </w:p>
        </w:tc>
      </w:tr>
      <w:tr w:rsidR="003E2DD4" w:rsidRPr="00EA4A45" w14:paraId="709E165A" w14:textId="77777777" w:rsidTr="003159B2">
        <w:trPr>
          <w:trHeight w:val="454"/>
        </w:trPr>
        <w:tc>
          <w:tcPr>
            <w:tcW w:w="2268" w:type="dxa"/>
            <w:vAlign w:val="center"/>
          </w:tcPr>
          <w:p w14:paraId="1FE0EC9A"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12E18453" w14:textId="77777777" w:rsidR="003E2DD4" w:rsidRPr="006C79ED" w:rsidRDefault="003E2DD4" w:rsidP="003159B2">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Angariação de fundos para a APPACDM de Anadia</w:t>
            </w:r>
            <w:r w:rsidRPr="006C79ED">
              <w:rPr>
                <w:rFonts w:ascii="Times New Roman" w:eastAsia="Times New Roman" w:hAnsi="Times New Roman" w:cs="Times New Roman"/>
                <w:bCs/>
                <w:lang w:eastAsia="pt-PT"/>
              </w:rPr>
              <w:t>.</w:t>
            </w:r>
          </w:p>
        </w:tc>
      </w:tr>
      <w:tr w:rsidR="003E2DD4" w:rsidRPr="00EA4A45" w14:paraId="595E063E" w14:textId="77777777" w:rsidTr="003159B2">
        <w:trPr>
          <w:trHeight w:val="907"/>
        </w:trPr>
        <w:tc>
          <w:tcPr>
            <w:tcW w:w="2268" w:type="dxa"/>
            <w:vAlign w:val="center"/>
          </w:tcPr>
          <w:p w14:paraId="7BCC6F5B"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6CD8EF37" w14:textId="7395EA44" w:rsidR="003E2DD4" w:rsidRPr="005E18EB" w:rsidRDefault="00F724AA" w:rsidP="003159B2">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3E2DD4" w:rsidRPr="00EA4A45" w14:paraId="7CEDF5CD" w14:textId="77777777" w:rsidTr="003159B2">
        <w:trPr>
          <w:trHeight w:val="454"/>
        </w:trPr>
        <w:tc>
          <w:tcPr>
            <w:tcW w:w="2268" w:type="dxa"/>
            <w:vAlign w:val="center"/>
          </w:tcPr>
          <w:p w14:paraId="07225CB5"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4C4B399C" w14:textId="77777777" w:rsidR="003E2DD4" w:rsidRPr="00EA4A45" w:rsidRDefault="003E2DD4" w:rsidP="003159B2">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em geral.</w:t>
            </w:r>
          </w:p>
        </w:tc>
      </w:tr>
      <w:tr w:rsidR="003E2DD4" w:rsidRPr="00EA4A45" w14:paraId="4BFA51EF" w14:textId="77777777" w:rsidTr="003159B2">
        <w:trPr>
          <w:trHeight w:val="454"/>
        </w:trPr>
        <w:tc>
          <w:tcPr>
            <w:tcW w:w="2268" w:type="dxa"/>
            <w:vAlign w:val="center"/>
          </w:tcPr>
          <w:p w14:paraId="4FFBBB66"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075110B3" w14:textId="77777777" w:rsidR="003E2DD4" w:rsidRPr="00EA4A45" w:rsidRDefault="003E2DD4" w:rsidP="003159B2">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Universidade Sénior da </w:t>
            </w:r>
            <w:proofErr w:type="spellStart"/>
            <w:r>
              <w:rPr>
                <w:rFonts w:ascii="Times New Roman" w:eastAsia="Times New Roman" w:hAnsi="Times New Roman" w:cs="Times New Roman"/>
                <w:lang w:eastAsia="pt-PT"/>
              </w:rPr>
              <w:t>Curia</w:t>
            </w:r>
            <w:proofErr w:type="spellEnd"/>
          </w:p>
        </w:tc>
      </w:tr>
      <w:tr w:rsidR="003E2DD4" w:rsidRPr="00EA4A45" w14:paraId="74C997BF" w14:textId="77777777" w:rsidTr="003159B2">
        <w:trPr>
          <w:trHeight w:val="352"/>
        </w:trPr>
        <w:tc>
          <w:tcPr>
            <w:tcW w:w="2268" w:type="dxa"/>
            <w:vAlign w:val="center"/>
          </w:tcPr>
          <w:p w14:paraId="5D260C6C"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17B779D5" w14:textId="77777777" w:rsidR="003E2DD4" w:rsidRPr="00EA4A45" w:rsidRDefault="003E2DD4" w:rsidP="003159B2">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Encarregados de Educação e Funcionários do CMACG</w:t>
            </w:r>
          </w:p>
        </w:tc>
      </w:tr>
      <w:tr w:rsidR="003E2DD4" w:rsidRPr="00EA4A45" w14:paraId="66A7413C" w14:textId="77777777" w:rsidTr="003159B2">
        <w:trPr>
          <w:trHeight w:val="454"/>
        </w:trPr>
        <w:tc>
          <w:tcPr>
            <w:tcW w:w="2268" w:type="dxa"/>
            <w:vAlign w:val="center"/>
          </w:tcPr>
          <w:p w14:paraId="74CF8381"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57F4D549" w14:textId="50965ACF" w:rsidR="003E2DD4" w:rsidRPr="00EA4A45" w:rsidRDefault="003E2DD4" w:rsidP="003159B2">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20 de dezembro 2014</w:t>
            </w:r>
          </w:p>
        </w:tc>
      </w:tr>
      <w:tr w:rsidR="003E2DD4" w:rsidRPr="00EA4A45" w14:paraId="41306F9B" w14:textId="77777777" w:rsidTr="003159B2">
        <w:trPr>
          <w:trHeight w:val="340"/>
        </w:trPr>
        <w:tc>
          <w:tcPr>
            <w:tcW w:w="2268" w:type="dxa"/>
            <w:vAlign w:val="center"/>
          </w:tcPr>
          <w:p w14:paraId="397E9455"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480D4C2F" w14:textId="77777777" w:rsidR="003E2DD4" w:rsidRPr="00EA4A45" w:rsidRDefault="003E2DD4" w:rsidP="003159B2">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w:t>
            </w:r>
          </w:p>
        </w:tc>
      </w:tr>
      <w:tr w:rsidR="00F724AA" w:rsidRPr="00EA4A45" w14:paraId="3FD8317B" w14:textId="77777777" w:rsidTr="003159B2">
        <w:trPr>
          <w:trHeight w:val="1134"/>
        </w:trPr>
        <w:tc>
          <w:tcPr>
            <w:tcW w:w="2268" w:type="dxa"/>
            <w:shd w:val="clear" w:color="auto" w:fill="EAF1DD" w:themeFill="accent3" w:themeFillTint="33"/>
            <w:vAlign w:val="center"/>
          </w:tcPr>
          <w:p w14:paraId="7A36608D" w14:textId="77777777" w:rsidR="00F724AA" w:rsidRPr="00EA4A45" w:rsidRDefault="00F724AA" w:rsidP="00F724A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1322F9DC" w14:textId="5B4B97B0" w:rsidR="00F724AA" w:rsidRPr="00EA4A45" w:rsidRDefault="00F724AA" w:rsidP="00F724AA">
            <w:pPr>
              <w:jc w:val="both"/>
              <w:rPr>
                <w:rFonts w:ascii="Times New Roman" w:eastAsia="Calibri" w:hAnsi="Times New Roman" w:cs="Times New Roman"/>
              </w:rPr>
            </w:pPr>
            <w:r>
              <w:rPr>
                <w:rFonts w:ascii="Times New Roman" w:eastAsia="Calibri" w:hAnsi="Times New Roman" w:cs="Times New Roman"/>
              </w:rPr>
              <w:t xml:space="preserve">Os objetivos foram atingidos. Todos os alunos intervenientes mostraram bastante motivação e entrega na participação da ação promovida pela entidade que endereçou o convite. O feedback recebido pelo público e demais responsáveis pelo festival enaltece o trabalho técnico e musical desenvolvido na escola e representado nos alunos presentes.  </w:t>
            </w:r>
          </w:p>
        </w:tc>
      </w:tr>
    </w:tbl>
    <w:p w14:paraId="351134FC" w14:textId="77777777" w:rsidR="003E2DD4" w:rsidRDefault="003E2DD4" w:rsidP="00FC6076">
      <w:pPr>
        <w:widowControl w:val="0"/>
        <w:spacing w:after="0" w:line="360" w:lineRule="auto"/>
        <w:jc w:val="center"/>
        <w:rPr>
          <w:rFonts w:ascii="Times New Roman" w:eastAsia="Times New Roman" w:hAnsi="Times New Roman" w:cs="Times New Roman"/>
          <w:b/>
          <w:bCs/>
          <w:smallCaps/>
          <w:kern w:val="10"/>
          <w:lang w:eastAsia="pt-PT"/>
        </w:rPr>
      </w:pPr>
    </w:p>
    <w:p w14:paraId="74D498B3" w14:textId="77777777" w:rsidR="003E2DD4" w:rsidRDefault="003E2DD4" w:rsidP="00FC6076">
      <w:pPr>
        <w:widowControl w:val="0"/>
        <w:spacing w:after="0" w:line="360" w:lineRule="auto"/>
        <w:jc w:val="center"/>
        <w:rPr>
          <w:rFonts w:ascii="Times New Roman" w:eastAsia="Times New Roman" w:hAnsi="Times New Roman" w:cs="Times New Roman"/>
          <w:b/>
          <w:bCs/>
          <w:smallCaps/>
          <w:kern w:val="10"/>
          <w:lang w:eastAsia="pt-PT"/>
        </w:rPr>
      </w:pPr>
    </w:p>
    <w:p w14:paraId="1AF30AC8" w14:textId="77777777" w:rsidR="003E2DD4" w:rsidRDefault="003E2DD4" w:rsidP="00FC6076">
      <w:pPr>
        <w:widowControl w:val="0"/>
        <w:spacing w:after="0" w:line="360" w:lineRule="auto"/>
        <w:jc w:val="center"/>
        <w:rPr>
          <w:rFonts w:ascii="Times New Roman" w:eastAsia="Times New Roman" w:hAnsi="Times New Roman" w:cs="Times New Roman"/>
          <w:b/>
          <w:bCs/>
          <w:smallCaps/>
          <w:kern w:val="10"/>
          <w:lang w:eastAsia="pt-PT"/>
        </w:rPr>
      </w:pPr>
    </w:p>
    <w:p w14:paraId="78F168F4" w14:textId="77777777" w:rsidR="003E2DD4" w:rsidRDefault="003E2DD4" w:rsidP="00FC6076">
      <w:pPr>
        <w:widowControl w:val="0"/>
        <w:spacing w:after="0" w:line="360" w:lineRule="auto"/>
        <w:jc w:val="center"/>
        <w:rPr>
          <w:rFonts w:ascii="Times New Roman" w:eastAsia="Times New Roman" w:hAnsi="Times New Roman" w:cs="Times New Roman"/>
          <w:b/>
          <w:bCs/>
          <w:smallCaps/>
          <w:kern w:val="10"/>
          <w:lang w:eastAsia="pt-PT"/>
        </w:rPr>
      </w:pPr>
    </w:p>
    <w:p w14:paraId="605451B9" w14:textId="77777777" w:rsidR="003E2DD4" w:rsidRDefault="003E2DD4" w:rsidP="00FC6076">
      <w:pPr>
        <w:widowControl w:val="0"/>
        <w:spacing w:after="0" w:line="360" w:lineRule="auto"/>
        <w:jc w:val="center"/>
        <w:rPr>
          <w:rFonts w:ascii="Times New Roman" w:eastAsia="Times New Roman" w:hAnsi="Times New Roman" w:cs="Times New Roman"/>
          <w:b/>
          <w:bCs/>
          <w:smallCaps/>
          <w:kern w:val="10"/>
          <w:lang w:eastAsia="pt-PT"/>
        </w:rPr>
      </w:pPr>
    </w:p>
    <w:p w14:paraId="1DD0146E" w14:textId="77777777" w:rsidR="003E2DD4" w:rsidRDefault="003E2DD4" w:rsidP="00FC6076">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3E2DD4" w:rsidRPr="00EA4A45" w14:paraId="08C514FC" w14:textId="77777777" w:rsidTr="003159B2">
        <w:trPr>
          <w:trHeight w:val="284"/>
        </w:trPr>
        <w:tc>
          <w:tcPr>
            <w:tcW w:w="2268" w:type="dxa"/>
            <w:shd w:val="clear" w:color="auto" w:fill="EAF1DD" w:themeFill="accent3" w:themeFillTint="33"/>
            <w:vAlign w:val="center"/>
          </w:tcPr>
          <w:p w14:paraId="7174F36D" w14:textId="3E1A4C80" w:rsidR="003E2DD4" w:rsidRPr="00EA4A45" w:rsidRDefault="003E2DD4" w:rsidP="003159B2">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Concerto 3</w:t>
            </w:r>
          </w:p>
        </w:tc>
        <w:tc>
          <w:tcPr>
            <w:tcW w:w="6912" w:type="dxa"/>
            <w:shd w:val="clear" w:color="auto" w:fill="EAF1DD" w:themeFill="accent3" w:themeFillTint="33"/>
            <w:vAlign w:val="center"/>
          </w:tcPr>
          <w:p w14:paraId="2EAB9D7A" w14:textId="49DD44C8" w:rsidR="003E2DD4" w:rsidRPr="006C79ED" w:rsidRDefault="003E2DD4" w:rsidP="003E2DD4">
            <w:pPr>
              <w:jc w:val="center"/>
              <w:rPr>
                <w:rFonts w:ascii="Times New Roman" w:eastAsia="Times New Roman" w:hAnsi="Times New Roman" w:cs="Times New Roman"/>
                <w:b/>
                <w:bCs/>
                <w:lang w:eastAsia="pt-PT"/>
              </w:rPr>
            </w:pPr>
            <w:r>
              <w:rPr>
                <w:rFonts w:ascii="Times New Roman" w:eastAsia="Times New Roman" w:hAnsi="Times New Roman" w:cs="Times New Roman"/>
                <w:b/>
                <w:lang w:eastAsia="pt-PT"/>
              </w:rPr>
              <w:t>Concerto pela Banda Sinfónica do CMACG</w:t>
            </w:r>
            <w:r w:rsidRPr="006C79ED">
              <w:rPr>
                <w:rFonts w:ascii="Times New Roman" w:eastAsia="Times New Roman" w:hAnsi="Times New Roman" w:cs="Times New Roman"/>
                <w:b/>
                <w:bCs/>
                <w:lang w:eastAsia="pt-PT"/>
              </w:rPr>
              <w:t xml:space="preserve"> </w:t>
            </w:r>
          </w:p>
        </w:tc>
      </w:tr>
      <w:tr w:rsidR="003E2DD4" w:rsidRPr="00EA4A45" w14:paraId="3A4D5F62" w14:textId="77777777" w:rsidTr="003159B2">
        <w:trPr>
          <w:trHeight w:val="454"/>
        </w:trPr>
        <w:tc>
          <w:tcPr>
            <w:tcW w:w="2268" w:type="dxa"/>
            <w:vAlign w:val="center"/>
          </w:tcPr>
          <w:p w14:paraId="0BC2BBDA"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48AD456E" w14:textId="77777777" w:rsidR="003E2DD4" w:rsidRPr="006C79ED" w:rsidRDefault="003E2DD4" w:rsidP="003159B2">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Angariação de fundos para a APPACDM de Anadia</w:t>
            </w:r>
            <w:r w:rsidRPr="006C79ED">
              <w:rPr>
                <w:rFonts w:ascii="Times New Roman" w:eastAsia="Times New Roman" w:hAnsi="Times New Roman" w:cs="Times New Roman"/>
                <w:bCs/>
                <w:lang w:eastAsia="pt-PT"/>
              </w:rPr>
              <w:t>.</w:t>
            </w:r>
          </w:p>
        </w:tc>
      </w:tr>
      <w:tr w:rsidR="003E2DD4" w:rsidRPr="00EA4A45" w14:paraId="02746189" w14:textId="77777777" w:rsidTr="003159B2">
        <w:trPr>
          <w:trHeight w:val="907"/>
        </w:trPr>
        <w:tc>
          <w:tcPr>
            <w:tcW w:w="2268" w:type="dxa"/>
            <w:vAlign w:val="center"/>
          </w:tcPr>
          <w:p w14:paraId="455104F3"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5037A9A8" w14:textId="206FF8DF" w:rsidR="003E2DD4" w:rsidRPr="005E18EB" w:rsidRDefault="00F724AA" w:rsidP="003159B2">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3E2DD4" w:rsidRPr="00EA4A45" w14:paraId="6C6369F9" w14:textId="77777777" w:rsidTr="003159B2">
        <w:trPr>
          <w:trHeight w:val="454"/>
        </w:trPr>
        <w:tc>
          <w:tcPr>
            <w:tcW w:w="2268" w:type="dxa"/>
            <w:vAlign w:val="center"/>
          </w:tcPr>
          <w:p w14:paraId="45CE6D88"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1B4CCD0F" w14:textId="77777777" w:rsidR="003E2DD4" w:rsidRPr="00EA4A45" w:rsidRDefault="003E2DD4" w:rsidP="003159B2">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em geral.</w:t>
            </w:r>
          </w:p>
        </w:tc>
      </w:tr>
      <w:tr w:rsidR="003E2DD4" w:rsidRPr="00EA4A45" w14:paraId="5B0659F5" w14:textId="77777777" w:rsidTr="003159B2">
        <w:trPr>
          <w:trHeight w:val="454"/>
        </w:trPr>
        <w:tc>
          <w:tcPr>
            <w:tcW w:w="2268" w:type="dxa"/>
            <w:vAlign w:val="center"/>
          </w:tcPr>
          <w:p w14:paraId="3CE57822"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4A3E81CC" w14:textId="77777777" w:rsidR="003E2DD4" w:rsidRPr="00EA4A45" w:rsidRDefault="003E2DD4" w:rsidP="003159B2">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Universidade Sénior da </w:t>
            </w:r>
            <w:proofErr w:type="spellStart"/>
            <w:r>
              <w:rPr>
                <w:rFonts w:ascii="Times New Roman" w:eastAsia="Times New Roman" w:hAnsi="Times New Roman" w:cs="Times New Roman"/>
                <w:lang w:eastAsia="pt-PT"/>
              </w:rPr>
              <w:t>Curia</w:t>
            </w:r>
            <w:proofErr w:type="spellEnd"/>
          </w:p>
        </w:tc>
      </w:tr>
      <w:tr w:rsidR="003E2DD4" w:rsidRPr="00EA4A45" w14:paraId="773E9E5F" w14:textId="77777777" w:rsidTr="003159B2">
        <w:trPr>
          <w:trHeight w:val="352"/>
        </w:trPr>
        <w:tc>
          <w:tcPr>
            <w:tcW w:w="2268" w:type="dxa"/>
            <w:vAlign w:val="center"/>
          </w:tcPr>
          <w:p w14:paraId="1DB5E698"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665C1FD8" w14:textId="77777777" w:rsidR="003E2DD4" w:rsidRPr="00EA4A45" w:rsidRDefault="003E2DD4" w:rsidP="003159B2">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Encarregados de Educação e Funcionários do CMACG</w:t>
            </w:r>
          </w:p>
        </w:tc>
      </w:tr>
      <w:tr w:rsidR="003E2DD4" w:rsidRPr="00EA4A45" w14:paraId="5860BAC7" w14:textId="77777777" w:rsidTr="003159B2">
        <w:trPr>
          <w:trHeight w:val="454"/>
        </w:trPr>
        <w:tc>
          <w:tcPr>
            <w:tcW w:w="2268" w:type="dxa"/>
            <w:vAlign w:val="center"/>
          </w:tcPr>
          <w:p w14:paraId="384E9AD9"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3A9745E2" w14:textId="11CD2FCF" w:rsidR="003E2DD4" w:rsidRPr="00EA4A45" w:rsidRDefault="003E2DD4" w:rsidP="003E2DD4">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21 de março 2015</w:t>
            </w:r>
          </w:p>
        </w:tc>
      </w:tr>
      <w:tr w:rsidR="003E2DD4" w:rsidRPr="00EA4A45" w14:paraId="285939FC" w14:textId="77777777" w:rsidTr="003159B2">
        <w:trPr>
          <w:trHeight w:val="340"/>
        </w:trPr>
        <w:tc>
          <w:tcPr>
            <w:tcW w:w="2268" w:type="dxa"/>
            <w:vAlign w:val="center"/>
          </w:tcPr>
          <w:p w14:paraId="11EA4FAB"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64FF11C2" w14:textId="77777777" w:rsidR="003E2DD4" w:rsidRPr="00EA4A45" w:rsidRDefault="003E2DD4" w:rsidP="003159B2">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w:t>
            </w:r>
          </w:p>
        </w:tc>
      </w:tr>
      <w:tr w:rsidR="00F724AA" w:rsidRPr="00EA4A45" w14:paraId="036D9A98" w14:textId="77777777" w:rsidTr="003159B2">
        <w:trPr>
          <w:trHeight w:val="1134"/>
        </w:trPr>
        <w:tc>
          <w:tcPr>
            <w:tcW w:w="2268" w:type="dxa"/>
            <w:shd w:val="clear" w:color="auto" w:fill="EAF1DD" w:themeFill="accent3" w:themeFillTint="33"/>
            <w:vAlign w:val="center"/>
          </w:tcPr>
          <w:p w14:paraId="021251B7" w14:textId="77777777" w:rsidR="00F724AA" w:rsidRPr="00EA4A45" w:rsidRDefault="00F724AA" w:rsidP="00F724A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13D592CE" w14:textId="1216BA67" w:rsidR="00F724AA" w:rsidRPr="00EA4A45" w:rsidRDefault="00F724AA" w:rsidP="00F724AA">
            <w:pPr>
              <w:jc w:val="both"/>
              <w:rPr>
                <w:rFonts w:ascii="Times New Roman" w:eastAsia="Calibri" w:hAnsi="Times New Roman" w:cs="Times New Roman"/>
              </w:rPr>
            </w:pPr>
            <w:r>
              <w:rPr>
                <w:rFonts w:ascii="Times New Roman" w:eastAsia="Calibri" w:hAnsi="Times New Roman" w:cs="Times New Roman"/>
              </w:rPr>
              <w:t xml:space="preserve">Os objetivos foram atingidos. Todos os alunos intervenientes mostraram bastante motivação e entrega na participação da ação promovida pela entidade que endereçou o convite. O feedback recebido pelo público e demais responsáveis pelo festival enaltece o trabalho técnico e musical desenvolvido na escola e representado nos alunos presentes.  </w:t>
            </w:r>
          </w:p>
        </w:tc>
      </w:tr>
    </w:tbl>
    <w:p w14:paraId="52AC7ADB" w14:textId="77777777" w:rsidR="003E2DD4" w:rsidRDefault="003E2DD4" w:rsidP="00FC6076">
      <w:pPr>
        <w:widowControl w:val="0"/>
        <w:spacing w:after="0" w:line="360" w:lineRule="auto"/>
        <w:jc w:val="center"/>
        <w:rPr>
          <w:rFonts w:ascii="Times New Roman" w:eastAsia="Times New Roman" w:hAnsi="Times New Roman" w:cs="Times New Roman"/>
          <w:b/>
          <w:bCs/>
          <w:smallCaps/>
          <w:kern w:val="10"/>
          <w:lang w:eastAsia="pt-PT"/>
        </w:rPr>
      </w:pPr>
    </w:p>
    <w:p w14:paraId="3DF1F48E" w14:textId="77777777" w:rsidR="003E2DD4" w:rsidRDefault="003E2DD4" w:rsidP="00FC6076">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3E2DD4" w:rsidRPr="00EA4A45" w14:paraId="74461AB2" w14:textId="77777777" w:rsidTr="003159B2">
        <w:trPr>
          <w:trHeight w:val="284"/>
        </w:trPr>
        <w:tc>
          <w:tcPr>
            <w:tcW w:w="2268" w:type="dxa"/>
            <w:shd w:val="clear" w:color="auto" w:fill="EAF1DD" w:themeFill="accent3" w:themeFillTint="33"/>
            <w:vAlign w:val="center"/>
          </w:tcPr>
          <w:p w14:paraId="6B2E665D" w14:textId="2456EBF0" w:rsidR="003E2DD4" w:rsidRPr="00EA4A45" w:rsidRDefault="003E2DD4" w:rsidP="003159B2">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Concerto 4</w:t>
            </w:r>
          </w:p>
        </w:tc>
        <w:tc>
          <w:tcPr>
            <w:tcW w:w="6912" w:type="dxa"/>
            <w:shd w:val="clear" w:color="auto" w:fill="EAF1DD" w:themeFill="accent3" w:themeFillTint="33"/>
            <w:vAlign w:val="center"/>
          </w:tcPr>
          <w:p w14:paraId="6E19F12C" w14:textId="70946205" w:rsidR="003E2DD4" w:rsidRPr="006C79ED" w:rsidRDefault="003E2DD4" w:rsidP="003E2DD4">
            <w:pPr>
              <w:jc w:val="center"/>
              <w:rPr>
                <w:rFonts w:ascii="Times New Roman" w:eastAsia="Times New Roman" w:hAnsi="Times New Roman" w:cs="Times New Roman"/>
                <w:b/>
                <w:bCs/>
                <w:lang w:eastAsia="pt-PT"/>
              </w:rPr>
            </w:pPr>
            <w:r>
              <w:rPr>
                <w:rFonts w:ascii="Times New Roman" w:eastAsia="Times New Roman" w:hAnsi="Times New Roman" w:cs="Times New Roman"/>
                <w:b/>
                <w:lang w:eastAsia="pt-PT"/>
              </w:rPr>
              <w:t>Concerto pela Orquestra Clássica do CMACG</w:t>
            </w:r>
            <w:r w:rsidRPr="006C79ED">
              <w:rPr>
                <w:rFonts w:ascii="Times New Roman" w:eastAsia="Times New Roman" w:hAnsi="Times New Roman" w:cs="Times New Roman"/>
                <w:b/>
                <w:bCs/>
                <w:lang w:eastAsia="pt-PT"/>
              </w:rPr>
              <w:t xml:space="preserve"> </w:t>
            </w:r>
          </w:p>
        </w:tc>
      </w:tr>
      <w:tr w:rsidR="003E2DD4" w:rsidRPr="00EA4A45" w14:paraId="6FB6E2E9" w14:textId="77777777" w:rsidTr="003159B2">
        <w:trPr>
          <w:trHeight w:val="454"/>
        </w:trPr>
        <w:tc>
          <w:tcPr>
            <w:tcW w:w="2268" w:type="dxa"/>
            <w:vAlign w:val="center"/>
          </w:tcPr>
          <w:p w14:paraId="407B064A"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4AAD26D0" w14:textId="77777777" w:rsidR="003E2DD4" w:rsidRPr="006C79ED" w:rsidRDefault="003E2DD4" w:rsidP="003159B2">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Angariação de fundos para a APPACDM de Anadia</w:t>
            </w:r>
            <w:r w:rsidRPr="006C79ED">
              <w:rPr>
                <w:rFonts w:ascii="Times New Roman" w:eastAsia="Times New Roman" w:hAnsi="Times New Roman" w:cs="Times New Roman"/>
                <w:bCs/>
                <w:lang w:eastAsia="pt-PT"/>
              </w:rPr>
              <w:t>.</w:t>
            </w:r>
          </w:p>
        </w:tc>
      </w:tr>
      <w:tr w:rsidR="003E2DD4" w:rsidRPr="00EA4A45" w14:paraId="16848E75" w14:textId="77777777" w:rsidTr="003159B2">
        <w:trPr>
          <w:trHeight w:val="907"/>
        </w:trPr>
        <w:tc>
          <w:tcPr>
            <w:tcW w:w="2268" w:type="dxa"/>
            <w:vAlign w:val="center"/>
          </w:tcPr>
          <w:p w14:paraId="562BED51"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6E3C332F" w14:textId="7EFF97F0" w:rsidR="003E2DD4" w:rsidRPr="005E18EB" w:rsidRDefault="00F724AA" w:rsidP="003159B2">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3E2DD4" w:rsidRPr="00EA4A45" w14:paraId="155C94CC" w14:textId="77777777" w:rsidTr="003159B2">
        <w:trPr>
          <w:trHeight w:val="454"/>
        </w:trPr>
        <w:tc>
          <w:tcPr>
            <w:tcW w:w="2268" w:type="dxa"/>
            <w:vAlign w:val="center"/>
          </w:tcPr>
          <w:p w14:paraId="7659E60F"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71DBB932" w14:textId="77777777" w:rsidR="003E2DD4" w:rsidRPr="00EA4A45" w:rsidRDefault="003E2DD4" w:rsidP="003159B2">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em geral.</w:t>
            </w:r>
          </w:p>
        </w:tc>
      </w:tr>
      <w:tr w:rsidR="003E2DD4" w:rsidRPr="00EA4A45" w14:paraId="183EC39A" w14:textId="77777777" w:rsidTr="003159B2">
        <w:trPr>
          <w:trHeight w:val="454"/>
        </w:trPr>
        <w:tc>
          <w:tcPr>
            <w:tcW w:w="2268" w:type="dxa"/>
            <w:vAlign w:val="center"/>
          </w:tcPr>
          <w:p w14:paraId="1BC523AA"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74F5E428" w14:textId="77777777" w:rsidR="003E2DD4" w:rsidRPr="00EA4A45" w:rsidRDefault="003E2DD4" w:rsidP="003159B2">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Universidade Sénior da </w:t>
            </w:r>
            <w:proofErr w:type="spellStart"/>
            <w:r>
              <w:rPr>
                <w:rFonts w:ascii="Times New Roman" w:eastAsia="Times New Roman" w:hAnsi="Times New Roman" w:cs="Times New Roman"/>
                <w:lang w:eastAsia="pt-PT"/>
              </w:rPr>
              <w:t>Curia</w:t>
            </w:r>
            <w:proofErr w:type="spellEnd"/>
          </w:p>
        </w:tc>
      </w:tr>
      <w:tr w:rsidR="003E2DD4" w:rsidRPr="00EA4A45" w14:paraId="390D5A34" w14:textId="77777777" w:rsidTr="003159B2">
        <w:trPr>
          <w:trHeight w:val="352"/>
        </w:trPr>
        <w:tc>
          <w:tcPr>
            <w:tcW w:w="2268" w:type="dxa"/>
            <w:vAlign w:val="center"/>
          </w:tcPr>
          <w:p w14:paraId="3AE2A22B"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23742071" w14:textId="77777777" w:rsidR="003E2DD4" w:rsidRPr="00EA4A45" w:rsidRDefault="003E2DD4" w:rsidP="003159B2">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Encarregados de Educação e Funcionários do CMACG</w:t>
            </w:r>
          </w:p>
        </w:tc>
      </w:tr>
      <w:tr w:rsidR="003E2DD4" w:rsidRPr="00EA4A45" w14:paraId="0AE10051" w14:textId="77777777" w:rsidTr="003159B2">
        <w:trPr>
          <w:trHeight w:val="454"/>
        </w:trPr>
        <w:tc>
          <w:tcPr>
            <w:tcW w:w="2268" w:type="dxa"/>
            <w:vAlign w:val="center"/>
          </w:tcPr>
          <w:p w14:paraId="504A5DD9"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4FFF2952" w14:textId="1546204E" w:rsidR="003E2DD4" w:rsidRPr="00EA4A45" w:rsidRDefault="003E2DD4" w:rsidP="003159B2">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10 de junho 2015</w:t>
            </w:r>
          </w:p>
        </w:tc>
      </w:tr>
      <w:tr w:rsidR="003E2DD4" w:rsidRPr="00EA4A45" w14:paraId="15EC6864" w14:textId="77777777" w:rsidTr="003159B2">
        <w:trPr>
          <w:trHeight w:val="340"/>
        </w:trPr>
        <w:tc>
          <w:tcPr>
            <w:tcW w:w="2268" w:type="dxa"/>
            <w:vAlign w:val="center"/>
          </w:tcPr>
          <w:p w14:paraId="74D5C883" w14:textId="77777777" w:rsidR="003E2DD4" w:rsidRPr="00EA4A45" w:rsidRDefault="003E2DD4"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487A466C" w14:textId="77777777" w:rsidR="003E2DD4" w:rsidRPr="00EA4A45" w:rsidRDefault="003E2DD4" w:rsidP="003159B2">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w:t>
            </w:r>
          </w:p>
        </w:tc>
      </w:tr>
      <w:tr w:rsidR="00F724AA" w:rsidRPr="00EA4A45" w14:paraId="030DFF3C" w14:textId="77777777" w:rsidTr="003159B2">
        <w:trPr>
          <w:trHeight w:val="1134"/>
        </w:trPr>
        <w:tc>
          <w:tcPr>
            <w:tcW w:w="2268" w:type="dxa"/>
            <w:shd w:val="clear" w:color="auto" w:fill="EAF1DD" w:themeFill="accent3" w:themeFillTint="33"/>
            <w:vAlign w:val="center"/>
          </w:tcPr>
          <w:p w14:paraId="296D7EEC" w14:textId="77777777" w:rsidR="00F724AA" w:rsidRPr="00EA4A45" w:rsidRDefault="00F724AA" w:rsidP="00F724A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68AAFF38" w14:textId="511BC69C" w:rsidR="00F724AA" w:rsidRPr="00EA4A45" w:rsidRDefault="00F724AA" w:rsidP="00F724AA">
            <w:pPr>
              <w:jc w:val="both"/>
              <w:rPr>
                <w:rFonts w:ascii="Times New Roman" w:eastAsia="Calibri" w:hAnsi="Times New Roman" w:cs="Times New Roman"/>
              </w:rPr>
            </w:pPr>
            <w:r>
              <w:rPr>
                <w:rFonts w:ascii="Times New Roman" w:eastAsia="Calibri" w:hAnsi="Times New Roman" w:cs="Times New Roman"/>
              </w:rPr>
              <w:t xml:space="preserve">Os objetivos foram atingidos. Todos os alunos intervenientes mostraram bastante motivação e entrega na participação da ação promovida pela entidade que endereçou o convite. O feedback recebido pelo público e demais responsáveis pelo festival enaltece o trabalho técnico e musical desenvolvido na escola e representado nos alunos presentes.  </w:t>
            </w:r>
          </w:p>
        </w:tc>
      </w:tr>
    </w:tbl>
    <w:p w14:paraId="5855B5DB" w14:textId="77777777" w:rsidR="003E2DD4" w:rsidRDefault="003E2DD4" w:rsidP="00FC6076">
      <w:pPr>
        <w:widowControl w:val="0"/>
        <w:spacing w:after="0" w:line="360" w:lineRule="auto"/>
        <w:jc w:val="center"/>
        <w:rPr>
          <w:rFonts w:ascii="Times New Roman" w:eastAsia="Times New Roman" w:hAnsi="Times New Roman" w:cs="Times New Roman"/>
          <w:b/>
          <w:bCs/>
          <w:smallCaps/>
          <w:kern w:val="10"/>
          <w:lang w:eastAsia="pt-PT"/>
        </w:rPr>
      </w:pPr>
    </w:p>
    <w:p w14:paraId="063FD2FE" w14:textId="77777777" w:rsidR="003E2DD4" w:rsidRDefault="003E2DD4" w:rsidP="00FC6076">
      <w:pPr>
        <w:widowControl w:val="0"/>
        <w:spacing w:after="0" w:line="360" w:lineRule="auto"/>
        <w:jc w:val="center"/>
        <w:rPr>
          <w:rFonts w:ascii="Times New Roman" w:eastAsia="Times New Roman" w:hAnsi="Times New Roman" w:cs="Times New Roman"/>
          <w:b/>
          <w:bCs/>
          <w:smallCaps/>
          <w:kern w:val="10"/>
          <w:lang w:eastAsia="pt-PT"/>
        </w:rPr>
      </w:pPr>
    </w:p>
    <w:p w14:paraId="598E00DC" w14:textId="77777777" w:rsidR="003E2DD4" w:rsidRDefault="003E2DD4" w:rsidP="00FC6076">
      <w:pPr>
        <w:widowControl w:val="0"/>
        <w:spacing w:after="0" w:line="360" w:lineRule="auto"/>
        <w:jc w:val="center"/>
        <w:rPr>
          <w:rFonts w:ascii="Times New Roman" w:eastAsia="Times New Roman" w:hAnsi="Times New Roman" w:cs="Times New Roman"/>
          <w:b/>
          <w:bCs/>
          <w:smallCaps/>
          <w:kern w:val="10"/>
          <w:lang w:eastAsia="pt-PT"/>
        </w:rPr>
      </w:pPr>
    </w:p>
    <w:p w14:paraId="37C3E6AB" w14:textId="77777777" w:rsidR="003E2DD4" w:rsidRDefault="003E2DD4" w:rsidP="00FC6076">
      <w:pPr>
        <w:widowControl w:val="0"/>
        <w:spacing w:after="0" w:line="360" w:lineRule="auto"/>
        <w:jc w:val="center"/>
        <w:rPr>
          <w:rFonts w:ascii="Times New Roman" w:eastAsia="Times New Roman" w:hAnsi="Times New Roman" w:cs="Times New Roman"/>
          <w:b/>
          <w:bCs/>
          <w:smallCaps/>
          <w:kern w:val="10"/>
          <w:lang w:eastAsia="pt-PT"/>
        </w:rPr>
      </w:pPr>
    </w:p>
    <w:p w14:paraId="3D6E3AA7" w14:textId="77777777" w:rsidR="004F089D" w:rsidRDefault="004F089D" w:rsidP="00FC6076">
      <w:pPr>
        <w:widowControl w:val="0"/>
        <w:spacing w:after="0" w:line="360" w:lineRule="auto"/>
        <w:jc w:val="center"/>
        <w:rPr>
          <w:rFonts w:ascii="Times New Roman" w:eastAsia="Times New Roman" w:hAnsi="Times New Roman" w:cs="Times New Roman"/>
          <w:b/>
          <w:bCs/>
          <w:smallCaps/>
          <w:kern w:val="10"/>
          <w:lang w:eastAsia="pt-PT"/>
        </w:rPr>
      </w:pPr>
    </w:p>
    <w:p w14:paraId="13DE6801" w14:textId="77777777" w:rsidR="004F089D" w:rsidRDefault="004F089D" w:rsidP="00FC6076">
      <w:pPr>
        <w:widowControl w:val="0"/>
        <w:spacing w:after="0" w:line="360" w:lineRule="auto"/>
        <w:jc w:val="center"/>
        <w:rPr>
          <w:rFonts w:ascii="Times New Roman" w:eastAsia="Times New Roman" w:hAnsi="Times New Roman" w:cs="Times New Roman"/>
          <w:b/>
          <w:bCs/>
          <w:smallCaps/>
          <w:kern w:val="10"/>
          <w:lang w:eastAsia="pt-PT"/>
        </w:rPr>
      </w:pPr>
    </w:p>
    <w:p w14:paraId="72AED3FE" w14:textId="576042F7" w:rsidR="00944236" w:rsidRPr="00F777F2" w:rsidRDefault="00F777F2" w:rsidP="00F777F2">
      <w:pPr>
        <w:pStyle w:val="Heading2"/>
        <w:rPr>
          <w:rFonts w:ascii="Times New Roman" w:hAnsi="Times New Roman" w:cs="Times New Roman"/>
          <w:color w:val="auto"/>
          <w:lang w:eastAsia="pt-PT"/>
        </w:rPr>
      </w:pPr>
      <w:bookmarkStart w:id="16" w:name="_Toc304493587"/>
      <w:r w:rsidRPr="00F777F2">
        <w:rPr>
          <w:rFonts w:ascii="Times New Roman" w:hAnsi="Times New Roman" w:cs="Times New Roman"/>
          <w:color w:val="auto"/>
          <w:lang w:eastAsia="pt-PT"/>
        </w:rPr>
        <w:lastRenderedPageBreak/>
        <w:t>“Outros Concertos”</w:t>
      </w:r>
      <w:bookmarkEnd w:id="16"/>
    </w:p>
    <w:p w14:paraId="6B8193D7" w14:textId="77777777" w:rsidR="004F089D" w:rsidRDefault="004F089D" w:rsidP="00FC6076">
      <w:pPr>
        <w:widowControl w:val="0"/>
        <w:spacing w:after="0" w:line="360" w:lineRule="auto"/>
        <w:jc w:val="center"/>
        <w:rPr>
          <w:rFonts w:ascii="Times New Roman" w:eastAsia="Times New Roman" w:hAnsi="Times New Roman" w:cs="Times New Roman"/>
          <w:b/>
          <w:bCs/>
          <w:smallCaps/>
          <w:kern w:val="10"/>
          <w:lang w:eastAsia="pt-PT"/>
        </w:rPr>
      </w:pPr>
    </w:p>
    <w:p w14:paraId="19023BC8" w14:textId="77777777" w:rsidR="00F724AA" w:rsidRDefault="00F724AA" w:rsidP="00FC6076">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F724AA" w:rsidRPr="00EA4A45" w14:paraId="33A51E3F" w14:textId="77777777" w:rsidTr="00F724AA">
        <w:trPr>
          <w:trHeight w:val="284"/>
        </w:trPr>
        <w:tc>
          <w:tcPr>
            <w:tcW w:w="2268" w:type="dxa"/>
            <w:shd w:val="clear" w:color="auto" w:fill="EAF1DD" w:themeFill="accent3" w:themeFillTint="33"/>
            <w:vAlign w:val="center"/>
          </w:tcPr>
          <w:p w14:paraId="153E72F7" w14:textId="1E37B1EB" w:rsidR="00F724AA" w:rsidRPr="00EA4A45" w:rsidRDefault="00F724AA" w:rsidP="00F724AA">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Concerto </w:t>
            </w:r>
            <w:r w:rsidR="00BD7421">
              <w:rPr>
                <w:rFonts w:ascii="Times New Roman" w:eastAsia="Times New Roman" w:hAnsi="Times New Roman" w:cs="Times New Roman"/>
                <w:b/>
                <w:bCs/>
                <w:lang w:eastAsia="pt-PT"/>
              </w:rPr>
              <w:t>1</w:t>
            </w:r>
          </w:p>
        </w:tc>
        <w:tc>
          <w:tcPr>
            <w:tcW w:w="6912" w:type="dxa"/>
            <w:shd w:val="clear" w:color="auto" w:fill="EAF1DD" w:themeFill="accent3" w:themeFillTint="33"/>
            <w:vAlign w:val="center"/>
          </w:tcPr>
          <w:p w14:paraId="17CD222F" w14:textId="23749E66" w:rsidR="00F724AA" w:rsidRPr="006C79ED" w:rsidRDefault="00F724AA" w:rsidP="00F724AA">
            <w:pPr>
              <w:jc w:val="center"/>
              <w:rPr>
                <w:rFonts w:ascii="Times New Roman" w:eastAsia="Times New Roman" w:hAnsi="Times New Roman" w:cs="Times New Roman"/>
                <w:b/>
                <w:bCs/>
                <w:lang w:eastAsia="pt-PT"/>
              </w:rPr>
            </w:pPr>
            <w:r>
              <w:rPr>
                <w:rFonts w:ascii="Times New Roman" w:eastAsia="Times New Roman" w:hAnsi="Times New Roman" w:cs="Times New Roman"/>
                <w:b/>
                <w:lang w:eastAsia="pt-PT"/>
              </w:rPr>
              <w:t>Concerto de Abertura do Ano Letivo</w:t>
            </w:r>
          </w:p>
        </w:tc>
      </w:tr>
      <w:tr w:rsidR="00F724AA" w:rsidRPr="00EA4A45" w14:paraId="2673ADC4" w14:textId="77777777" w:rsidTr="00F724AA">
        <w:trPr>
          <w:trHeight w:val="454"/>
        </w:trPr>
        <w:tc>
          <w:tcPr>
            <w:tcW w:w="2268" w:type="dxa"/>
            <w:vAlign w:val="center"/>
          </w:tcPr>
          <w:p w14:paraId="60862110" w14:textId="77777777" w:rsidR="00F724AA" w:rsidRPr="00EA4A45" w:rsidRDefault="00F724AA" w:rsidP="00F724A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14AF5C46" w14:textId="71765D79" w:rsidR="00F724AA" w:rsidRPr="006C79ED" w:rsidRDefault="00F724AA" w:rsidP="00F724AA">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Assinalar o início do ano letivo 2014/15</w:t>
            </w:r>
          </w:p>
        </w:tc>
      </w:tr>
      <w:tr w:rsidR="00F724AA" w:rsidRPr="00EA4A45" w14:paraId="024F09C2" w14:textId="77777777" w:rsidTr="00F724AA">
        <w:trPr>
          <w:trHeight w:val="907"/>
        </w:trPr>
        <w:tc>
          <w:tcPr>
            <w:tcW w:w="2268" w:type="dxa"/>
            <w:vAlign w:val="center"/>
          </w:tcPr>
          <w:p w14:paraId="3EDE04DB" w14:textId="77777777" w:rsidR="00F724AA" w:rsidRPr="00EA4A45" w:rsidRDefault="00F724AA" w:rsidP="00F724A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666D186D" w14:textId="77777777" w:rsidR="00F724AA" w:rsidRPr="005E18EB" w:rsidRDefault="00F724AA" w:rsidP="00F724AA">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F724AA" w:rsidRPr="00EA4A45" w14:paraId="6E5ED4A8" w14:textId="77777777" w:rsidTr="00F724AA">
        <w:trPr>
          <w:trHeight w:val="454"/>
        </w:trPr>
        <w:tc>
          <w:tcPr>
            <w:tcW w:w="2268" w:type="dxa"/>
            <w:vAlign w:val="center"/>
          </w:tcPr>
          <w:p w14:paraId="2D360A21" w14:textId="77777777" w:rsidR="00F724AA" w:rsidRPr="00EA4A45" w:rsidRDefault="00F724AA" w:rsidP="00F724A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0D2F65BE" w14:textId="77777777" w:rsidR="00F724AA" w:rsidRPr="00EA4A45" w:rsidRDefault="00F724AA" w:rsidP="00F724AA">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em geral.</w:t>
            </w:r>
          </w:p>
        </w:tc>
      </w:tr>
      <w:tr w:rsidR="00F724AA" w:rsidRPr="00EA4A45" w14:paraId="2666972D" w14:textId="77777777" w:rsidTr="00F724AA">
        <w:trPr>
          <w:trHeight w:val="454"/>
        </w:trPr>
        <w:tc>
          <w:tcPr>
            <w:tcW w:w="2268" w:type="dxa"/>
            <w:vAlign w:val="center"/>
          </w:tcPr>
          <w:p w14:paraId="4711186F" w14:textId="77777777" w:rsidR="00F724AA" w:rsidRPr="00EA4A45" w:rsidRDefault="00F724AA" w:rsidP="00F724A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75E32746" w14:textId="714DBA82" w:rsidR="00F724AA" w:rsidRPr="00EA4A45" w:rsidRDefault="00F724AA" w:rsidP="00F724AA">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CMACG</w:t>
            </w:r>
          </w:p>
        </w:tc>
      </w:tr>
      <w:tr w:rsidR="00F724AA" w:rsidRPr="00EA4A45" w14:paraId="3B8AEB4D" w14:textId="77777777" w:rsidTr="00F724AA">
        <w:trPr>
          <w:trHeight w:val="352"/>
        </w:trPr>
        <w:tc>
          <w:tcPr>
            <w:tcW w:w="2268" w:type="dxa"/>
            <w:vAlign w:val="center"/>
          </w:tcPr>
          <w:p w14:paraId="48C25ECE" w14:textId="77777777" w:rsidR="00F724AA" w:rsidRPr="00EA4A45" w:rsidRDefault="00F724AA" w:rsidP="00F724A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63BBED49" w14:textId="2D412D59" w:rsidR="00F724AA" w:rsidRPr="00EA4A45" w:rsidRDefault="00F724AA" w:rsidP="00F724AA">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 xml:space="preserve">Orquestra </w:t>
            </w:r>
            <w:proofErr w:type="spellStart"/>
            <w:r>
              <w:rPr>
                <w:rFonts w:ascii="Times New Roman" w:eastAsia="Times New Roman" w:hAnsi="Times New Roman" w:cs="Times New Roman"/>
                <w:bCs/>
                <w:lang w:eastAsia="pt-PT"/>
              </w:rPr>
              <w:t>Filarmonia</w:t>
            </w:r>
            <w:proofErr w:type="spellEnd"/>
            <w:r>
              <w:rPr>
                <w:rFonts w:ascii="Times New Roman" w:eastAsia="Times New Roman" w:hAnsi="Times New Roman" w:cs="Times New Roman"/>
                <w:bCs/>
                <w:lang w:eastAsia="pt-PT"/>
              </w:rPr>
              <w:t xml:space="preserve"> das Beiras, Câmara Municipal de </w:t>
            </w:r>
            <w:proofErr w:type="spellStart"/>
            <w:r>
              <w:rPr>
                <w:rFonts w:ascii="Times New Roman" w:eastAsia="Times New Roman" w:hAnsi="Times New Roman" w:cs="Times New Roman"/>
                <w:bCs/>
                <w:lang w:eastAsia="pt-PT"/>
              </w:rPr>
              <w:t>Averio</w:t>
            </w:r>
            <w:proofErr w:type="spellEnd"/>
            <w:r>
              <w:rPr>
                <w:rFonts w:ascii="Times New Roman" w:eastAsia="Times New Roman" w:hAnsi="Times New Roman" w:cs="Times New Roman"/>
                <w:bCs/>
                <w:lang w:eastAsia="pt-PT"/>
              </w:rPr>
              <w:t>, Teatro Aveirense</w:t>
            </w:r>
          </w:p>
        </w:tc>
      </w:tr>
      <w:tr w:rsidR="00F724AA" w:rsidRPr="00EA4A45" w14:paraId="13F0C1E5" w14:textId="77777777" w:rsidTr="00F724AA">
        <w:trPr>
          <w:trHeight w:val="454"/>
        </w:trPr>
        <w:tc>
          <w:tcPr>
            <w:tcW w:w="2268" w:type="dxa"/>
            <w:vAlign w:val="center"/>
          </w:tcPr>
          <w:p w14:paraId="5B71C462" w14:textId="77777777" w:rsidR="00F724AA" w:rsidRPr="00EA4A45" w:rsidRDefault="00F724AA" w:rsidP="00F724A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3687D485" w14:textId="62157EF7" w:rsidR="00F724AA" w:rsidRPr="00EA4A45" w:rsidRDefault="00F724AA" w:rsidP="00F724AA">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01 de outubro 2014</w:t>
            </w:r>
          </w:p>
        </w:tc>
      </w:tr>
      <w:tr w:rsidR="00F724AA" w:rsidRPr="00EA4A45" w14:paraId="3A818C9A" w14:textId="77777777" w:rsidTr="00F724AA">
        <w:trPr>
          <w:trHeight w:val="340"/>
        </w:trPr>
        <w:tc>
          <w:tcPr>
            <w:tcW w:w="2268" w:type="dxa"/>
            <w:vAlign w:val="center"/>
          </w:tcPr>
          <w:p w14:paraId="164B1DEC" w14:textId="77777777" w:rsidR="00F724AA" w:rsidRPr="00EA4A45" w:rsidRDefault="00F724AA" w:rsidP="00F724A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5AC7B542" w14:textId="77777777" w:rsidR="00F724AA" w:rsidRPr="00EA4A45" w:rsidRDefault="00F724AA" w:rsidP="00F724AA">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w:t>
            </w:r>
          </w:p>
        </w:tc>
      </w:tr>
      <w:tr w:rsidR="00F724AA" w:rsidRPr="00EA4A45" w14:paraId="56E4A2FD" w14:textId="77777777" w:rsidTr="00F724AA">
        <w:trPr>
          <w:trHeight w:val="1134"/>
        </w:trPr>
        <w:tc>
          <w:tcPr>
            <w:tcW w:w="2268" w:type="dxa"/>
            <w:shd w:val="clear" w:color="auto" w:fill="EAF1DD" w:themeFill="accent3" w:themeFillTint="33"/>
            <w:vAlign w:val="center"/>
          </w:tcPr>
          <w:p w14:paraId="16FBD1CE" w14:textId="77777777" w:rsidR="00F724AA" w:rsidRPr="00EA4A45" w:rsidRDefault="00F724AA" w:rsidP="00F724A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55AC87DA" w14:textId="6DB4BE04" w:rsidR="00F724AA" w:rsidRPr="00EA4A45" w:rsidRDefault="00F724AA" w:rsidP="00F724AA">
            <w:pPr>
              <w:jc w:val="both"/>
              <w:rPr>
                <w:rFonts w:ascii="Times New Roman" w:eastAsia="Calibri" w:hAnsi="Times New Roman" w:cs="Times New Roman"/>
              </w:rPr>
            </w:pPr>
            <w:r>
              <w:rPr>
                <w:rFonts w:ascii="Times New Roman" w:eastAsia="Calibri" w:hAnsi="Times New Roman" w:cs="Times New Roman"/>
              </w:rPr>
              <w:t xml:space="preserve">Os objetivos foram atingidos. </w:t>
            </w:r>
          </w:p>
        </w:tc>
      </w:tr>
    </w:tbl>
    <w:p w14:paraId="05BC2986" w14:textId="77777777" w:rsidR="00F724AA" w:rsidRDefault="00F724AA" w:rsidP="00FC6076">
      <w:pPr>
        <w:widowControl w:val="0"/>
        <w:spacing w:after="0" w:line="360" w:lineRule="auto"/>
        <w:jc w:val="center"/>
        <w:rPr>
          <w:rFonts w:ascii="Times New Roman" w:eastAsia="Times New Roman" w:hAnsi="Times New Roman" w:cs="Times New Roman"/>
          <w:b/>
          <w:bCs/>
          <w:smallCaps/>
          <w:kern w:val="10"/>
          <w:lang w:eastAsia="pt-PT"/>
        </w:rPr>
      </w:pPr>
    </w:p>
    <w:p w14:paraId="25E31F8F" w14:textId="77777777" w:rsidR="00F724AA" w:rsidRDefault="00F724AA" w:rsidP="00FC6076">
      <w:pPr>
        <w:widowControl w:val="0"/>
        <w:spacing w:after="0" w:line="360" w:lineRule="auto"/>
        <w:jc w:val="center"/>
        <w:rPr>
          <w:rFonts w:ascii="Times New Roman" w:eastAsia="Times New Roman" w:hAnsi="Times New Roman" w:cs="Times New Roman"/>
          <w:b/>
          <w:bCs/>
          <w:smallCaps/>
          <w:kern w:val="10"/>
          <w:lang w:eastAsia="pt-PT"/>
        </w:rPr>
      </w:pPr>
    </w:p>
    <w:p w14:paraId="75987208" w14:textId="77777777" w:rsidR="00740C3F" w:rsidRDefault="00740C3F" w:rsidP="00FC6076">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944236" w:rsidRPr="00EA4A45" w14:paraId="12F64823" w14:textId="77777777" w:rsidTr="003159B2">
        <w:trPr>
          <w:trHeight w:val="284"/>
        </w:trPr>
        <w:tc>
          <w:tcPr>
            <w:tcW w:w="2268" w:type="dxa"/>
            <w:shd w:val="clear" w:color="auto" w:fill="EAF1DD" w:themeFill="accent3" w:themeFillTint="33"/>
            <w:vAlign w:val="center"/>
          </w:tcPr>
          <w:p w14:paraId="5FB6E98E" w14:textId="4F9710A8" w:rsidR="00944236" w:rsidRPr="00EA4A45" w:rsidRDefault="00944236" w:rsidP="003159B2">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 xml:space="preserve">Concerto </w:t>
            </w:r>
            <w:r w:rsidR="00F724AA">
              <w:rPr>
                <w:rFonts w:ascii="Times New Roman" w:eastAsia="Times New Roman" w:hAnsi="Times New Roman" w:cs="Times New Roman"/>
                <w:b/>
                <w:bCs/>
                <w:lang w:eastAsia="pt-PT"/>
              </w:rPr>
              <w:t>2</w:t>
            </w:r>
          </w:p>
        </w:tc>
        <w:tc>
          <w:tcPr>
            <w:tcW w:w="6912" w:type="dxa"/>
            <w:shd w:val="clear" w:color="auto" w:fill="EAF1DD" w:themeFill="accent3" w:themeFillTint="33"/>
            <w:vAlign w:val="center"/>
          </w:tcPr>
          <w:p w14:paraId="072AE094" w14:textId="77777777" w:rsidR="00944236" w:rsidRPr="006C79ED" w:rsidRDefault="00944236" w:rsidP="003159B2">
            <w:pPr>
              <w:jc w:val="center"/>
              <w:rPr>
                <w:rFonts w:ascii="Times New Roman" w:eastAsia="Times New Roman" w:hAnsi="Times New Roman" w:cs="Times New Roman"/>
                <w:b/>
                <w:bCs/>
                <w:lang w:eastAsia="pt-PT"/>
              </w:rPr>
            </w:pPr>
            <w:r>
              <w:rPr>
                <w:rFonts w:ascii="Times New Roman" w:eastAsia="Times New Roman" w:hAnsi="Times New Roman" w:cs="Times New Roman"/>
                <w:b/>
                <w:lang w:eastAsia="pt-PT"/>
              </w:rPr>
              <w:t xml:space="preserve">Concerto pela </w:t>
            </w:r>
            <w:proofErr w:type="spellStart"/>
            <w:r>
              <w:rPr>
                <w:rFonts w:ascii="Times New Roman" w:eastAsia="Times New Roman" w:hAnsi="Times New Roman" w:cs="Times New Roman"/>
                <w:b/>
                <w:lang w:eastAsia="pt-PT"/>
              </w:rPr>
              <w:t>Big</w:t>
            </w:r>
            <w:proofErr w:type="spellEnd"/>
            <w:r>
              <w:rPr>
                <w:rFonts w:ascii="Times New Roman" w:eastAsia="Times New Roman" w:hAnsi="Times New Roman" w:cs="Times New Roman"/>
                <w:b/>
                <w:lang w:eastAsia="pt-PT"/>
              </w:rPr>
              <w:t xml:space="preserve"> </w:t>
            </w:r>
            <w:proofErr w:type="spellStart"/>
            <w:r>
              <w:rPr>
                <w:rFonts w:ascii="Times New Roman" w:eastAsia="Times New Roman" w:hAnsi="Times New Roman" w:cs="Times New Roman"/>
                <w:b/>
                <w:lang w:eastAsia="pt-PT"/>
              </w:rPr>
              <w:t>Band</w:t>
            </w:r>
            <w:proofErr w:type="spellEnd"/>
            <w:r>
              <w:rPr>
                <w:rFonts w:ascii="Times New Roman" w:eastAsia="Times New Roman" w:hAnsi="Times New Roman" w:cs="Times New Roman"/>
                <w:b/>
                <w:lang w:eastAsia="pt-PT"/>
              </w:rPr>
              <w:t xml:space="preserve"> do CMACG</w:t>
            </w:r>
            <w:r w:rsidRPr="006C79ED">
              <w:rPr>
                <w:rFonts w:ascii="Times New Roman" w:eastAsia="Times New Roman" w:hAnsi="Times New Roman" w:cs="Times New Roman"/>
                <w:b/>
                <w:bCs/>
                <w:lang w:eastAsia="pt-PT"/>
              </w:rPr>
              <w:t xml:space="preserve"> </w:t>
            </w:r>
          </w:p>
        </w:tc>
      </w:tr>
      <w:tr w:rsidR="00944236" w:rsidRPr="00EA4A45" w14:paraId="757BC476" w14:textId="77777777" w:rsidTr="003159B2">
        <w:trPr>
          <w:trHeight w:val="454"/>
        </w:trPr>
        <w:tc>
          <w:tcPr>
            <w:tcW w:w="2268" w:type="dxa"/>
            <w:vAlign w:val="center"/>
          </w:tcPr>
          <w:p w14:paraId="0D3A2D4D" w14:textId="77777777" w:rsidR="00944236" w:rsidRPr="00EA4A45" w:rsidRDefault="00944236"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0BE89A7F" w14:textId="3E3FEB31" w:rsidR="00944236" w:rsidRPr="006C79ED" w:rsidRDefault="00944236" w:rsidP="00944236">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Angariação de fundos para o IPO do Porto (pediatria)</w:t>
            </w:r>
          </w:p>
        </w:tc>
      </w:tr>
      <w:tr w:rsidR="00944236" w:rsidRPr="00EA4A45" w14:paraId="238FB562" w14:textId="77777777" w:rsidTr="003159B2">
        <w:trPr>
          <w:trHeight w:val="907"/>
        </w:trPr>
        <w:tc>
          <w:tcPr>
            <w:tcW w:w="2268" w:type="dxa"/>
            <w:vAlign w:val="center"/>
          </w:tcPr>
          <w:p w14:paraId="282CEA44" w14:textId="77777777" w:rsidR="00944236" w:rsidRPr="00EA4A45" w:rsidRDefault="00944236"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5E23EEDE" w14:textId="5C493669" w:rsidR="00944236" w:rsidRPr="005E18EB" w:rsidRDefault="00F724AA" w:rsidP="003159B2">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944236" w:rsidRPr="00EA4A45" w14:paraId="1AE1530F" w14:textId="77777777" w:rsidTr="003159B2">
        <w:trPr>
          <w:trHeight w:val="454"/>
        </w:trPr>
        <w:tc>
          <w:tcPr>
            <w:tcW w:w="2268" w:type="dxa"/>
            <w:vAlign w:val="center"/>
          </w:tcPr>
          <w:p w14:paraId="5B2E384E" w14:textId="77777777" w:rsidR="00944236" w:rsidRPr="00EA4A45" w:rsidRDefault="00944236"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17330206" w14:textId="77777777" w:rsidR="00944236" w:rsidRPr="00EA4A45" w:rsidRDefault="00944236" w:rsidP="003159B2">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em geral.</w:t>
            </w:r>
          </w:p>
        </w:tc>
      </w:tr>
      <w:tr w:rsidR="00944236" w:rsidRPr="00EA4A45" w14:paraId="1F049C43" w14:textId="77777777" w:rsidTr="003159B2">
        <w:trPr>
          <w:trHeight w:val="454"/>
        </w:trPr>
        <w:tc>
          <w:tcPr>
            <w:tcW w:w="2268" w:type="dxa"/>
            <w:vAlign w:val="center"/>
          </w:tcPr>
          <w:p w14:paraId="513C26BD" w14:textId="77777777" w:rsidR="00944236" w:rsidRPr="00EA4A45" w:rsidRDefault="00944236"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0BA6F4A9" w14:textId="3C3982A2" w:rsidR="00944236" w:rsidRPr="00EA4A45" w:rsidRDefault="00944236" w:rsidP="003159B2">
            <w:pPr>
              <w:jc w:val="both"/>
              <w:rPr>
                <w:rFonts w:ascii="Times New Roman" w:eastAsia="Times New Roman" w:hAnsi="Times New Roman" w:cs="Times New Roman"/>
                <w:b/>
                <w:bCs/>
                <w:lang w:eastAsia="pt-PT"/>
              </w:rPr>
            </w:pPr>
            <w:proofErr w:type="spellStart"/>
            <w:r>
              <w:rPr>
                <w:rFonts w:ascii="Times New Roman" w:eastAsia="Times New Roman" w:hAnsi="Times New Roman" w:cs="Times New Roman"/>
                <w:lang w:eastAsia="pt-PT"/>
              </w:rPr>
              <w:t>Rotary</w:t>
            </w:r>
            <w:proofErr w:type="spellEnd"/>
            <w:r>
              <w:rPr>
                <w:rFonts w:ascii="Times New Roman" w:eastAsia="Times New Roman" w:hAnsi="Times New Roman" w:cs="Times New Roman"/>
                <w:lang w:eastAsia="pt-PT"/>
              </w:rPr>
              <w:t xml:space="preserve"> </w:t>
            </w:r>
            <w:proofErr w:type="spellStart"/>
            <w:r>
              <w:rPr>
                <w:rFonts w:ascii="Times New Roman" w:eastAsia="Times New Roman" w:hAnsi="Times New Roman" w:cs="Times New Roman"/>
                <w:lang w:eastAsia="pt-PT"/>
              </w:rPr>
              <w:t>Club</w:t>
            </w:r>
            <w:proofErr w:type="spellEnd"/>
            <w:r>
              <w:rPr>
                <w:rFonts w:ascii="Times New Roman" w:eastAsia="Times New Roman" w:hAnsi="Times New Roman" w:cs="Times New Roman"/>
                <w:lang w:eastAsia="pt-PT"/>
              </w:rPr>
              <w:t xml:space="preserve"> de Portugal </w:t>
            </w:r>
            <w:r w:rsidR="00276A81">
              <w:rPr>
                <w:rFonts w:ascii="Times New Roman" w:eastAsia="Times New Roman" w:hAnsi="Times New Roman" w:cs="Times New Roman"/>
                <w:lang w:eastAsia="pt-PT"/>
              </w:rPr>
              <w:t>–</w:t>
            </w:r>
            <w:r>
              <w:rPr>
                <w:rFonts w:ascii="Times New Roman" w:eastAsia="Times New Roman" w:hAnsi="Times New Roman" w:cs="Times New Roman"/>
                <w:lang w:eastAsia="pt-PT"/>
              </w:rPr>
              <w:t xml:space="preserve"> </w:t>
            </w:r>
            <w:r w:rsidR="00276A81">
              <w:rPr>
                <w:rFonts w:ascii="Times New Roman" w:eastAsia="Times New Roman" w:hAnsi="Times New Roman" w:cs="Times New Roman"/>
                <w:lang w:eastAsia="pt-PT"/>
              </w:rPr>
              <w:t xml:space="preserve">Secção </w:t>
            </w:r>
            <w:r>
              <w:rPr>
                <w:rFonts w:ascii="Times New Roman" w:eastAsia="Times New Roman" w:hAnsi="Times New Roman" w:cs="Times New Roman"/>
                <w:lang w:eastAsia="pt-PT"/>
              </w:rPr>
              <w:t>Norte</w:t>
            </w:r>
          </w:p>
        </w:tc>
      </w:tr>
      <w:tr w:rsidR="00944236" w:rsidRPr="00EA4A45" w14:paraId="5D6EB26A" w14:textId="77777777" w:rsidTr="003159B2">
        <w:trPr>
          <w:trHeight w:val="352"/>
        </w:trPr>
        <w:tc>
          <w:tcPr>
            <w:tcW w:w="2268" w:type="dxa"/>
            <w:vAlign w:val="center"/>
          </w:tcPr>
          <w:p w14:paraId="0EEB77E8" w14:textId="77777777" w:rsidR="00944236" w:rsidRPr="00EA4A45" w:rsidRDefault="00944236"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7A63B048" w14:textId="77777777" w:rsidR="00944236" w:rsidRPr="00EA4A45" w:rsidRDefault="00944236" w:rsidP="003159B2">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Encarregados de Educação e Funcionários do CMACG</w:t>
            </w:r>
          </w:p>
        </w:tc>
      </w:tr>
      <w:tr w:rsidR="00944236" w:rsidRPr="00EA4A45" w14:paraId="256FF3CC" w14:textId="77777777" w:rsidTr="003159B2">
        <w:trPr>
          <w:trHeight w:val="454"/>
        </w:trPr>
        <w:tc>
          <w:tcPr>
            <w:tcW w:w="2268" w:type="dxa"/>
            <w:vAlign w:val="center"/>
          </w:tcPr>
          <w:p w14:paraId="7ABF7AE0" w14:textId="77777777" w:rsidR="00944236" w:rsidRPr="00EA4A45" w:rsidRDefault="00944236"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1ED9D292" w14:textId="4F0A80AA" w:rsidR="00944236" w:rsidRPr="00EA4A45" w:rsidRDefault="00944236" w:rsidP="003159B2">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20 de novembro 2014</w:t>
            </w:r>
          </w:p>
        </w:tc>
      </w:tr>
      <w:tr w:rsidR="00944236" w:rsidRPr="00EA4A45" w14:paraId="36A8ADC4" w14:textId="77777777" w:rsidTr="003159B2">
        <w:trPr>
          <w:trHeight w:val="340"/>
        </w:trPr>
        <w:tc>
          <w:tcPr>
            <w:tcW w:w="2268" w:type="dxa"/>
            <w:vAlign w:val="center"/>
          </w:tcPr>
          <w:p w14:paraId="52E89AE5" w14:textId="77777777" w:rsidR="00944236" w:rsidRPr="00EA4A45" w:rsidRDefault="00944236"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408B2F77" w14:textId="77777777" w:rsidR="00944236" w:rsidRPr="00EA4A45" w:rsidRDefault="00944236" w:rsidP="003159B2">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w:t>
            </w:r>
          </w:p>
        </w:tc>
      </w:tr>
      <w:tr w:rsidR="00F724AA" w:rsidRPr="00EA4A45" w14:paraId="0E242F02" w14:textId="77777777" w:rsidTr="003159B2">
        <w:trPr>
          <w:trHeight w:val="1134"/>
        </w:trPr>
        <w:tc>
          <w:tcPr>
            <w:tcW w:w="2268" w:type="dxa"/>
            <w:shd w:val="clear" w:color="auto" w:fill="EAF1DD" w:themeFill="accent3" w:themeFillTint="33"/>
            <w:vAlign w:val="center"/>
          </w:tcPr>
          <w:p w14:paraId="001F0143" w14:textId="77777777" w:rsidR="00F724AA" w:rsidRPr="00EA4A45" w:rsidRDefault="00F724AA" w:rsidP="00F724A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40801EA3" w14:textId="7F56809C" w:rsidR="00F724AA" w:rsidRPr="00EA4A45" w:rsidRDefault="00F724AA" w:rsidP="00F724AA">
            <w:pPr>
              <w:jc w:val="both"/>
              <w:rPr>
                <w:rFonts w:ascii="Times New Roman" w:eastAsia="Calibri" w:hAnsi="Times New Roman" w:cs="Times New Roman"/>
              </w:rPr>
            </w:pPr>
            <w:r>
              <w:rPr>
                <w:rFonts w:ascii="Times New Roman" w:eastAsia="Calibri" w:hAnsi="Times New Roman" w:cs="Times New Roman"/>
              </w:rPr>
              <w:t xml:space="preserve">Os objetivos foram atingidos. Todos os alunos intervenientes mostraram bastante motivação e entrega na participação da ação promovida pela entidade que endereçou o convite. O feedback recebido pelo público e demais responsáveis pelo festival enaltece o trabalho técnico e musical desenvolvido na escola e representado nos alunos presentes.  </w:t>
            </w:r>
          </w:p>
        </w:tc>
      </w:tr>
    </w:tbl>
    <w:p w14:paraId="143210B0" w14:textId="77777777" w:rsidR="00944236" w:rsidRDefault="00944236" w:rsidP="00FC6076">
      <w:pPr>
        <w:widowControl w:val="0"/>
        <w:spacing w:after="0" w:line="360" w:lineRule="auto"/>
        <w:jc w:val="center"/>
        <w:rPr>
          <w:rFonts w:ascii="Times New Roman" w:eastAsia="Times New Roman" w:hAnsi="Times New Roman" w:cs="Times New Roman"/>
          <w:b/>
          <w:bCs/>
          <w:smallCaps/>
          <w:kern w:val="10"/>
          <w:lang w:eastAsia="pt-PT"/>
        </w:rPr>
      </w:pPr>
    </w:p>
    <w:p w14:paraId="27F5B1AD" w14:textId="77777777" w:rsidR="00944236" w:rsidRDefault="00944236" w:rsidP="00FC6076">
      <w:pPr>
        <w:widowControl w:val="0"/>
        <w:spacing w:after="0" w:line="360" w:lineRule="auto"/>
        <w:jc w:val="center"/>
        <w:rPr>
          <w:rFonts w:ascii="Times New Roman" w:eastAsia="Times New Roman" w:hAnsi="Times New Roman" w:cs="Times New Roman"/>
          <w:b/>
          <w:bCs/>
          <w:smallCaps/>
          <w:kern w:val="10"/>
          <w:lang w:eastAsia="pt-PT"/>
        </w:rPr>
      </w:pPr>
    </w:p>
    <w:p w14:paraId="745B83B4" w14:textId="54BD18BC" w:rsidR="00740C3F"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r>
        <w:rPr>
          <w:rFonts w:ascii="Times New Roman" w:eastAsia="Times New Roman" w:hAnsi="Times New Roman" w:cs="Times New Roman"/>
          <w:b/>
          <w:bCs/>
          <w:smallCaps/>
          <w:kern w:val="10"/>
          <w:lang w:eastAsia="pt-PT"/>
        </w:rPr>
        <w:t xml:space="preserve"> </w:t>
      </w: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944236" w:rsidRPr="00EA4A45" w14:paraId="20083CC0" w14:textId="77777777" w:rsidTr="003159B2">
        <w:trPr>
          <w:trHeight w:val="284"/>
        </w:trPr>
        <w:tc>
          <w:tcPr>
            <w:tcW w:w="2268" w:type="dxa"/>
            <w:shd w:val="clear" w:color="auto" w:fill="EAF1DD" w:themeFill="accent3" w:themeFillTint="33"/>
            <w:vAlign w:val="center"/>
          </w:tcPr>
          <w:p w14:paraId="08988242" w14:textId="12452F91" w:rsidR="00944236" w:rsidRPr="00EA4A45" w:rsidRDefault="00944236" w:rsidP="003159B2">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lastRenderedPageBreak/>
              <w:t xml:space="preserve">Concerto </w:t>
            </w:r>
            <w:r w:rsidR="00F724AA">
              <w:rPr>
                <w:rFonts w:ascii="Times New Roman" w:eastAsia="Times New Roman" w:hAnsi="Times New Roman" w:cs="Times New Roman"/>
                <w:b/>
                <w:bCs/>
                <w:lang w:eastAsia="pt-PT"/>
              </w:rPr>
              <w:t>3</w:t>
            </w:r>
          </w:p>
        </w:tc>
        <w:tc>
          <w:tcPr>
            <w:tcW w:w="6912" w:type="dxa"/>
            <w:shd w:val="clear" w:color="auto" w:fill="EAF1DD" w:themeFill="accent3" w:themeFillTint="33"/>
            <w:vAlign w:val="center"/>
          </w:tcPr>
          <w:p w14:paraId="5DC9C144" w14:textId="77777777" w:rsidR="00944236" w:rsidRPr="006C79ED" w:rsidRDefault="00944236" w:rsidP="003159B2">
            <w:pPr>
              <w:jc w:val="center"/>
              <w:rPr>
                <w:rFonts w:ascii="Times New Roman" w:eastAsia="Times New Roman" w:hAnsi="Times New Roman" w:cs="Times New Roman"/>
                <w:b/>
                <w:bCs/>
                <w:lang w:eastAsia="pt-PT"/>
              </w:rPr>
            </w:pPr>
            <w:r>
              <w:rPr>
                <w:rFonts w:ascii="Times New Roman" w:eastAsia="Times New Roman" w:hAnsi="Times New Roman" w:cs="Times New Roman"/>
                <w:b/>
                <w:lang w:eastAsia="pt-PT"/>
              </w:rPr>
              <w:t>Concerto pela Orquestra Clássica do CMACG</w:t>
            </w:r>
            <w:r w:rsidRPr="006C79ED">
              <w:rPr>
                <w:rFonts w:ascii="Times New Roman" w:eastAsia="Times New Roman" w:hAnsi="Times New Roman" w:cs="Times New Roman"/>
                <w:b/>
                <w:bCs/>
                <w:lang w:eastAsia="pt-PT"/>
              </w:rPr>
              <w:t xml:space="preserve"> </w:t>
            </w:r>
          </w:p>
        </w:tc>
      </w:tr>
      <w:tr w:rsidR="00944236" w:rsidRPr="00EA4A45" w14:paraId="162842B3" w14:textId="77777777" w:rsidTr="003159B2">
        <w:trPr>
          <w:trHeight w:val="454"/>
        </w:trPr>
        <w:tc>
          <w:tcPr>
            <w:tcW w:w="2268" w:type="dxa"/>
            <w:vAlign w:val="center"/>
          </w:tcPr>
          <w:p w14:paraId="770F4C91" w14:textId="77777777" w:rsidR="00944236" w:rsidRPr="00EA4A45" w:rsidRDefault="00944236"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20F94712" w14:textId="5F3DA661" w:rsidR="00944236" w:rsidRPr="006C79ED" w:rsidRDefault="00944236" w:rsidP="00944236">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Angariação de fundos para obra de beneficiação da Igreja Matriz de Oliveira do Bairro</w:t>
            </w:r>
          </w:p>
        </w:tc>
      </w:tr>
      <w:tr w:rsidR="00944236" w:rsidRPr="00EA4A45" w14:paraId="4BE74088" w14:textId="77777777" w:rsidTr="003159B2">
        <w:trPr>
          <w:trHeight w:val="907"/>
        </w:trPr>
        <w:tc>
          <w:tcPr>
            <w:tcW w:w="2268" w:type="dxa"/>
            <w:vAlign w:val="center"/>
          </w:tcPr>
          <w:p w14:paraId="2193999B" w14:textId="77777777" w:rsidR="00944236" w:rsidRPr="00EA4A45" w:rsidRDefault="00944236"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36789B36" w14:textId="77777777" w:rsidR="00944236" w:rsidRPr="005E18EB" w:rsidRDefault="00944236" w:rsidP="003159B2">
            <w:pPr>
              <w:numPr>
                <w:ilvl w:val="0"/>
                <w:numId w:val="1"/>
              </w:numPr>
              <w:ind w:left="0" w:hanging="294"/>
              <w:contextualSpacing/>
              <w:jc w:val="both"/>
              <w:rPr>
                <w:rFonts w:ascii="Times New Roman" w:eastAsia="Times New Roman" w:hAnsi="Times New Roman" w:cs="Times New Roman"/>
                <w:bCs/>
                <w:iCs/>
                <w:lang w:eastAsia="pt-PT"/>
              </w:rPr>
            </w:pPr>
            <w:r w:rsidRPr="00EA4A45">
              <w:rPr>
                <w:rFonts w:ascii="Times New Roman" w:eastAsia="Times New Roman" w:hAnsi="Times New Roman" w:cs="Times New Roman"/>
                <w:bCs/>
                <w:iCs/>
                <w:lang w:eastAsia="pt-PT"/>
              </w:rPr>
              <w:t>Dinamizar atividades extracurriculares que abranjam diferentes áreas de interesse e divulgação</w:t>
            </w:r>
            <w:r>
              <w:rPr>
                <w:rFonts w:ascii="Times New Roman" w:eastAsia="Times New Roman" w:hAnsi="Times New Roman" w:cs="Times New Roman"/>
                <w:bCs/>
                <w:iCs/>
                <w:lang w:eastAsia="pt-PT"/>
              </w:rPr>
              <w:t>/ representação</w:t>
            </w:r>
            <w:r w:rsidRPr="00EA4A45">
              <w:rPr>
                <w:rFonts w:ascii="Times New Roman" w:eastAsia="Times New Roman" w:hAnsi="Times New Roman" w:cs="Times New Roman"/>
                <w:bCs/>
                <w:iCs/>
                <w:lang w:eastAsia="pt-PT"/>
              </w:rPr>
              <w:t xml:space="preserve"> do CMACG junto da comunidade escolar e externa;</w:t>
            </w:r>
            <w:r w:rsidRPr="005E18EB">
              <w:rPr>
                <w:rFonts w:ascii="Times New Roman" w:eastAsia="Times New Roman" w:hAnsi="Times New Roman" w:cs="Times New Roman"/>
                <w:bCs/>
                <w:iCs/>
                <w:lang w:eastAsia="pt-PT"/>
              </w:rPr>
              <w:t>.</w:t>
            </w:r>
          </w:p>
        </w:tc>
      </w:tr>
      <w:tr w:rsidR="00944236" w:rsidRPr="00EA4A45" w14:paraId="1BC83617" w14:textId="77777777" w:rsidTr="003159B2">
        <w:trPr>
          <w:trHeight w:val="454"/>
        </w:trPr>
        <w:tc>
          <w:tcPr>
            <w:tcW w:w="2268" w:type="dxa"/>
            <w:vAlign w:val="center"/>
          </w:tcPr>
          <w:p w14:paraId="01A37A0D" w14:textId="77777777" w:rsidR="00944236" w:rsidRPr="00EA4A45" w:rsidRDefault="00944236"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778DF3A0" w14:textId="77777777" w:rsidR="00944236" w:rsidRPr="00EA4A45" w:rsidRDefault="00944236" w:rsidP="003159B2">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em geral.</w:t>
            </w:r>
          </w:p>
        </w:tc>
      </w:tr>
      <w:tr w:rsidR="00944236" w:rsidRPr="00EA4A45" w14:paraId="72474107" w14:textId="77777777" w:rsidTr="003159B2">
        <w:trPr>
          <w:trHeight w:val="454"/>
        </w:trPr>
        <w:tc>
          <w:tcPr>
            <w:tcW w:w="2268" w:type="dxa"/>
            <w:vAlign w:val="center"/>
          </w:tcPr>
          <w:p w14:paraId="6ACFE433" w14:textId="77777777" w:rsidR="00944236" w:rsidRPr="00EA4A45" w:rsidRDefault="00944236"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44725C2F" w14:textId="13742DB8" w:rsidR="00944236" w:rsidRPr="00EA4A45" w:rsidRDefault="00944236" w:rsidP="00276A8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 xml:space="preserve">Comissão Fabriqueira de Oliveira do Bairro e </w:t>
            </w:r>
            <w:r w:rsidR="00276A81">
              <w:rPr>
                <w:rFonts w:ascii="Times New Roman" w:eastAsia="Times New Roman" w:hAnsi="Times New Roman" w:cs="Times New Roman"/>
                <w:lang w:eastAsia="pt-PT"/>
              </w:rPr>
              <w:t xml:space="preserve">Professor </w:t>
            </w:r>
            <w:r>
              <w:rPr>
                <w:rFonts w:ascii="Times New Roman" w:eastAsia="Times New Roman" w:hAnsi="Times New Roman" w:cs="Times New Roman"/>
                <w:lang w:eastAsia="pt-PT"/>
              </w:rPr>
              <w:t>João Moita (</w:t>
            </w:r>
            <w:r w:rsidR="00276A81">
              <w:rPr>
                <w:rFonts w:ascii="Times New Roman" w:eastAsia="Times New Roman" w:hAnsi="Times New Roman" w:cs="Times New Roman"/>
                <w:lang w:eastAsia="pt-PT"/>
              </w:rPr>
              <w:t xml:space="preserve">docente </w:t>
            </w:r>
            <w:r>
              <w:rPr>
                <w:rFonts w:ascii="Times New Roman" w:eastAsia="Times New Roman" w:hAnsi="Times New Roman" w:cs="Times New Roman"/>
                <w:lang w:eastAsia="pt-PT"/>
              </w:rPr>
              <w:t>do CMACG)</w:t>
            </w:r>
          </w:p>
        </w:tc>
      </w:tr>
      <w:tr w:rsidR="00944236" w:rsidRPr="00EA4A45" w14:paraId="3679F4ED" w14:textId="77777777" w:rsidTr="003159B2">
        <w:trPr>
          <w:trHeight w:val="352"/>
        </w:trPr>
        <w:tc>
          <w:tcPr>
            <w:tcW w:w="2268" w:type="dxa"/>
            <w:vAlign w:val="center"/>
          </w:tcPr>
          <w:p w14:paraId="32968E19" w14:textId="77777777" w:rsidR="00944236" w:rsidRPr="00EA4A45" w:rsidRDefault="00944236"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54D625EE" w14:textId="77777777" w:rsidR="00944236" w:rsidRPr="00EA4A45" w:rsidRDefault="00944236" w:rsidP="003159B2">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Encarregados de Educação e Funcionários do CMACG</w:t>
            </w:r>
          </w:p>
        </w:tc>
      </w:tr>
      <w:tr w:rsidR="00944236" w:rsidRPr="00EA4A45" w14:paraId="682C9D17" w14:textId="77777777" w:rsidTr="003159B2">
        <w:trPr>
          <w:trHeight w:val="454"/>
        </w:trPr>
        <w:tc>
          <w:tcPr>
            <w:tcW w:w="2268" w:type="dxa"/>
            <w:vAlign w:val="center"/>
          </w:tcPr>
          <w:p w14:paraId="7FB5FD4A" w14:textId="77777777" w:rsidR="00944236" w:rsidRPr="00EA4A45" w:rsidRDefault="00944236"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03C2EDE2" w14:textId="3A2CEEC5" w:rsidR="00944236" w:rsidRPr="00EA4A45" w:rsidRDefault="00170BE6" w:rsidP="00170BE6">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14</w:t>
            </w:r>
            <w:r w:rsidR="00944236">
              <w:rPr>
                <w:rFonts w:ascii="Times New Roman" w:eastAsia="Times New Roman" w:hAnsi="Times New Roman" w:cs="Times New Roman"/>
                <w:lang w:eastAsia="pt-PT"/>
              </w:rPr>
              <w:t xml:space="preserve"> de</w:t>
            </w:r>
            <w:r>
              <w:rPr>
                <w:rFonts w:ascii="Times New Roman" w:eastAsia="Times New Roman" w:hAnsi="Times New Roman" w:cs="Times New Roman"/>
                <w:lang w:eastAsia="pt-PT"/>
              </w:rPr>
              <w:t xml:space="preserve"> março</w:t>
            </w:r>
            <w:r w:rsidR="00944236">
              <w:rPr>
                <w:rFonts w:ascii="Times New Roman" w:eastAsia="Times New Roman" w:hAnsi="Times New Roman" w:cs="Times New Roman"/>
                <w:lang w:eastAsia="pt-PT"/>
              </w:rPr>
              <w:t xml:space="preserve"> 2015</w:t>
            </w:r>
          </w:p>
        </w:tc>
      </w:tr>
      <w:tr w:rsidR="00944236" w:rsidRPr="00EA4A45" w14:paraId="7AA3CBFD" w14:textId="77777777" w:rsidTr="003159B2">
        <w:trPr>
          <w:trHeight w:val="340"/>
        </w:trPr>
        <w:tc>
          <w:tcPr>
            <w:tcW w:w="2268" w:type="dxa"/>
            <w:vAlign w:val="center"/>
          </w:tcPr>
          <w:p w14:paraId="129358B8" w14:textId="77777777" w:rsidR="00944236" w:rsidRPr="00EA4A45" w:rsidRDefault="00944236" w:rsidP="003159B2">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39BF4AC2" w14:textId="77777777" w:rsidR="00944236" w:rsidRPr="00EA4A45" w:rsidRDefault="00944236" w:rsidP="003159B2">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w:t>
            </w:r>
          </w:p>
        </w:tc>
      </w:tr>
      <w:tr w:rsidR="00F724AA" w:rsidRPr="00EA4A45" w14:paraId="2717B4D8" w14:textId="77777777" w:rsidTr="003159B2">
        <w:trPr>
          <w:trHeight w:val="1134"/>
        </w:trPr>
        <w:tc>
          <w:tcPr>
            <w:tcW w:w="2268" w:type="dxa"/>
            <w:shd w:val="clear" w:color="auto" w:fill="EAF1DD" w:themeFill="accent3" w:themeFillTint="33"/>
            <w:vAlign w:val="center"/>
          </w:tcPr>
          <w:p w14:paraId="78D5AF1B" w14:textId="77777777" w:rsidR="00F724AA" w:rsidRPr="00EA4A45" w:rsidRDefault="00F724AA" w:rsidP="00F724AA">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38AB84F0" w14:textId="28738CCC" w:rsidR="00F724AA" w:rsidRPr="00EA4A45" w:rsidRDefault="00F724AA" w:rsidP="00F724AA">
            <w:pPr>
              <w:jc w:val="both"/>
              <w:rPr>
                <w:rFonts w:ascii="Times New Roman" w:eastAsia="Calibri" w:hAnsi="Times New Roman" w:cs="Times New Roman"/>
              </w:rPr>
            </w:pPr>
            <w:r>
              <w:rPr>
                <w:rFonts w:ascii="Times New Roman" w:eastAsia="Calibri" w:hAnsi="Times New Roman" w:cs="Times New Roman"/>
              </w:rPr>
              <w:t xml:space="preserve">Os objetivos foram atingidos. Todos os alunos intervenientes mostraram bastante motivação e entrega na participação da ação promovida pela entidade que endereçou o convite. O feedback recebido pelo público e demais responsáveis pelo festival enaltece o trabalho técnico e musical desenvolvido na escola e representado nos alunos presentes.  </w:t>
            </w:r>
          </w:p>
        </w:tc>
      </w:tr>
    </w:tbl>
    <w:p w14:paraId="17ADFB90" w14:textId="77777777" w:rsidR="00944236" w:rsidRDefault="00944236" w:rsidP="00FC6076">
      <w:pPr>
        <w:widowControl w:val="0"/>
        <w:spacing w:after="0" w:line="360" w:lineRule="auto"/>
        <w:jc w:val="center"/>
        <w:rPr>
          <w:rFonts w:ascii="Times New Roman" w:eastAsia="Times New Roman" w:hAnsi="Times New Roman" w:cs="Times New Roman"/>
          <w:b/>
          <w:bCs/>
          <w:smallCaps/>
          <w:kern w:val="10"/>
          <w:lang w:eastAsia="pt-PT"/>
        </w:rPr>
      </w:pPr>
    </w:p>
    <w:p w14:paraId="2208F524" w14:textId="77777777" w:rsidR="00BE7B68" w:rsidRDefault="00BE7B68" w:rsidP="00FC6076">
      <w:pPr>
        <w:widowControl w:val="0"/>
        <w:spacing w:after="0" w:line="360" w:lineRule="auto"/>
        <w:jc w:val="center"/>
        <w:rPr>
          <w:rFonts w:ascii="Times New Roman" w:eastAsia="Times New Roman" w:hAnsi="Times New Roman" w:cs="Times New Roman"/>
          <w:b/>
          <w:bCs/>
          <w:smallCaps/>
          <w:kern w:val="10"/>
          <w:lang w:eastAsia="pt-PT"/>
        </w:rPr>
      </w:pPr>
    </w:p>
    <w:p w14:paraId="4CB124A5" w14:textId="77777777" w:rsidR="00BE7B68" w:rsidRDefault="00BE7B68" w:rsidP="00FC6076">
      <w:pPr>
        <w:widowControl w:val="0"/>
        <w:spacing w:after="0" w:line="360" w:lineRule="auto"/>
        <w:jc w:val="center"/>
        <w:rPr>
          <w:rFonts w:ascii="Times New Roman" w:eastAsia="Times New Roman" w:hAnsi="Times New Roman" w:cs="Times New Roman"/>
          <w:b/>
          <w:bCs/>
          <w:smallCaps/>
          <w:kern w:val="10"/>
          <w:lang w:eastAsia="pt-PT"/>
        </w:rPr>
      </w:pPr>
    </w:p>
    <w:p w14:paraId="40C943BD"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04387E42"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0650603A"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54885807"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0DA5DEE9"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2F65465F"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5B49670D"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2A0354EF"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5CDE2E4A"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52A2A213"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4430A0E6"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189963E9"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4F9A98A4"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78DEB1DA"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1259F614"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204216BD"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226F105A"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19D30F4F"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50FF0F88"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6403B955"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5FF1A15F" w14:textId="2FBAA2F7" w:rsidR="00BD7421" w:rsidRPr="00530669" w:rsidRDefault="00BD7421" w:rsidP="00530669">
      <w:pPr>
        <w:pStyle w:val="Heading2"/>
        <w:rPr>
          <w:rFonts w:ascii="Times New Roman" w:hAnsi="Times New Roman" w:cs="Times New Roman"/>
          <w:color w:val="auto"/>
          <w:lang w:eastAsia="pt-PT"/>
        </w:rPr>
      </w:pPr>
      <w:bookmarkStart w:id="17" w:name="_Toc304493588"/>
      <w:r w:rsidRPr="00530669">
        <w:rPr>
          <w:rFonts w:ascii="Times New Roman" w:hAnsi="Times New Roman" w:cs="Times New Roman"/>
          <w:color w:val="auto"/>
          <w:lang w:eastAsia="pt-PT"/>
        </w:rPr>
        <w:lastRenderedPageBreak/>
        <w:t>Coro Pais</w:t>
      </w:r>
      <w:r w:rsidR="00036E73">
        <w:rPr>
          <w:rFonts w:ascii="Times New Roman" w:hAnsi="Times New Roman" w:cs="Times New Roman"/>
          <w:color w:val="auto"/>
          <w:lang w:eastAsia="pt-PT"/>
        </w:rPr>
        <w:t>,</w:t>
      </w:r>
      <w:r w:rsidRPr="00530669">
        <w:rPr>
          <w:rFonts w:ascii="Times New Roman" w:hAnsi="Times New Roman" w:cs="Times New Roman"/>
          <w:color w:val="auto"/>
          <w:lang w:eastAsia="pt-PT"/>
        </w:rPr>
        <w:t xml:space="preserve"> Funcionários </w:t>
      </w:r>
      <w:r w:rsidR="00036E73">
        <w:rPr>
          <w:rFonts w:ascii="Times New Roman" w:hAnsi="Times New Roman" w:cs="Times New Roman"/>
          <w:color w:val="auto"/>
          <w:lang w:eastAsia="pt-PT"/>
        </w:rPr>
        <w:t xml:space="preserve">Antigos Alunos </w:t>
      </w:r>
      <w:r w:rsidRPr="00530669">
        <w:rPr>
          <w:rFonts w:ascii="Times New Roman" w:hAnsi="Times New Roman" w:cs="Times New Roman"/>
          <w:color w:val="auto"/>
          <w:lang w:eastAsia="pt-PT"/>
        </w:rPr>
        <w:t>e Professores</w:t>
      </w:r>
      <w:bookmarkEnd w:id="17"/>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BD7421" w:rsidRPr="00EA4A45" w14:paraId="02629F09" w14:textId="77777777" w:rsidTr="00BD7421">
        <w:trPr>
          <w:trHeight w:val="284"/>
        </w:trPr>
        <w:tc>
          <w:tcPr>
            <w:tcW w:w="2268" w:type="dxa"/>
            <w:shd w:val="clear" w:color="auto" w:fill="EAF1DD" w:themeFill="accent3" w:themeFillTint="33"/>
            <w:vAlign w:val="center"/>
          </w:tcPr>
          <w:p w14:paraId="53C8A376" w14:textId="77777777" w:rsidR="00BD7421" w:rsidRPr="00EA4A45" w:rsidRDefault="00BD7421" w:rsidP="00BD7421">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Concerto 1</w:t>
            </w:r>
          </w:p>
        </w:tc>
        <w:tc>
          <w:tcPr>
            <w:tcW w:w="6912" w:type="dxa"/>
            <w:shd w:val="clear" w:color="auto" w:fill="EAF1DD" w:themeFill="accent3" w:themeFillTint="33"/>
            <w:vAlign w:val="center"/>
          </w:tcPr>
          <w:p w14:paraId="5333B990" w14:textId="4B777F99" w:rsidR="00BD7421" w:rsidRPr="006C79ED" w:rsidRDefault="00BD7421" w:rsidP="005C56E3">
            <w:pPr>
              <w:jc w:val="center"/>
              <w:rPr>
                <w:rFonts w:ascii="Times New Roman" w:eastAsia="Times New Roman" w:hAnsi="Times New Roman" w:cs="Times New Roman"/>
                <w:b/>
                <w:bCs/>
                <w:lang w:eastAsia="pt-PT"/>
              </w:rPr>
            </w:pPr>
            <w:r>
              <w:rPr>
                <w:rFonts w:ascii="Times New Roman" w:eastAsia="Times New Roman" w:hAnsi="Times New Roman" w:cs="Times New Roman"/>
                <w:b/>
                <w:lang w:eastAsia="pt-PT"/>
              </w:rPr>
              <w:t xml:space="preserve">Concerto de </w:t>
            </w:r>
            <w:r w:rsidR="005C56E3">
              <w:rPr>
                <w:rFonts w:ascii="Times New Roman" w:eastAsia="Times New Roman" w:hAnsi="Times New Roman" w:cs="Times New Roman"/>
                <w:b/>
                <w:lang w:eastAsia="pt-PT"/>
              </w:rPr>
              <w:t>Reis no Centro Cultural de Belém</w:t>
            </w:r>
          </w:p>
        </w:tc>
      </w:tr>
      <w:tr w:rsidR="00BD7421" w:rsidRPr="00EA4A45" w14:paraId="0950BF37" w14:textId="77777777" w:rsidTr="00BD7421">
        <w:trPr>
          <w:trHeight w:val="454"/>
        </w:trPr>
        <w:tc>
          <w:tcPr>
            <w:tcW w:w="2268" w:type="dxa"/>
            <w:vAlign w:val="center"/>
          </w:tcPr>
          <w:p w14:paraId="1C7BC7F5" w14:textId="77777777" w:rsidR="00BD7421" w:rsidRPr="00EA4A45" w:rsidRDefault="00BD7421" w:rsidP="00BD742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6730C65C" w14:textId="77777777" w:rsidR="005C56E3" w:rsidRPr="00D33A20" w:rsidRDefault="005C56E3" w:rsidP="005C56E3">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 </w:t>
            </w:r>
            <w:proofErr w:type="spellStart"/>
            <w:r w:rsidRPr="00D33A20">
              <w:rPr>
                <w:rFonts w:ascii="Times New Roman" w:hAnsi="Times New Roman" w:cs="Times New Roman"/>
                <w:lang w:val="en-US"/>
              </w:rPr>
              <w:t>Promover</w:t>
            </w:r>
            <w:proofErr w:type="spellEnd"/>
            <w:r w:rsidRPr="00D33A20">
              <w:rPr>
                <w:rFonts w:ascii="Times New Roman" w:hAnsi="Times New Roman" w:cs="Times New Roman"/>
                <w:lang w:val="en-US"/>
              </w:rPr>
              <w:t xml:space="preserve"> o </w:t>
            </w:r>
            <w:proofErr w:type="spellStart"/>
            <w:r w:rsidRPr="00D33A20">
              <w:rPr>
                <w:rFonts w:ascii="Times New Roman" w:hAnsi="Times New Roman" w:cs="Times New Roman"/>
                <w:lang w:val="en-US"/>
              </w:rPr>
              <w:t>convívio</w:t>
            </w:r>
            <w:proofErr w:type="spellEnd"/>
            <w:r w:rsidRPr="00D33A20">
              <w:rPr>
                <w:rFonts w:ascii="Times New Roman" w:hAnsi="Times New Roman" w:cs="Times New Roman"/>
                <w:lang w:val="en-US"/>
              </w:rPr>
              <w:t xml:space="preserve"> entre </w:t>
            </w:r>
            <w:proofErr w:type="spellStart"/>
            <w:r w:rsidRPr="00D33A20">
              <w:rPr>
                <w:rFonts w:ascii="Times New Roman" w:hAnsi="Times New Roman" w:cs="Times New Roman"/>
                <w:lang w:val="en-US"/>
              </w:rPr>
              <w:t>os</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vários</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elementos</w:t>
            </w:r>
            <w:proofErr w:type="spellEnd"/>
            <w:r w:rsidRPr="00D33A20">
              <w:rPr>
                <w:rFonts w:ascii="Times New Roman" w:hAnsi="Times New Roman" w:cs="Times New Roman"/>
                <w:lang w:val="en-US"/>
              </w:rPr>
              <w:t xml:space="preserve"> da </w:t>
            </w:r>
            <w:proofErr w:type="spellStart"/>
            <w:r w:rsidRPr="00D33A20">
              <w:rPr>
                <w:rFonts w:ascii="Times New Roman" w:hAnsi="Times New Roman" w:cs="Times New Roman"/>
                <w:lang w:val="en-US"/>
              </w:rPr>
              <w:t>Comunidade</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Educativa</w:t>
            </w:r>
            <w:proofErr w:type="spellEnd"/>
            <w:r w:rsidRPr="00D33A20">
              <w:rPr>
                <w:rFonts w:ascii="Times New Roman" w:hAnsi="Times New Roman" w:cs="Times New Roman"/>
                <w:lang w:val="en-US"/>
              </w:rPr>
              <w:t>.</w:t>
            </w:r>
          </w:p>
          <w:p w14:paraId="55369621" w14:textId="77777777" w:rsidR="005C56E3" w:rsidRDefault="005C56E3" w:rsidP="005C56E3">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 </w:t>
            </w:r>
            <w:proofErr w:type="spellStart"/>
            <w:r w:rsidRPr="00D33A20">
              <w:rPr>
                <w:rFonts w:ascii="Times New Roman" w:hAnsi="Times New Roman" w:cs="Times New Roman"/>
                <w:lang w:val="en-US"/>
              </w:rPr>
              <w:t>Sensibilizar</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os</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Encarregados</w:t>
            </w:r>
            <w:proofErr w:type="spellEnd"/>
            <w:r w:rsidRPr="00D33A20">
              <w:rPr>
                <w:rFonts w:ascii="Times New Roman" w:hAnsi="Times New Roman" w:cs="Times New Roman"/>
                <w:lang w:val="en-US"/>
              </w:rPr>
              <w:t xml:space="preserve"> de </w:t>
            </w:r>
            <w:proofErr w:type="spellStart"/>
            <w:r w:rsidRPr="00D33A20">
              <w:rPr>
                <w:rFonts w:ascii="Times New Roman" w:hAnsi="Times New Roman" w:cs="Times New Roman"/>
                <w:lang w:val="en-US"/>
              </w:rPr>
              <w:t>Educação</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para</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participarem</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ativamente</w:t>
            </w:r>
            <w:proofErr w:type="spellEnd"/>
            <w:r w:rsidRPr="00D33A20">
              <w:rPr>
                <w:rFonts w:ascii="Times New Roman" w:hAnsi="Times New Roman" w:cs="Times New Roman"/>
                <w:lang w:val="en-US"/>
              </w:rPr>
              <w:t xml:space="preserve"> no </w:t>
            </w:r>
            <w:proofErr w:type="spellStart"/>
            <w:r w:rsidRPr="00D33A20">
              <w:rPr>
                <w:rFonts w:ascii="Times New Roman" w:hAnsi="Times New Roman" w:cs="Times New Roman"/>
                <w:lang w:val="en-US"/>
              </w:rPr>
              <w:t>processo</w:t>
            </w:r>
            <w:proofErr w:type="spellEnd"/>
            <w:r w:rsidRPr="00D33A20">
              <w:rPr>
                <w:rFonts w:ascii="Times New Roman" w:hAnsi="Times New Roman" w:cs="Times New Roman"/>
                <w:lang w:val="en-US"/>
              </w:rPr>
              <w:t xml:space="preserve"> de </w:t>
            </w:r>
            <w:proofErr w:type="spellStart"/>
            <w:r w:rsidRPr="00D33A20">
              <w:rPr>
                <w:rFonts w:ascii="Times New Roman" w:hAnsi="Times New Roman" w:cs="Times New Roman"/>
                <w:lang w:val="en-US"/>
              </w:rPr>
              <w:t>aprendizagem</w:t>
            </w:r>
            <w:proofErr w:type="spellEnd"/>
            <w:r w:rsidRPr="00D33A20">
              <w:rPr>
                <w:rFonts w:ascii="Times New Roman" w:hAnsi="Times New Roman" w:cs="Times New Roman"/>
                <w:lang w:val="en-US"/>
              </w:rPr>
              <w:t xml:space="preserve"> dos </w:t>
            </w:r>
            <w:proofErr w:type="spellStart"/>
            <w:r w:rsidRPr="00D33A20">
              <w:rPr>
                <w:rFonts w:ascii="Times New Roman" w:hAnsi="Times New Roman" w:cs="Times New Roman"/>
                <w:lang w:val="en-US"/>
              </w:rPr>
              <w:t>seus</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educandos</w:t>
            </w:r>
            <w:proofErr w:type="spellEnd"/>
            <w:r w:rsidRPr="00D33A20">
              <w:rPr>
                <w:rFonts w:ascii="Times New Roman" w:hAnsi="Times New Roman" w:cs="Times New Roman"/>
                <w:lang w:val="en-US"/>
              </w:rPr>
              <w:t>.</w:t>
            </w:r>
          </w:p>
          <w:p w14:paraId="53B2B183" w14:textId="19B8AD0E" w:rsidR="00BD7421" w:rsidRPr="005C56E3" w:rsidRDefault="005C56E3" w:rsidP="00BD7421">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sidRPr="00D33A20">
              <w:rPr>
                <w:rFonts w:ascii="Times New Roman" w:hAnsi="Times New Roman" w:cs="Times New Roman"/>
                <w:lang w:val="en-US"/>
              </w:rPr>
              <w:t>Motivar</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os</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elementos</w:t>
            </w:r>
            <w:proofErr w:type="spellEnd"/>
            <w:r w:rsidRPr="00D33A20">
              <w:rPr>
                <w:rFonts w:ascii="Times New Roman" w:hAnsi="Times New Roman" w:cs="Times New Roman"/>
                <w:lang w:val="en-US"/>
              </w:rPr>
              <w:t xml:space="preserve"> da </w:t>
            </w:r>
            <w:proofErr w:type="spellStart"/>
            <w:r w:rsidRPr="00D33A20">
              <w:rPr>
                <w:rFonts w:ascii="Times New Roman" w:hAnsi="Times New Roman" w:cs="Times New Roman"/>
                <w:lang w:val="en-US"/>
              </w:rPr>
              <w:t>comunidade</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para</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uma</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participação</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activa</w:t>
            </w:r>
            <w:proofErr w:type="spellEnd"/>
            <w:r w:rsidRPr="00D33A20">
              <w:rPr>
                <w:rFonts w:ascii="Times New Roman" w:hAnsi="Times New Roman" w:cs="Times New Roman"/>
                <w:lang w:val="en-US"/>
              </w:rPr>
              <w:t xml:space="preserve"> e </w:t>
            </w:r>
            <w:proofErr w:type="spellStart"/>
            <w:r w:rsidRPr="00D33A20">
              <w:rPr>
                <w:rFonts w:ascii="Times New Roman" w:hAnsi="Times New Roman" w:cs="Times New Roman"/>
                <w:lang w:val="en-US"/>
              </w:rPr>
              <w:t>cooperante</w:t>
            </w:r>
            <w:proofErr w:type="spellEnd"/>
            <w:r w:rsidRPr="00D33A20">
              <w:rPr>
                <w:rFonts w:ascii="Times New Roman" w:hAnsi="Times New Roman" w:cs="Times New Roman"/>
                <w:lang w:val="en-US"/>
              </w:rPr>
              <w:t xml:space="preserve"> no </w:t>
            </w:r>
            <w:proofErr w:type="spellStart"/>
            <w:r w:rsidRPr="00D33A20">
              <w:rPr>
                <w:rFonts w:ascii="Times New Roman" w:hAnsi="Times New Roman" w:cs="Times New Roman"/>
                <w:lang w:val="en-US"/>
              </w:rPr>
              <w:t>processo</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educativo</w:t>
            </w:r>
            <w:proofErr w:type="spellEnd"/>
            <w:r>
              <w:rPr>
                <w:rFonts w:ascii="Times New Roman" w:hAnsi="Times New Roman" w:cs="Times New Roman"/>
                <w:lang w:val="en-US"/>
              </w:rPr>
              <w:t xml:space="preserve"> </w:t>
            </w:r>
          </w:p>
        </w:tc>
      </w:tr>
      <w:tr w:rsidR="00BD7421" w:rsidRPr="00EA4A45" w14:paraId="66568CF5" w14:textId="77777777" w:rsidTr="00BD7421">
        <w:trPr>
          <w:trHeight w:val="907"/>
        </w:trPr>
        <w:tc>
          <w:tcPr>
            <w:tcW w:w="2268" w:type="dxa"/>
            <w:vAlign w:val="center"/>
          </w:tcPr>
          <w:p w14:paraId="79C46589" w14:textId="77777777" w:rsidR="00BD7421" w:rsidRPr="00EA4A45" w:rsidRDefault="00BD7421" w:rsidP="00BD742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7E7840B0" w14:textId="754C8A46" w:rsidR="00BD7421" w:rsidRPr="005E18EB" w:rsidRDefault="00BD7421" w:rsidP="005C56E3">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BD7421" w:rsidRPr="00EA4A45" w14:paraId="529CB249" w14:textId="77777777" w:rsidTr="00BD7421">
        <w:trPr>
          <w:trHeight w:val="454"/>
        </w:trPr>
        <w:tc>
          <w:tcPr>
            <w:tcW w:w="2268" w:type="dxa"/>
            <w:vAlign w:val="center"/>
          </w:tcPr>
          <w:p w14:paraId="216A77EF" w14:textId="77777777" w:rsidR="00BD7421" w:rsidRPr="00EA4A45" w:rsidRDefault="00BD7421" w:rsidP="00BD742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0C87D901" w14:textId="77777777" w:rsidR="00BD7421" w:rsidRPr="00EA4A45" w:rsidRDefault="00BD7421" w:rsidP="00BD742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em geral.</w:t>
            </w:r>
          </w:p>
        </w:tc>
      </w:tr>
      <w:tr w:rsidR="00BD7421" w:rsidRPr="00EA4A45" w14:paraId="22C00721" w14:textId="77777777" w:rsidTr="00BD7421">
        <w:trPr>
          <w:trHeight w:val="454"/>
        </w:trPr>
        <w:tc>
          <w:tcPr>
            <w:tcW w:w="2268" w:type="dxa"/>
            <w:vAlign w:val="center"/>
          </w:tcPr>
          <w:p w14:paraId="607079D4" w14:textId="77777777" w:rsidR="00BD7421" w:rsidRPr="00EA4A45" w:rsidRDefault="00BD7421" w:rsidP="00BD742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55FE95A7" w14:textId="77777777" w:rsidR="00BD7421" w:rsidRPr="00EA4A45" w:rsidRDefault="00BD7421" w:rsidP="00BD7421">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CMACG</w:t>
            </w:r>
          </w:p>
        </w:tc>
      </w:tr>
      <w:tr w:rsidR="00BD7421" w:rsidRPr="00EA4A45" w14:paraId="529C5259" w14:textId="77777777" w:rsidTr="00BD7421">
        <w:trPr>
          <w:trHeight w:val="352"/>
        </w:trPr>
        <w:tc>
          <w:tcPr>
            <w:tcW w:w="2268" w:type="dxa"/>
            <w:vAlign w:val="center"/>
          </w:tcPr>
          <w:p w14:paraId="3BDE4033" w14:textId="77777777" w:rsidR="00BD7421" w:rsidRPr="00EA4A45" w:rsidRDefault="00BD7421" w:rsidP="00BD742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5851BBBE" w14:textId="0130AAD9" w:rsidR="00BD7421" w:rsidRPr="00EA4A45" w:rsidRDefault="005C56E3" w:rsidP="00BD7421">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Encarregados de Educação</w:t>
            </w:r>
          </w:p>
        </w:tc>
      </w:tr>
      <w:tr w:rsidR="00BD7421" w:rsidRPr="00EA4A45" w14:paraId="016B1988" w14:textId="77777777" w:rsidTr="00BD7421">
        <w:trPr>
          <w:trHeight w:val="454"/>
        </w:trPr>
        <w:tc>
          <w:tcPr>
            <w:tcW w:w="2268" w:type="dxa"/>
            <w:vAlign w:val="center"/>
          </w:tcPr>
          <w:p w14:paraId="520FF081" w14:textId="77777777" w:rsidR="00BD7421" w:rsidRPr="00EA4A45" w:rsidRDefault="00BD7421" w:rsidP="00BD742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488A6C57" w14:textId="321C134C" w:rsidR="00BD7421" w:rsidRPr="00EA4A45" w:rsidRDefault="005166AB" w:rsidP="005C56E3">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04</w:t>
            </w:r>
            <w:r w:rsidR="00BD7421">
              <w:rPr>
                <w:rFonts w:ascii="Times New Roman" w:eastAsia="Times New Roman" w:hAnsi="Times New Roman" w:cs="Times New Roman"/>
                <w:lang w:eastAsia="pt-PT"/>
              </w:rPr>
              <w:t xml:space="preserve"> de </w:t>
            </w:r>
            <w:r w:rsidR="005C56E3">
              <w:rPr>
                <w:rFonts w:ascii="Times New Roman" w:eastAsia="Times New Roman" w:hAnsi="Times New Roman" w:cs="Times New Roman"/>
                <w:lang w:eastAsia="pt-PT"/>
              </w:rPr>
              <w:t>janeiro</w:t>
            </w:r>
            <w:r w:rsidR="00BD7421">
              <w:rPr>
                <w:rFonts w:ascii="Times New Roman" w:eastAsia="Times New Roman" w:hAnsi="Times New Roman" w:cs="Times New Roman"/>
                <w:lang w:eastAsia="pt-PT"/>
              </w:rPr>
              <w:t xml:space="preserve"> 201</w:t>
            </w:r>
            <w:r w:rsidR="005C56E3">
              <w:rPr>
                <w:rFonts w:ascii="Times New Roman" w:eastAsia="Times New Roman" w:hAnsi="Times New Roman" w:cs="Times New Roman"/>
                <w:lang w:eastAsia="pt-PT"/>
              </w:rPr>
              <w:t>5</w:t>
            </w:r>
          </w:p>
        </w:tc>
      </w:tr>
      <w:tr w:rsidR="00BD7421" w:rsidRPr="00EA4A45" w14:paraId="4C3F344E" w14:textId="77777777" w:rsidTr="00BD7421">
        <w:trPr>
          <w:trHeight w:val="340"/>
        </w:trPr>
        <w:tc>
          <w:tcPr>
            <w:tcW w:w="2268" w:type="dxa"/>
            <w:vAlign w:val="center"/>
          </w:tcPr>
          <w:p w14:paraId="04BF144E" w14:textId="77777777" w:rsidR="00BD7421" w:rsidRPr="00EA4A45" w:rsidRDefault="00BD7421" w:rsidP="00BD742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317ABA06" w14:textId="77777777" w:rsidR="00BD7421" w:rsidRPr="00EA4A45" w:rsidRDefault="00BD7421" w:rsidP="00BD7421">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w:t>
            </w:r>
          </w:p>
        </w:tc>
      </w:tr>
      <w:tr w:rsidR="00BD7421" w:rsidRPr="00EA4A45" w14:paraId="49071C80" w14:textId="77777777" w:rsidTr="00BD7421">
        <w:trPr>
          <w:trHeight w:val="1134"/>
        </w:trPr>
        <w:tc>
          <w:tcPr>
            <w:tcW w:w="2268" w:type="dxa"/>
            <w:shd w:val="clear" w:color="auto" w:fill="EAF1DD" w:themeFill="accent3" w:themeFillTint="33"/>
            <w:vAlign w:val="center"/>
          </w:tcPr>
          <w:p w14:paraId="2FC670C3" w14:textId="77777777" w:rsidR="00BD7421" w:rsidRPr="00EA4A45" w:rsidRDefault="00BD7421" w:rsidP="00BD7421">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6AE0B185" w14:textId="77777777" w:rsidR="00BD7421" w:rsidRPr="00EA4A45" w:rsidRDefault="00BD7421" w:rsidP="00BD7421">
            <w:pPr>
              <w:jc w:val="both"/>
              <w:rPr>
                <w:rFonts w:ascii="Times New Roman" w:eastAsia="Calibri" w:hAnsi="Times New Roman" w:cs="Times New Roman"/>
              </w:rPr>
            </w:pPr>
            <w:r>
              <w:rPr>
                <w:rFonts w:ascii="Times New Roman" w:eastAsia="Calibri" w:hAnsi="Times New Roman" w:cs="Times New Roman"/>
              </w:rPr>
              <w:t xml:space="preserve">Os objetivos foram atingidos. </w:t>
            </w:r>
          </w:p>
        </w:tc>
      </w:tr>
    </w:tbl>
    <w:p w14:paraId="30DD249B" w14:textId="77777777" w:rsidR="00BD7421" w:rsidRDefault="00BD7421" w:rsidP="00BD7421">
      <w:pPr>
        <w:widowControl w:val="0"/>
        <w:spacing w:after="0" w:line="360" w:lineRule="auto"/>
        <w:jc w:val="center"/>
        <w:rPr>
          <w:rFonts w:ascii="Times New Roman" w:eastAsia="Times New Roman" w:hAnsi="Times New Roman" w:cs="Times New Roman"/>
          <w:b/>
          <w:bCs/>
          <w:smallCaps/>
          <w:kern w:val="10"/>
          <w:lang w:eastAsia="pt-PT"/>
        </w:rPr>
      </w:pPr>
    </w:p>
    <w:p w14:paraId="7DE9E56A"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5166AB" w:rsidRPr="00EA4A45" w14:paraId="443FB855" w14:textId="77777777" w:rsidTr="000B4A6E">
        <w:trPr>
          <w:trHeight w:val="284"/>
        </w:trPr>
        <w:tc>
          <w:tcPr>
            <w:tcW w:w="2268" w:type="dxa"/>
            <w:shd w:val="clear" w:color="auto" w:fill="EAF1DD" w:themeFill="accent3" w:themeFillTint="33"/>
            <w:vAlign w:val="center"/>
          </w:tcPr>
          <w:p w14:paraId="344459F6" w14:textId="726D6DBF" w:rsidR="005166AB" w:rsidRPr="00EA4A45" w:rsidRDefault="005166AB" w:rsidP="000B4A6E">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Concerto 2</w:t>
            </w:r>
          </w:p>
        </w:tc>
        <w:tc>
          <w:tcPr>
            <w:tcW w:w="6912" w:type="dxa"/>
            <w:shd w:val="clear" w:color="auto" w:fill="EAF1DD" w:themeFill="accent3" w:themeFillTint="33"/>
            <w:vAlign w:val="center"/>
          </w:tcPr>
          <w:p w14:paraId="3D3C1007" w14:textId="6748D1C0" w:rsidR="005166AB" w:rsidRPr="006C79ED" w:rsidRDefault="005166AB" w:rsidP="005166AB">
            <w:pPr>
              <w:jc w:val="center"/>
              <w:rPr>
                <w:rFonts w:ascii="Times New Roman" w:eastAsia="Times New Roman" w:hAnsi="Times New Roman" w:cs="Times New Roman"/>
                <w:b/>
                <w:bCs/>
                <w:lang w:eastAsia="pt-PT"/>
              </w:rPr>
            </w:pPr>
            <w:r>
              <w:rPr>
                <w:rFonts w:ascii="Times New Roman" w:eastAsia="Times New Roman" w:hAnsi="Times New Roman" w:cs="Times New Roman"/>
                <w:b/>
                <w:lang w:eastAsia="pt-PT"/>
              </w:rPr>
              <w:t>Concerto de Reis (Matosinhos)</w:t>
            </w:r>
          </w:p>
        </w:tc>
      </w:tr>
      <w:tr w:rsidR="005166AB" w:rsidRPr="00EA4A45" w14:paraId="0946914D" w14:textId="77777777" w:rsidTr="000B4A6E">
        <w:trPr>
          <w:trHeight w:val="454"/>
        </w:trPr>
        <w:tc>
          <w:tcPr>
            <w:tcW w:w="2268" w:type="dxa"/>
            <w:vAlign w:val="center"/>
          </w:tcPr>
          <w:p w14:paraId="5B8F5BE9" w14:textId="77777777" w:rsidR="005166AB" w:rsidRPr="00EA4A45" w:rsidRDefault="005166AB" w:rsidP="000B4A6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25C5DAFA" w14:textId="77777777" w:rsidR="005166AB" w:rsidRPr="00D33A20" w:rsidRDefault="005166AB" w:rsidP="000B4A6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 </w:t>
            </w:r>
            <w:proofErr w:type="spellStart"/>
            <w:r w:rsidRPr="00D33A20">
              <w:rPr>
                <w:rFonts w:ascii="Times New Roman" w:hAnsi="Times New Roman" w:cs="Times New Roman"/>
                <w:lang w:val="en-US"/>
              </w:rPr>
              <w:t>Promover</w:t>
            </w:r>
            <w:proofErr w:type="spellEnd"/>
            <w:r w:rsidRPr="00D33A20">
              <w:rPr>
                <w:rFonts w:ascii="Times New Roman" w:hAnsi="Times New Roman" w:cs="Times New Roman"/>
                <w:lang w:val="en-US"/>
              </w:rPr>
              <w:t xml:space="preserve"> o </w:t>
            </w:r>
            <w:proofErr w:type="spellStart"/>
            <w:r w:rsidRPr="00D33A20">
              <w:rPr>
                <w:rFonts w:ascii="Times New Roman" w:hAnsi="Times New Roman" w:cs="Times New Roman"/>
                <w:lang w:val="en-US"/>
              </w:rPr>
              <w:t>convívio</w:t>
            </w:r>
            <w:proofErr w:type="spellEnd"/>
            <w:r w:rsidRPr="00D33A20">
              <w:rPr>
                <w:rFonts w:ascii="Times New Roman" w:hAnsi="Times New Roman" w:cs="Times New Roman"/>
                <w:lang w:val="en-US"/>
              </w:rPr>
              <w:t xml:space="preserve"> entre </w:t>
            </w:r>
            <w:proofErr w:type="spellStart"/>
            <w:r w:rsidRPr="00D33A20">
              <w:rPr>
                <w:rFonts w:ascii="Times New Roman" w:hAnsi="Times New Roman" w:cs="Times New Roman"/>
                <w:lang w:val="en-US"/>
              </w:rPr>
              <w:t>os</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vários</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elementos</w:t>
            </w:r>
            <w:proofErr w:type="spellEnd"/>
            <w:r w:rsidRPr="00D33A20">
              <w:rPr>
                <w:rFonts w:ascii="Times New Roman" w:hAnsi="Times New Roman" w:cs="Times New Roman"/>
                <w:lang w:val="en-US"/>
              </w:rPr>
              <w:t xml:space="preserve"> da </w:t>
            </w:r>
            <w:proofErr w:type="spellStart"/>
            <w:r w:rsidRPr="00D33A20">
              <w:rPr>
                <w:rFonts w:ascii="Times New Roman" w:hAnsi="Times New Roman" w:cs="Times New Roman"/>
                <w:lang w:val="en-US"/>
              </w:rPr>
              <w:t>Comunidade</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Educativa</w:t>
            </w:r>
            <w:proofErr w:type="spellEnd"/>
            <w:r w:rsidRPr="00D33A20">
              <w:rPr>
                <w:rFonts w:ascii="Times New Roman" w:hAnsi="Times New Roman" w:cs="Times New Roman"/>
                <w:lang w:val="en-US"/>
              </w:rPr>
              <w:t>.</w:t>
            </w:r>
          </w:p>
          <w:p w14:paraId="326E80CA" w14:textId="77777777" w:rsidR="005166AB" w:rsidRDefault="005166AB" w:rsidP="000B4A6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 </w:t>
            </w:r>
            <w:proofErr w:type="spellStart"/>
            <w:r w:rsidRPr="00D33A20">
              <w:rPr>
                <w:rFonts w:ascii="Times New Roman" w:hAnsi="Times New Roman" w:cs="Times New Roman"/>
                <w:lang w:val="en-US"/>
              </w:rPr>
              <w:t>Sensibilizar</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os</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Encarregados</w:t>
            </w:r>
            <w:proofErr w:type="spellEnd"/>
            <w:r w:rsidRPr="00D33A20">
              <w:rPr>
                <w:rFonts w:ascii="Times New Roman" w:hAnsi="Times New Roman" w:cs="Times New Roman"/>
                <w:lang w:val="en-US"/>
              </w:rPr>
              <w:t xml:space="preserve"> de </w:t>
            </w:r>
            <w:proofErr w:type="spellStart"/>
            <w:r w:rsidRPr="00D33A20">
              <w:rPr>
                <w:rFonts w:ascii="Times New Roman" w:hAnsi="Times New Roman" w:cs="Times New Roman"/>
                <w:lang w:val="en-US"/>
              </w:rPr>
              <w:t>Educação</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para</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participarem</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ativamente</w:t>
            </w:r>
            <w:proofErr w:type="spellEnd"/>
            <w:r w:rsidRPr="00D33A20">
              <w:rPr>
                <w:rFonts w:ascii="Times New Roman" w:hAnsi="Times New Roman" w:cs="Times New Roman"/>
                <w:lang w:val="en-US"/>
              </w:rPr>
              <w:t xml:space="preserve"> no </w:t>
            </w:r>
            <w:proofErr w:type="spellStart"/>
            <w:r w:rsidRPr="00D33A20">
              <w:rPr>
                <w:rFonts w:ascii="Times New Roman" w:hAnsi="Times New Roman" w:cs="Times New Roman"/>
                <w:lang w:val="en-US"/>
              </w:rPr>
              <w:t>processo</w:t>
            </w:r>
            <w:proofErr w:type="spellEnd"/>
            <w:r w:rsidRPr="00D33A20">
              <w:rPr>
                <w:rFonts w:ascii="Times New Roman" w:hAnsi="Times New Roman" w:cs="Times New Roman"/>
                <w:lang w:val="en-US"/>
              </w:rPr>
              <w:t xml:space="preserve"> de </w:t>
            </w:r>
            <w:proofErr w:type="spellStart"/>
            <w:r w:rsidRPr="00D33A20">
              <w:rPr>
                <w:rFonts w:ascii="Times New Roman" w:hAnsi="Times New Roman" w:cs="Times New Roman"/>
                <w:lang w:val="en-US"/>
              </w:rPr>
              <w:t>aprendizagem</w:t>
            </w:r>
            <w:proofErr w:type="spellEnd"/>
            <w:r w:rsidRPr="00D33A20">
              <w:rPr>
                <w:rFonts w:ascii="Times New Roman" w:hAnsi="Times New Roman" w:cs="Times New Roman"/>
                <w:lang w:val="en-US"/>
              </w:rPr>
              <w:t xml:space="preserve"> dos </w:t>
            </w:r>
            <w:proofErr w:type="spellStart"/>
            <w:r w:rsidRPr="00D33A20">
              <w:rPr>
                <w:rFonts w:ascii="Times New Roman" w:hAnsi="Times New Roman" w:cs="Times New Roman"/>
                <w:lang w:val="en-US"/>
              </w:rPr>
              <w:t>seus</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educandos</w:t>
            </w:r>
            <w:proofErr w:type="spellEnd"/>
            <w:r w:rsidRPr="00D33A20">
              <w:rPr>
                <w:rFonts w:ascii="Times New Roman" w:hAnsi="Times New Roman" w:cs="Times New Roman"/>
                <w:lang w:val="en-US"/>
              </w:rPr>
              <w:t>.</w:t>
            </w:r>
          </w:p>
          <w:p w14:paraId="544F824C" w14:textId="77777777" w:rsidR="005166AB" w:rsidRPr="005C56E3" w:rsidRDefault="005166AB" w:rsidP="000B4A6E">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sidRPr="00D33A20">
              <w:rPr>
                <w:rFonts w:ascii="Times New Roman" w:hAnsi="Times New Roman" w:cs="Times New Roman"/>
                <w:lang w:val="en-US"/>
              </w:rPr>
              <w:t>Motivar</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os</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elementos</w:t>
            </w:r>
            <w:proofErr w:type="spellEnd"/>
            <w:r w:rsidRPr="00D33A20">
              <w:rPr>
                <w:rFonts w:ascii="Times New Roman" w:hAnsi="Times New Roman" w:cs="Times New Roman"/>
                <w:lang w:val="en-US"/>
              </w:rPr>
              <w:t xml:space="preserve"> da </w:t>
            </w:r>
            <w:proofErr w:type="spellStart"/>
            <w:r w:rsidRPr="00D33A20">
              <w:rPr>
                <w:rFonts w:ascii="Times New Roman" w:hAnsi="Times New Roman" w:cs="Times New Roman"/>
                <w:lang w:val="en-US"/>
              </w:rPr>
              <w:t>comunidade</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para</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uma</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participação</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activa</w:t>
            </w:r>
            <w:proofErr w:type="spellEnd"/>
            <w:r w:rsidRPr="00D33A20">
              <w:rPr>
                <w:rFonts w:ascii="Times New Roman" w:hAnsi="Times New Roman" w:cs="Times New Roman"/>
                <w:lang w:val="en-US"/>
              </w:rPr>
              <w:t xml:space="preserve"> e </w:t>
            </w:r>
            <w:proofErr w:type="spellStart"/>
            <w:r w:rsidRPr="00D33A20">
              <w:rPr>
                <w:rFonts w:ascii="Times New Roman" w:hAnsi="Times New Roman" w:cs="Times New Roman"/>
                <w:lang w:val="en-US"/>
              </w:rPr>
              <w:t>cooperante</w:t>
            </w:r>
            <w:proofErr w:type="spellEnd"/>
            <w:r w:rsidRPr="00D33A20">
              <w:rPr>
                <w:rFonts w:ascii="Times New Roman" w:hAnsi="Times New Roman" w:cs="Times New Roman"/>
                <w:lang w:val="en-US"/>
              </w:rPr>
              <w:t xml:space="preserve"> no </w:t>
            </w:r>
            <w:proofErr w:type="spellStart"/>
            <w:r w:rsidRPr="00D33A20">
              <w:rPr>
                <w:rFonts w:ascii="Times New Roman" w:hAnsi="Times New Roman" w:cs="Times New Roman"/>
                <w:lang w:val="en-US"/>
              </w:rPr>
              <w:t>processo</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educativo</w:t>
            </w:r>
            <w:proofErr w:type="spellEnd"/>
            <w:r>
              <w:rPr>
                <w:rFonts w:ascii="Times New Roman" w:hAnsi="Times New Roman" w:cs="Times New Roman"/>
                <w:lang w:val="en-US"/>
              </w:rPr>
              <w:t xml:space="preserve"> </w:t>
            </w:r>
          </w:p>
        </w:tc>
      </w:tr>
      <w:tr w:rsidR="005166AB" w:rsidRPr="00EA4A45" w14:paraId="5B807EF3" w14:textId="77777777" w:rsidTr="000B4A6E">
        <w:trPr>
          <w:trHeight w:val="907"/>
        </w:trPr>
        <w:tc>
          <w:tcPr>
            <w:tcW w:w="2268" w:type="dxa"/>
            <w:vAlign w:val="center"/>
          </w:tcPr>
          <w:p w14:paraId="7340FBD4" w14:textId="77777777" w:rsidR="005166AB" w:rsidRPr="00EA4A45" w:rsidRDefault="005166AB" w:rsidP="000B4A6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1F09F173" w14:textId="77777777" w:rsidR="005166AB" w:rsidRPr="005E18EB" w:rsidRDefault="005166AB" w:rsidP="000B4A6E">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5166AB" w:rsidRPr="00EA4A45" w14:paraId="6D10B83E" w14:textId="77777777" w:rsidTr="000B4A6E">
        <w:trPr>
          <w:trHeight w:val="454"/>
        </w:trPr>
        <w:tc>
          <w:tcPr>
            <w:tcW w:w="2268" w:type="dxa"/>
            <w:vAlign w:val="center"/>
          </w:tcPr>
          <w:p w14:paraId="6B9316A1" w14:textId="77777777" w:rsidR="005166AB" w:rsidRPr="00EA4A45" w:rsidRDefault="005166AB" w:rsidP="000B4A6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04D7FCFA" w14:textId="77777777" w:rsidR="005166AB" w:rsidRPr="00EA4A45" w:rsidRDefault="005166AB" w:rsidP="000B4A6E">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em geral.</w:t>
            </w:r>
          </w:p>
        </w:tc>
      </w:tr>
      <w:tr w:rsidR="005166AB" w:rsidRPr="00EA4A45" w14:paraId="2C50505C" w14:textId="77777777" w:rsidTr="000B4A6E">
        <w:trPr>
          <w:trHeight w:val="454"/>
        </w:trPr>
        <w:tc>
          <w:tcPr>
            <w:tcW w:w="2268" w:type="dxa"/>
            <w:vAlign w:val="center"/>
          </w:tcPr>
          <w:p w14:paraId="35790FEB" w14:textId="77777777" w:rsidR="005166AB" w:rsidRPr="00EA4A45" w:rsidRDefault="005166AB" w:rsidP="000B4A6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00648BB5" w14:textId="77777777" w:rsidR="005166AB" w:rsidRPr="00EA4A45" w:rsidRDefault="005166AB" w:rsidP="000B4A6E">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CMACG</w:t>
            </w:r>
          </w:p>
        </w:tc>
      </w:tr>
      <w:tr w:rsidR="005166AB" w:rsidRPr="00EA4A45" w14:paraId="2E5200DB" w14:textId="77777777" w:rsidTr="000B4A6E">
        <w:trPr>
          <w:trHeight w:val="352"/>
        </w:trPr>
        <w:tc>
          <w:tcPr>
            <w:tcW w:w="2268" w:type="dxa"/>
            <w:vAlign w:val="center"/>
          </w:tcPr>
          <w:p w14:paraId="20279658" w14:textId="77777777" w:rsidR="005166AB" w:rsidRPr="00EA4A45" w:rsidRDefault="005166AB" w:rsidP="000B4A6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29BF6352" w14:textId="77777777" w:rsidR="005166AB" w:rsidRPr="00EA4A45" w:rsidRDefault="005166AB" w:rsidP="000B4A6E">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Encarregados de Educação</w:t>
            </w:r>
          </w:p>
        </w:tc>
      </w:tr>
      <w:tr w:rsidR="005166AB" w:rsidRPr="00EA4A45" w14:paraId="72BCC2FE" w14:textId="77777777" w:rsidTr="000B4A6E">
        <w:trPr>
          <w:trHeight w:val="454"/>
        </w:trPr>
        <w:tc>
          <w:tcPr>
            <w:tcW w:w="2268" w:type="dxa"/>
            <w:vAlign w:val="center"/>
          </w:tcPr>
          <w:p w14:paraId="1AF790A7" w14:textId="77777777" w:rsidR="005166AB" w:rsidRPr="00EA4A45" w:rsidRDefault="005166AB" w:rsidP="000B4A6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267507E6" w14:textId="720A51DF" w:rsidR="005166AB" w:rsidRPr="00EA4A45" w:rsidRDefault="005166AB" w:rsidP="000B4A6E">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13 de janeiro 2015</w:t>
            </w:r>
          </w:p>
        </w:tc>
      </w:tr>
      <w:tr w:rsidR="005166AB" w:rsidRPr="00EA4A45" w14:paraId="25401CB5" w14:textId="77777777" w:rsidTr="000B4A6E">
        <w:trPr>
          <w:trHeight w:val="340"/>
        </w:trPr>
        <w:tc>
          <w:tcPr>
            <w:tcW w:w="2268" w:type="dxa"/>
            <w:vAlign w:val="center"/>
          </w:tcPr>
          <w:p w14:paraId="4E916C34" w14:textId="77777777" w:rsidR="005166AB" w:rsidRPr="00EA4A45" w:rsidRDefault="005166AB" w:rsidP="000B4A6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3BF0F051" w14:textId="77777777" w:rsidR="005166AB" w:rsidRPr="00EA4A45" w:rsidRDefault="005166AB" w:rsidP="000B4A6E">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w:t>
            </w:r>
          </w:p>
        </w:tc>
      </w:tr>
      <w:tr w:rsidR="005166AB" w:rsidRPr="00EA4A45" w14:paraId="59F6011E" w14:textId="77777777" w:rsidTr="000B4A6E">
        <w:trPr>
          <w:trHeight w:val="1134"/>
        </w:trPr>
        <w:tc>
          <w:tcPr>
            <w:tcW w:w="2268" w:type="dxa"/>
            <w:shd w:val="clear" w:color="auto" w:fill="EAF1DD" w:themeFill="accent3" w:themeFillTint="33"/>
            <w:vAlign w:val="center"/>
          </w:tcPr>
          <w:p w14:paraId="279A17F5" w14:textId="77777777" w:rsidR="005166AB" w:rsidRPr="00EA4A45" w:rsidRDefault="005166AB" w:rsidP="000B4A6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5D95E16D" w14:textId="77777777" w:rsidR="005166AB" w:rsidRPr="00EA4A45" w:rsidRDefault="005166AB" w:rsidP="000B4A6E">
            <w:pPr>
              <w:jc w:val="both"/>
              <w:rPr>
                <w:rFonts w:ascii="Times New Roman" w:eastAsia="Calibri" w:hAnsi="Times New Roman" w:cs="Times New Roman"/>
              </w:rPr>
            </w:pPr>
            <w:r>
              <w:rPr>
                <w:rFonts w:ascii="Times New Roman" w:eastAsia="Calibri" w:hAnsi="Times New Roman" w:cs="Times New Roman"/>
              </w:rPr>
              <w:t xml:space="preserve">Os objetivos foram atingidos. </w:t>
            </w:r>
          </w:p>
        </w:tc>
      </w:tr>
    </w:tbl>
    <w:p w14:paraId="11131729" w14:textId="77777777" w:rsidR="00BD7421" w:rsidRDefault="00BD7421" w:rsidP="00FC6076">
      <w:pPr>
        <w:widowControl w:val="0"/>
        <w:spacing w:after="0" w:line="360" w:lineRule="auto"/>
        <w:jc w:val="center"/>
        <w:rPr>
          <w:rFonts w:ascii="Times New Roman" w:eastAsia="Times New Roman" w:hAnsi="Times New Roman" w:cs="Times New Roman"/>
          <w:b/>
          <w:bCs/>
          <w:smallCaps/>
          <w:kern w:val="10"/>
          <w:lang w:eastAsia="pt-PT"/>
        </w:rPr>
      </w:pPr>
    </w:p>
    <w:p w14:paraId="50BFEEB2" w14:textId="77777777" w:rsidR="005166AB" w:rsidRDefault="005166AB" w:rsidP="00FC6076">
      <w:pPr>
        <w:widowControl w:val="0"/>
        <w:spacing w:after="0" w:line="360" w:lineRule="auto"/>
        <w:jc w:val="center"/>
        <w:rPr>
          <w:rFonts w:ascii="Times New Roman" w:eastAsia="Times New Roman" w:hAnsi="Times New Roman" w:cs="Times New Roman"/>
          <w:b/>
          <w:bCs/>
          <w:smallCaps/>
          <w:kern w:val="10"/>
          <w:lang w:eastAsia="pt-PT"/>
        </w:rPr>
      </w:pPr>
    </w:p>
    <w:tbl>
      <w:tblPr>
        <w:tblStyle w:val="TableGrid"/>
        <w:tblpPr w:leftFromText="141" w:rightFromText="141" w:vertAnchor="text" w:horzAnchor="margin" w:tblpXSpec="center" w:tblpY="347"/>
        <w:tblW w:w="9180" w:type="dxa"/>
        <w:tblBorders>
          <w:top w:val="none" w:sz="0" w:space="0" w:color="auto"/>
          <w:left w:val="none" w:sz="0" w:space="0" w:color="auto"/>
          <w:bottom w:val="dotDash" w:sz="2" w:space="0" w:color="auto"/>
          <w:right w:val="none" w:sz="0" w:space="0" w:color="auto"/>
          <w:insideH w:val="dotDash" w:sz="2" w:space="0" w:color="auto"/>
          <w:insideV w:val="dotDash" w:sz="2" w:space="0" w:color="auto"/>
        </w:tblBorders>
        <w:tblLook w:val="04A0" w:firstRow="1" w:lastRow="0" w:firstColumn="1" w:lastColumn="0" w:noHBand="0" w:noVBand="1"/>
      </w:tblPr>
      <w:tblGrid>
        <w:gridCol w:w="2268"/>
        <w:gridCol w:w="6912"/>
      </w:tblGrid>
      <w:tr w:rsidR="005166AB" w:rsidRPr="00EA4A45" w14:paraId="57298CD9" w14:textId="77777777" w:rsidTr="000B4A6E">
        <w:trPr>
          <w:trHeight w:val="284"/>
        </w:trPr>
        <w:tc>
          <w:tcPr>
            <w:tcW w:w="2268" w:type="dxa"/>
            <w:shd w:val="clear" w:color="auto" w:fill="EAF1DD" w:themeFill="accent3" w:themeFillTint="33"/>
            <w:vAlign w:val="center"/>
          </w:tcPr>
          <w:p w14:paraId="5C5378C2" w14:textId="66F084A6" w:rsidR="005166AB" w:rsidRPr="00EA4A45" w:rsidRDefault="005166AB" w:rsidP="000B4A6E">
            <w:pPr>
              <w:jc w:val="center"/>
              <w:rPr>
                <w:rFonts w:ascii="Times New Roman" w:eastAsia="Times New Roman" w:hAnsi="Times New Roman" w:cs="Times New Roman"/>
                <w:b/>
                <w:bCs/>
                <w:lang w:eastAsia="pt-PT"/>
              </w:rPr>
            </w:pPr>
            <w:r>
              <w:rPr>
                <w:rFonts w:ascii="Times New Roman" w:eastAsia="Times New Roman" w:hAnsi="Times New Roman" w:cs="Times New Roman"/>
                <w:b/>
                <w:bCs/>
                <w:lang w:eastAsia="pt-PT"/>
              </w:rPr>
              <w:t>Concerto 3</w:t>
            </w:r>
          </w:p>
        </w:tc>
        <w:tc>
          <w:tcPr>
            <w:tcW w:w="6912" w:type="dxa"/>
            <w:shd w:val="clear" w:color="auto" w:fill="EAF1DD" w:themeFill="accent3" w:themeFillTint="33"/>
            <w:vAlign w:val="center"/>
          </w:tcPr>
          <w:p w14:paraId="094C8225" w14:textId="571B9526" w:rsidR="005166AB" w:rsidRPr="006C79ED" w:rsidRDefault="005166AB" w:rsidP="005166AB">
            <w:pPr>
              <w:jc w:val="center"/>
              <w:rPr>
                <w:rFonts w:ascii="Times New Roman" w:eastAsia="Times New Roman" w:hAnsi="Times New Roman" w:cs="Times New Roman"/>
                <w:b/>
                <w:bCs/>
                <w:lang w:eastAsia="pt-PT"/>
              </w:rPr>
            </w:pPr>
            <w:r>
              <w:rPr>
                <w:rFonts w:ascii="Times New Roman" w:eastAsia="Times New Roman" w:hAnsi="Times New Roman" w:cs="Times New Roman"/>
                <w:b/>
                <w:lang w:eastAsia="pt-PT"/>
              </w:rPr>
              <w:t>Concerto de Final de Ano Letivo (Sé de Aveiro)</w:t>
            </w:r>
          </w:p>
        </w:tc>
      </w:tr>
      <w:tr w:rsidR="005166AB" w:rsidRPr="00EA4A45" w14:paraId="06CF6992" w14:textId="77777777" w:rsidTr="000B4A6E">
        <w:trPr>
          <w:trHeight w:val="454"/>
        </w:trPr>
        <w:tc>
          <w:tcPr>
            <w:tcW w:w="2268" w:type="dxa"/>
            <w:vAlign w:val="center"/>
          </w:tcPr>
          <w:p w14:paraId="700D3EA4" w14:textId="77777777" w:rsidR="005166AB" w:rsidRPr="00EA4A45" w:rsidRDefault="005166AB" w:rsidP="000B4A6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Objetivos</w:t>
            </w:r>
          </w:p>
        </w:tc>
        <w:tc>
          <w:tcPr>
            <w:tcW w:w="6912" w:type="dxa"/>
            <w:vAlign w:val="center"/>
          </w:tcPr>
          <w:p w14:paraId="4729034D" w14:textId="77777777" w:rsidR="005166AB" w:rsidRPr="00D33A20" w:rsidRDefault="005166AB" w:rsidP="000B4A6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 </w:t>
            </w:r>
            <w:proofErr w:type="spellStart"/>
            <w:r w:rsidRPr="00D33A20">
              <w:rPr>
                <w:rFonts w:ascii="Times New Roman" w:hAnsi="Times New Roman" w:cs="Times New Roman"/>
                <w:lang w:val="en-US"/>
              </w:rPr>
              <w:t>Promover</w:t>
            </w:r>
            <w:proofErr w:type="spellEnd"/>
            <w:r w:rsidRPr="00D33A20">
              <w:rPr>
                <w:rFonts w:ascii="Times New Roman" w:hAnsi="Times New Roman" w:cs="Times New Roman"/>
                <w:lang w:val="en-US"/>
              </w:rPr>
              <w:t xml:space="preserve"> o </w:t>
            </w:r>
            <w:proofErr w:type="spellStart"/>
            <w:r w:rsidRPr="00D33A20">
              <w:rPr>
                <w:rFonts w:ascii="Times New Roman" w:hAnsi="Times New Roman" w:cs="Times New Roman"/>
                <w:lang w:val="en-US"/>
              </w:rPr>
              <w:t>convívio</w:t>
            </w:r>
            <w:proofErr w:type="spellEnd"/>
            <w:r w:rsidRPr="00D33A20">
              <w:rPr>
                <w:rFonts w:ascii="Times New Roman" w:hAnsi="Times New Roman" w:cs="Times New Roman"/>
                <w:lang w:val="en-US"/>
              </w:rPr>
              <w:t xml:space="preserve"> entre </w:t>
            </w:r>
            <w:proofErr w:type="spellStart"/>
            <w:r w:rsidRPr="00D33A20">
              <w:rPr>
                <w:rFonts w:ascii="Times New Roman" w:hAnsi="Times New Roman" w:cs="Times New Roman"/>
                <w:lang w:val="en-US"/>
              </w:rPr>
              <w:t>os</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vários</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elementos</w:t>
            </w:r>
            <w:proofErr w:type="spellEnd"/>
            <w:r w:rsidRPr="00D33A20">
              <w:rPr>
                <w:rFonts w:ascii="Times New Roman" w:hAnsi="Times New Roman" w:cs="Times New Roman"/>
                <w:lang w:val="en-US"/>
              </w:rPr>
              <w:t xml:space="preserve"> da </w:t>
            </w:r>
            <w:proofErr w:type="spellStart"/>
            <w:r w:rsidRPr="00D33A20">
              <w:rPr>
                <w:rFonts w:ascii="Times New Roman" w:hAnsi="Times New Roman" w:cs="Times New Roman"/>
                <w:lang w:val="en-US"/>
              </w:rPr>
              <w:t>Comunidade</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Educativa</w:t>
            </w:r>
            <w:proofErr w:type="spellEnd"/>
            <w:r w:rsidRPr="00D33A20">
              <w:rPr>
                <w:rFonts w:ascii="Times New Roman" w:hAnsi="Times New Roman" w:cs="Times New Roman"/>
                <w:lang w:val="en-US"/>
              </w:rPr>
              <w:t>.</w:t>
            </w:r>
          </w:p>
          <w:p w14:paraId="0B708634" w14:textId="77777777" w:rsidR="005166AB" w:rsidRDefault="005166AB" w:rsidP="000B4A6E">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 </w:t>
            </w:r>
            <w:proofErr w:type="spellStart"/>
            <w:r w:rsidRPr="00D33A20">
              <w:rPr>
                <w:rFonts w:ascii="Times New Roman" w:hAnsi="Times New Roman" w:cs="Times New Roman"/>
                <w:lang w:val="en-US"/>
              </w:rPr>
              <w:t>Sensibilizar</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os</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Encarregados</w:t>
            </w:r>
            <w:proofErr w:type="spellEnd"/>
            <w:r w:rsidRPr="00D33A20">
              <w:rPr>
                <w:rFonts w:ascii="Times New Roman" w:hAnsi="Times New Roman" w:cs="Times New Roman"/>
                <w:lang w:val="en-US"/>
              </w:rPr>
              <w:t xml:space="preserve"> de </w:t>
            </w:r>
            <w:proofErr w:type="spellStart"/>
            <w:r w:rsidRPr="00D33A20">
              <w:rPr>
                <w:rFonts w:ascii="Times New Roman" w:hAnsi="Times New Roman" w:cs="Times New Roman"/>
                <w:lang w:val="en-US"/>
              </w:rPr>
              <w:t>Educação</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para</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participarem</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ativamente</w:t>
            </w:r>
            <w:proofErr w:type="spellEnd"/>
            <w:r w:rsidRPr="00D33A20">
              <w:rPr>
                <w:rFonts w:ascii="Times New Roman" w:hAnsi="Times New Roman" w:cs="Times New Roman"/>
                <w:lang w:val="en-US"/>
              </w:rPr>
              <w:t xml:space="preserve"> no </w:t>
            </w:r>
            <w:proofErr w:type="spellStart"/>
            <w:r w:rsidRPr="00D33A20">
              <w:rPr>
                <w:rFonts w:ascii="Times New Roman" w:hAnsi="Times New Roman" w:cs="Times New Roman"/>
                <w:lang w:val="en-US"/>
              </w:rPr>
              <w:t>processo</w:t>
            </w:r>
            <w:proofErr w:type="spellEnd"/>
            <w:r w:rsidRPr="00D33A20">
              <w:rPr>
                <w:rFonts w:ascii="Times New Roman" w:hAnsi="Times New Roman" w:cs="Times New Roman"/>
                <w:lang w:val="en-US"/>
              </w:rPr>
              <w:t xml:space="preserve"> de </w:t>
            </w:r>
            <w:proofErr w:type="spellStart"/>
            <w:r w:rsidRPr="00D33A20">
              <w:rPr>
                <w:rFonts w:ascii="Times New Roman" w:hAnsi="Times New Roman" w:cs="Times New Roman"/>
                <w:lang w:val="en-US"/>
              </w:rPr>
              <w:t>aprendizagem</w:t>
            </w:r>
            <w:proofErr w:type="spellEnd"/>
            <w:r w:rsidRPr="00D33A20">
              <w:rPr>
                <w:rFonts w:ascii="Times New Roman" w:hAnsi="Times New Roman" w:cs="Times New Roman"/>
                <w:lang w:val="en-US"/>
              </w:rPr>
              <w:t xml:space="preserve"> dos </w:t>
            </w:r>
            <w:proofErr w:type="spellStart"/>
            <w:r w:rsidRPr="00D33A20">
              <w:rPr>
                <w:rFonts w:ascii="Times New Roman" w:hAnsi="Times New Roman" w:cs="Times New Roman"/>
                <w:lang w:val="en-US"/>
              </w:rPr>
              <w:t>seus</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educandos</w:t>
            </w:r>
            <w:proofErr w:type="spellEnd"/>
            <w:r w:rsidRPr="00D33A20">
              <w:rPr>
                <w:rFonts w:ascii="Times New Roman" w:hAnsi="Times New Roman" w:cs="Times New Roman"/>
                <w:lang w:val="en-US"/>
              </w:rPr>
              <w:t>.</w:t>
            </w:r>
          </w:p>
          <w:p w14:paraId="76D93B93" w14:textId="767CD802" w:rsidR="005166AB" w:rsidRPr="005C56E3" w:rsidRDefault="005166AB" w:rsidP="000B4A6E">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sidRPr="00D33A20">
              <w:rPr>
                <w:rFonts w:ascii="Times New Roman" w:hAnsi="Times New Roman" w:cs="Times New Roman"/>
                <w:lang w:val="en-US"/>
              </w:rPr>
              <w:t>Motivar</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os</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elementos</w:t>
            </w:r>
            <w:proofErr w:type="spellEnd"/>
            <w:r w:rsidRPr="00D33A20">
              <w:rPr>
                <w:rFonts w:ascii="Times New Roman" w:hAnsi="Times New Roman" w:cs="Times New Roman"/>
                <w:lang w:val="en-US"/>
              </w:rPr>
              <w:t xml:space="preserve"> da </w:t>
            </w:r>
            <w:proofErr w:type="spellStart"/>
            <w:r w:rsidRPr="00D33A20">
              <w:rPr>
                <w:rFonts w:ascii="Times New Roman" w:hAnsi="Times New Roman" w:cs="Times New Roman"/>
                <w:lang w:val="en-US"/>
              </w:rPr>
              <w:t>comunidade</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para</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uma</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participação</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activa</w:t>
            </w:r>
            <w:proofErr w:type="spellEnd"/>
            <w:r w:rsidRPr="00D33A20">
              <w:rPr>
                <w:rFonts w:ascii="Times New Roman" w:hAnsi="Times New Roman" w:cs="Times New Roman"/>
                <w:lang w:val="en-US"/>
              </w:rPr>
              <w:t xml:space="preserve"> e </w:t>
            </w:r>
            <w:proofErr w:type="spellStart"/>
            <w:r w:rsidRPr="00D33A20">
              <w:rPr>
                <w:rFonts w:ascii="Times New Roman" w:hAnsi="Times New Roman" w:cs="Times New Roman"/>
                <w:lang w:val="en-US"/>
              </w:rPr>
              <w:t>cooperante</w:t>
            </w:r>
            <w:proofErr w:type="spellEnd"/>
            <w:r w:rsidRPr="00D33A20">
              <w:rPr>
                <w:rFonts w:ascii="Times New Roman" w:hAnsi="Times New Roman" w:cs="Times New Roman"/>
                <w:lang w:val="en-US"/>
              </w:rPr>
              <w:t xml:space="preserve"> no </w:t>
            </w:r>
            <w:proofErr w:type="spellStart"/>
            <w:r w:rsidRPr="00D33A20">
              <w:rPr>
                <w:rFonts w:ascii="Times New Roman" w:hAnsi="Times New Roman" w:cs="Times New Roman"/>
                <w:lang w:val="en-US"/>
              </w:rPr>
              <w:t>processo</w:t>
            </w:r>
            <w:proofErr w:type="spellEnd"/>
            <w:r w:rsidRPr="00D33A20">
              <w:rPr>
                <w:rFonts w:ascii="Times New Roman" w:hAnsi="Times New Roman" w:cs="Times New Roman"/>
                <w:lang w:val="en-US"/>
              </w:rPr>
              <w:t xml:space="preserve"> </w:t>
            </w:r>
            <w:proofErr w:type="spellStart"/>
            <w:r w:rsidRPr="00D33A20">
              <w:rPr>
                <w:rFonts w:ascii="Times New Roman" w:hAnsi="Times New Roman" w:cs="Times New Roman"/>
                <w:lang w:val="en-US"/>
              </w:rPr>
              <w:t>educativo</w:t>
            </w:r>
            <w:proofErr w:type="spellEnd"/>
            <w:r w:rsidR="0045166B">
              <w:rPr>
                <w:rFonts w:ascii="Times New Roman" w:hAnsi="Times New Roman" w:cs="Times New Roman"/>
                <w:lang w:val="en-US"/>
              </w:rPr>
              <w:t>.</w:t>
            </w:r>
          </w:p>
        </w:tc>
      </w:tr>
      <w:tr w:rsidR="005166AB" w:rsidRPr="00EA4A45" w14:paraId="430C8B3D" w14:textId="77777777" w:rsidTr="000B4A6E">
        <w:trPr>
          <w:trHeight w:val="907"/>
        </w:trPr>
        <w:tc>
          <w:tcPr>
            <w:tcW w:w="2268" w:type="dxa"/>
            <w:vAlign w:val="center"/>
          </w:tcPr>
          <w:p w14:paraId="5E11C08E" w14:textId="77777777" w:rsidR="005166AB" w:rsidRPr="00EA4A45" w:rsidRDefault="005166AB" w:rsidP="000B4A6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Área de intervenção e objetivo do PE em que se insere a atividade</w:t>
            </w:r>
          </w:p>
        </w:tc>
        <w:tc>
          <w:tcPr>
            <w:tcW w:w="6912" w:type="dxa"/>
            <w:vAlign w:val="center"/>
          </w:tcPr>
          <w:p w14:paraId="6A150277" w14:textId="77777777" w:rsidR="005166AB" w:rsidRPr="005E18EB" w:rsidRDefault="005166AB" w:rsidP="000B4A6E">
            <w:pPr>
              <w:numPr>
                <w:ilvl w:val="0"/>
                <w:numId w:val="1"/>
              </w:numPr>
              <w:ind w:left="0" w:hanging="294"/>
              <w:contextualSpacing/>
              <w:jc w:val="both"/>
              <w:rPr>
                <w:rFonts w:ascii="Times New Roman" w:eastAsia="Times New Roman" w:hAnsi="Times New Roman" w:cs="Times New Roman"/>
                <w:bCs/>
                <w:iCs/>
                <w:lang w:eastAsia="pt-PT"/>
              </w:rPr>
            </w:pPr>
            <w:r>
              <w:rPr>
                <w:rFonts w:ascii="Times New Roman" w:hAnsi="Times New Roman" w:cs="Times New Roman"/>
                <w:lang w:val="en-US"/>
              </w:rPr>
              <w:t xml:space="preserve">- </w:t>
            </w:r>
            <w:proofErr w:type="spellStart"/>
            <w:r>
              <w:rPr>
                <w:rFonts w:ascii="Times New Roman" w:hAnsi="Times New Roman" w:cs="Times New Roman"/>
                <w:lang w:val="en-US"/>
              </w:rPr>
              <w:t>Proje</w:t>
            </w:r>
            <w:r w:rsidRPr="003D4381">
              <w:rPr>
                <w:rFonts w:ascii="Times New Roman" w:hAnsi="Times New Roman" w:cs="Times New Roman"/>
                <w:lang w:val="en-US"/>
              </w:rPr>
              <w:t>tar</w:t>
            </w:r>
            <w:proofErr w:type="spell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para</w:t>
            </w:r>
            <w:proofErr w:type="spellEnd"/>
            <w:r w:rsidRPr="003D4381">
              <w:rPr>
                <w:rFonts w:ascii="Times New Roman" w:hAnsi="Times New Roman" w:cs="Times New Roman"/>
                <w:lang w:val="en-US"/>
              </w:rPr>
              <w:t xml:space="preserve"> o exterior </w:t>
            </w:r>
            <w:proofErr w:type="gramStart"/>
            <w:r w:rsidRPr="003D4381">
              <w:rPr>
                <w:rFonts w:ascii="Times New Roman" w:hAnsi="Times New Roman" w:cs="Times New Roman"/>
                <w:lang w:val="en-US"/>
              </w:rPr>
              <w:t>a</w:t>
            </w:r>
            <w:proofErr w:type="gramEnd"/>
            <w:r w:rsidRPr="003D4381">
              <w:rPr>
                <w:rFonts w:ascii="Times New Roman" w:hAnsi="Times New Roman" w:cs="Times New Roman"/>
                <w:lang w:val="en-US"/>
              </w:rPr>
              <w:t xml:space="preserve"> </w:t>
            </w:r>
            <w:proofErr w:type="spellStart"/>
            <w:r w:rsidRPr="003D4381">
              <w:rPr>
                <w:rFonts w:ascii="Times New Roman" w:hAnsi="Times New Roman" w:cs="Times New Roman"/>
                <w:lang w:val="en-US"/>
              </w:rPr>
              <w:t>imagem</w:t>
            </w:r>
            <w:proofErr w:type="spellEnd"/>
            <w:r w:rsidRPr="003D4381">
              <w:rPr>
                <w:rFonts w:ascii="Times New Roman" w:hAnsi="Times New Roman" w:cs="Times New Roman"/>
                <w:lang w:val="en-US"/>
              </w:rPr>
              <w:t xml:space="preserve"> da </w:t>
            </w:r>
            <w:proofErr w:type="spellStart"/>
            <w:r>
              <w:rPr>
                <w:rFonts w:ascii="Times New Roman" w:hAnsi="Times New Roman" w:cs="Times New Roman"/>
                <w:lang w:val="en-US"/>
              </w:rPr>
              <w:t>escola</w:t>
            </w:r>
            <w:proofErr w:type="spellEnd"/>
            <w:r w:rsidRPr="003D4381">
              <w:rPr>
                <w:rFonts w:ascii="Times New Roman" w:hAnsi="Times New Roman" w:cs="Times New Roman"/>
                <w:lang w:val="en-US"/>
              </w:rPr>
              <w:t>.</w:t>
            </w:r>
          </w:p>
        </w:tc>
      </w:tr>
      <w:tr w:rsidR="005166AB" w:rsidRPr="00EA4A45" w14:paraId="2946356A" w14:textId="77777777" w:rsidTr="000B4A6E">
        <w:trPr>
          <w:trHeight w:val="454"/>
        </w:trPr>
        <w:tc>
          <w:tcPr>
            <w:tcW w:w="2268" w:type="dxa"/>
            <w:vAlign w:val="center"/>
          </w:tcPr>
          <w:p w14:paraId="53466E3D" w14:textId="77777777" w:rsidR="005166AB" w:rsidRPr="00EA4A45" w:rsidRDefault="005166AB" w:rsidP="000B4A6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Destinatários</w:t>
            </w:r>
          </w:p>
        </w:tc>
        <w:tc>
          <w:tcPr>
            <w:tcW w:w="6912" w:type="dxa"/>
            <w:vAlign w:val="center"/>
          </w:tcPr>
          <w:p w14:paraId="4FFFF426" w14:textId="77777777" w:rsidR="005166AB" w:rsidRPr="00EA4A45" w:rsidRDefault="005166AB" w:rsidP="000B4A6E">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Comunidade em geral.</w:t>
            </w:r>
          </w:p>
        </w:tc>
      </w:tr>
      <w:tr w:rsidR="005166AB" w:rsidRPr="00EA4A45" w14:paraId="78B8316F" w14:textId="77777777" w:rsidTr="000B4A6E">
        <w:trPr>
          <w:trHeight w:val="454"/>
        </w:trPr>
        <w:tc>
          <w:tcPr>
            <w:tcW w:w="2268" w:type="dxa"/>
            <w:vAlign w:val="center"/>
          </w:tcPr>
          <w:p w14:paraId="057BF4A9" w14:textId="77777777" w:rsidR="005166AB" w:rsidRPr="00EA4A45" w:rsidRDefault="005166AB" w:rsidP="000B4A6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Dinamizadores</w:t>
            </w:r>
          </w:p>
        </w:tc>
        <w:tc>
          <w:tcPr>
            <w:tcW w:w="6912" w:type="dxa"/>
            <w:vAlign w:val="center"/>
          </w:tcPr>
          <w:p w14:paraId="7F65A001" w14:textId="77777777" w:rsidR="005166AB" w:rsidRPr="00EA4A45" w:rsidRDefault="005166AB" w:rsidP="000B4A6E">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CMACG</w:t>
            </w:r>
          </w:p>
        </w:tc>
      </w:tr>
      <w:tr w:rsidR="005166AB" w:rsidRPr="00EA4A45" w14:paraId="6AA3D503" w14:textId="77777777" w:rsidTr="000B4A6E">
        <w:trPr>
          <w:trHeight w:val="352"/>
        </w:trPr>
        <w:tc>
          <w:tcPr>
            <w:tcW w:w="2268" w:type="dxa"/>
            <w:vAlign w:val="center"/>
          </w:tcPr>
          <w:p w14:paraId="4D4D5EE4" w14:textId="77777777" w:rsidR="005166AB" w:rsidRPr="00EA4A45" w:rsidRDefault="005166AB" w:rsidP="000B4A6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Colaboração</w:t>
            </w:r>
          </w:p>
        </w:tc>
        <w:tc>
          <w:tcPr>
            <w:tcW w:w="6912" w:type="dxa"/>
            <w:vAlign w:val="center"/>
          </w:tcPr>
          <w:p w14:paraId="2C3E3C80" w14:textId="77777777" w:rsidR="005166AB" w:rsidRPr="00EA4A45" w:rsidRDefault="005166AB" w:rsidP="000B4A6E">
            <w:pPr>
              <w:jc w:val="both"/>
              <w:rPr>
                <w:rFonts w:ascii="Times New Roman" w:eastAsia="Times New Roman" w:hAnsi="Times New Roman" w:cs="Times New Roman"/>
                <w:lang w:eastAsia="pt-PT"/>
              </w:rPr>
            </w:pPr>
            <w:r>
              <w:rPr>
                <w:rFonts w:ascii="Times New Roman" w:eastAsia="Times New Roman" w:hAnsi="Times New Roman" w:cs="Times New Roman"/>
                <w:bCs/>
                <w:lang w:eastAsia="pt-PT"/>
              </w:rPr>
              <w:t>Encarregados de Educação</w:t>
            </w:r>
          </w:p>
        </w:tc>
      </w:tr>
      <w:tr w:rsidR="005166AB" w:rsidRPr="00EA4A45" w14:paraId="1EA82B20" w14:textId="77777777" w:rsidTr="000B4A6E">
        <w:trPr>
          <w:trHeight w:val="454"/>
        </w:trPr>
        <w:tc>
          <w:tcPr>
            <w:tcW w:w="2268" w:type="dxa"/>
            <w:vAlign w:val="center"/>
          </w:tcPr>
          <w:p w14:paraId="2A2FBE1D" w14:textId="77777777" w:rsidR="005166AB" w:rsidRPr="00EA4A45" w:rsidRDefault="005166AB" w:rsidP="000B4A6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 xml:space="preserve">Data </w:t>
            </w:r>
          </w:p>
        </w:tc>
        <w:tc>
          <w:tcPr>
            <w:tcW w:w="6912" w:type="dxa"/>
            <w:vAlign w:val="center"/>
          </w:tcPr>
          <w:p w14:paraId="049D3934" w14:textId="0E910DE7" w:rsidR="005166AB" w:rsidRPr="00EA4A45" w:rsidRDefault="005166AB" w:rsidP="000B4A6E">
            <w:pPr>
              <w:jc w:val="both"/>
              <w:rPr>
                <w:rFonts w:ascii="Times New Roman" w:eastAsia="Times New Roman" w:hAnsi="Times New Roman" w:cs="Times New Roman"/>
                <w:b/>
                <w:bCs/>
                <w:lang w:eastAsia="pt-PT"/>
              </w:rPr>
            </w:pPr>
            <w:r>
              <w:rPr>
                <w:rFonts w:ascii="Times New Roman" w:eastAsia="Times New Roman" w:hAnsi="Times New Roman" w:cs="Times New Roman"/>
                <w:lang w:eastAsia="pt-PT"/>
              </w:rPr>
              <w:t>19 de junho 2015</w:t>
            </w:r>
          </w:p>
        </w:tc>
      </w:tr>
      <w:tr w:rsidR="005166AB" w:rsidRPr="00EA4A45" w14:paraId="2B473622" w14:textId="77777777" w:rsidTr="000B4A6E">
        <w:trPr>
          <w:trHeight w:val="340"/>
        </w:trPr>
        <w:tc>
          <w:tcPr>
            <w:tcW w:w="2268" w:type="dxa"/>
            <w:vAlign w:val="center"/>
          </w:tcPr>
          <w:p w14:paraId="348B3D0C" w14:textId="77777777" w:rsidR="005166AB" w:rsidRPr="00EA4A45" w:rsidRDefault="005166AB" w:rsidP="000B4A6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Orçamento</w:t>
            </w:r>
          </w:p>
        </w:tc>
        <w:tc>
          <w:tcPr>
            <w:tcW w:w="6912" w:type="dxa"/>
            <w:vAlign w:val="center"/>
          </w:tcPr>
          <w:p w14:paraId="5CB1C7B4" w14:textId="77777777" w:rsidR="005166AB" w:rsidRPr="00EA4A45" w:rsidRDefault="005166AB" w:rsidP="000B4A6E">
            <w:pPr>
              <w:jc w:val="both"/>
              <w:rPr>
                <w:rFonts w:ascii="Times New Roman" w:eastAsia="Times New Roman" w:hAnsi="Times New Roman" w:cs="Times New Roman"/>
                <w:bCs/>
                <w:lang w:eastAsia="pt-PT"/>
              </w:rPr>
            </w:pPr>
            <w:r>
              <w:rPr>
                <w:rFonts w:ascii="Times New Roman" w:eastAsia="Times New Roman" w:hAnsi="Times New Roman" w:cs="Times New Roman"/>
                <w:bCs/>
                <w:lang w:eastAsia="pt-PT"/>
              </w:rPr>
              <w:t>-----</w:t>
            </w:r>
          </w:p>
        </w:tc>
      </w:tr>
      <w:tr w:rsidR="005166AB" w:rsidRPr="00EA4A45" w14:paraId="08E7DB70" w14:textId="77777777" w:rsidTr="000B4A6E">
        <w:trPr>
          <w:trHeight w:val="1134"/>
        </w:trPr>
        <w:tc>
          <w:tcPr>
            <w:tcW w:w="2268" w:type="dxa"/>
            <w:shd w:val="clear" w:color="auto" w:fill="EAF1DD" w:themeFill="accent3" w:themeFillTint="33"/>
            <w:vAlign w:val="center"/>
          </w:tcPr>
          <w:p w14:paraId="65F485D9" w14:textId="77777777" w:rsidR="005166AB" w:rsidRPr="00EA4A45" w:rsidRDefault="005166AB" w:rsidP="000B4A6E">
            <w:pPr>
              <w:jc w:val="both"/>
              <w:rPr>
                <w:rFonts w:ascii="Times New Roman" w:eastAsia="Times New Roman" w:hAnsi="Times New Roman" w:cs="Times New Roman"/>
                <w:b/>
                <w:bCs/>
                <w:lang w:eastAsia="pt-PT"/>
              </w:rPr>
            </w:pPr>
            <w:r w:rsidRPr="00EA4A45">
              <w:rPr>
                <w:rFonts w:ascii="Times New Roman" w:eastAsia="Times New Roman" w:hAnsi="Times New Roman" w:cs="Times New Roman"/>
                <w:b/>
                <w:bCs/>
                <w:lang w:eastAsia="pt-PT"/>
              </w:rPr>
              <w:t>Avaliação</w:t>
            </w:r>
          </w:p>
        </w:tc>
        <w:tc>
          <w:tcPr>
            <w:tcW w:w="6912" w:type="dxa"/>
            <w:shd w:val="clear" w:color="auto" w:fill="EAF1DD" w:themeFill="accent3" w:themeFillTint="33"/>
            <w:vAlign w:val="center"/>
          </w:tcPr>
          <w:p w14:paraId="70BFCB51" w14:textId="77777777" w:rsidR="005166AB" w:rsidRPr="00EA4A45" w:rsidRDefault="005166AB" w:rsidP="000B4A6E">
            <w:pPr>
              <w:jc w:val="both"/>
              <w:rPr>
                <w:rFonts w:ascii="Times New Roman" w:eastAsia="Calibri" w:hAnsi="Times New Roman" w:cs="Times New Roman"/>
              </w:rPr>
            </w:pPr>
            <w:r>
              <w:rPr>
                <w:rFonts w:ascii="Times New Roman" w:eastAsia="Calibri" w:hAnsi="Times New Roman" w:cs="Times New Roman"/>
              </w:rPr>
              <w:t xml:space="preserve">Os objetivos foram atingidos. </w:t>
            </w:r>
          </w:p>
        </w:tc>
      </w:tr>
    </w:tbl>
    <w:p w14:paraId="6E34F9A7" w14:textId="77777777" w:rsidR="005166AB" w:rsidRDefault="005166AB" w:rsidP="00FC6076">
      <w:pPr>
        <w:widowControl w:val="0"/>
        <w:spacing w:after="0" w:line="360" w:lineRule="auto"/>
        <w:jc w:val="center"/>
        <w:rPr>
          <w:rFonts w:ascii="Times New Roman" w:eastAsia="Times New Roman" w:hAnsi="Times New Roman" w:cs="Times New Roman"/>
          <w:b/>
          <w:bCs/>
          <w:smallCaps/>
          <w:kern w:val="10"/>
          <w:lang w:eastAsia="pt-PT"/>
        </w:rPr>
      </w:pPr>
    </w:p>
    <w:p w14:paraId="015A7774" w14:textId="77777777" w:rsidR="005166AB" w:rsidRDefault="005166AB" w:rsidP="00FC6076">
      <w:pPr>
        <w:widowControl w:val="0"/>
        <w:spacing w:after="0" w:line="360" w:lineRule="auto"/>
        <w:jc w:val="center"/>
        <w:rPr>
          <w:rFonts w:ascii="Times New Roman" w:eastAsia="Times New Roman" w:hAnsi="Times New Roman" w:cs="Times New Roman"/>
          <w:b/>
          <w:bCs/>
          <w:smallCaps/>
          <w:kern w:val="10"/>
          <w:lang w:eastAsia="pt-PT"/>
        </w:rPr>
      </w:pPr>
    </w:p>
    <w:p w14:paraId="4A6D4095" w14:textId="77777777" w:rsidR="005166AB" w:rsidRDefault="005166AB" w:rsidP="0045166B">
      <w:pPr>
        <w:widowControl w:val="0"/>
        <w:spacing w:after="0" w:line="360" w:lineRule="auto"/>
        <w:rPr>
          <w:rFonts w:ascii="Times New Roman" w:eastAsia="Times New Roman" w:hAnsi="Times New Roman" w:cs="Times New Roman"/>
          <w:b/>
          <w:bCs/>
          <w:smallCaps/>
          <w:kern w:val="10"/>
          <w:lang w:eastAsia="pt-PT"/>
        </w:rPr>
      </w:pPr>
    </w:p>
    <w:p w14:paraId="6DE21CEF" w14:textId="77777777" w:rsidR="00485E64" w:rsidRDefault="00485E64" w:rsidP="00BE7B68">
      <w:pPr>
        <w:widowControl w:val="0"/>
        <w:spacing w:after="0"/>
        <w:jc w:val="both"/>
        <w:rPr>
          <w:rFonts w:ascii="Times New Roman" w:eastAsia="Times New Roman" w:hAnsi="Times New Roman" w:cs="Times New Roman"/>
          <w:b/>
          <w:bCs/>
          <w:smallCaps/>
          <w:kern w:val="10"/>
          <w:sz w:val="44"/>
          <w:szCs w:val="44"/>
          <w:lang w:eastAsia="pt-PT"/>
        </w:rPr>
      </w:pPr>
    </w:p>
    <w:p w14:paraId="167CFBE8" w14:textId="77777777" w:rsidR="00485E64" w:rsidRDefault="00485E64" w:rsidP="00BE7B68">
      <w:pPr>
        <w:widowControl w:val="0"/>
        <w:spacing w:after="0"/>
        <w:jc w:val="both"/>
        <w:rPr>
          <w:rFonts w:ascii="Times New Roman" w:eastAsia="Times New Roman" w:hAnsi="Times New Roman" w:cs="Times New Roman"/>
          <w:b/>
          <w:bCs/>
          <w:smallCaps/>
          <w:kern w:val="10"/>
          <w:sz w:val="44"/>
          <w:szCs w:val="44"/>
          <w:lang w:eastAsia="pt-PT"/>
        </w:rPr>
      </w:pPr>
    </w:p>
    <w:p w14:paraId="53D8A927" w14:textId="77777777" w:rsidR="00485E64" w:rsidRDefault="00485E64" w:rsidP="00BE7B68">
      <w:pPr>
        <w:widowControl w:val="0"/>
        <w:spacing w:after="0"/>
        <w:jc w:val="both"/>
        <w:rPr>
          <w:rFonts w:ascii="Times New Roman" w:eastAsia="Times New Roman" w:hAnsi="Times New Roman" w:cs="Times New Roman"/>
          <w:b/>
          <w:bCs/>
          <w:smallCaps/>
          <w:kern w:val="10"/>
          <w:sz w:val="44"/>
          <w:szCs w:val="44"/>
          <w:lang w:eastAsia="pt-PT"/>
        </w:rPr>
      </w:pPr>
    </w:p>
    <w:p w14:paraId="39DE2E03" w14:textId="77777777" w:rsidR="00485E64" w:rsidRDefault="00485E64" w:rsidP="00BE7B68">
      <w:pPr>
        <w:widowControl w:val="0"/>
        <w:spacing w:after="0"/>
        <w:jc w:val="both"/>
        <w:rPr>
          <w:rFonts w:ascii="Times New Roman" w:eastAsia="Times New Roman" w:hAnsi="Times New Roman" w:cs="Times New Roman"/>
          <w:b/>
          <w:bCs/>
          <w:smallCaps/>
          <w:kern w:val="10"/>
          <w:sz w:val="44"/>
          <w:szCs w:val="44"/>
          <w:lang w:eastAsia="pt-PT"/>
        </w:rPr>
      </w:pPr>
    </w:p>
    <w:p w14:paraId="1B97F1B3" w14:textId="77777777" w:rsidR="00485E64" w:rsidRDefault="00485E64" w:rsidP="00BE7B68">
      <w:pPr>
        <w:widowControl w:val="0"/>
        <w:spacing w:after="0"/>
        <w:jc w:val="both"/>
        <w:rPr>
          <w:rFonts w:ascii="Times New Roman" w:eastAsia="Times New Roman" w:hAnsi="Times New Roman" w:cs="Times New Roman"/>
          <w:b/>
          <w:bCs/>
          <w:smallCaps/>
          <w:kern w:val="10"/>
          <w:sz w:val="44"/>
          <w:szCs w:val="44"/>
          <w:lang w:eastAsia="pt-PT"/>
        </w:rPr>
      </w:pPr>
    </w:p>
    <w:p w14:paraId="2F2013E1" w14:textId="77777777" w:rsidR="00485E64" w:rsidRDefault="00485E64" w:rsidP="00BE7B68">
      <w:pPr>
        <w:widowControl w:val="0"/>
        <w:spacing w:after="0"/>
        <w:jc w:val="both"/>
        <w:rPr>
          <w:rFonts w:ascii="Times New Roman" w:eastAsia="Times New Roman" w:hAnsi="Times New Roman" w:cs="Times New Roman"/>
          <w:b/>
          <w:bCs/>
          <w:smallCaps/>
          <w:kern w:val="10"/>
          <w:sz w:val="44"/>
          <w:szCs w:val="44"/>
          <w:lang w:eastAsia="pt-PT"/>
        </w:rPr>
      </w:pPr>
    </w:p>
    <w:p w14:paraId="7CA76CE3" w14:textId="77777777" w:rsidR="00485E64" w:rsidRDefault="00485E64" w:rsidP="00BE7B68">
      <w:pPr>
        <w:widowControl w:val="0"/>
        <w:spacing w:after="0"/>
        <w:jc w:val="both"/>
        <w:rPr>
          <w:rFonts w:ascii="Times New Roman" w:eastAsia="Times New Roman" w:hAnsi="Times New Roman" w:cs="Times New Roman"/>
          <w:b/>
          <w:bCs/>
          <w:smallCaps/>
          <w:kern w:val="10"/>
          <w:sz w:val="44"/>
          <w:szCs w:val="44"/>
          <w:lang w:eastAsia="pt-PT"/>
        </w:rPr>
      </w:pPr>
    </w:p>
    <w:p w14:paraId="3E092B9D" w14:textId="77777777" w:rsidR="00485E64" w:rsidRDefault="00485E64" w:rsidP="00BE7B68">
      <w:pPr>
        <w:widowControl w:val="0"/>
        <w:spacing w:after="0"/>
        <w:jc w:val="both"/>
        <w:rPr>
          <w:rFonts w:ascii="Times New Roman" w:eastAsia="Times New Roman" w:hAnsi="Times New Roman" w:cs="Times New Roman"/>
          <w:b/>
          <w:bCs/>
          <w:smallCaps/>
          <w:kern w:val="10"/>
          <w:sz w:val="44"/>
          <w:szCs w:val="44"/>
          <w:lang w:eastAsia="pt-PT"/>
        </w:rPr>
      </w:pPr>
    </w:p>
    <w:p w14:paraId="00DAF64A" w14:textId="77777777" w:rsidR="00485E64" w:rsidRDefault="00485E64" w:rsidP="00BE7B68">
      <w:pPr>
        <w:widowControl w:val="0"/>
        <w:spacing w:after="0"/>
        <w:jc w:val="both"/>
        <w:rPr>
          <w:rFonts w:ascii="Times New Roman" w:eastAsia="Times New Roman" w:hAnsi="Times New Roman" w:cs="Times New Roman"/>
          <w:b/>
          <w:bCs/>
          <w:smallCaps/>
          <w:kern w:val="10"/>
          <w:sz w:val="44"/>
          <w:szCs w:val="44"/>
          <w:lang w:eastAsia="pt-PT"/>
        </w:rPr>
      </w:pPr>
    </w:p>
    <w:p w14:paraId="6B271699" w14:textId="77777777" w:rsidR="00485E64" w:rsidRDefault="00485E64" w:rsidP="00BE7B68">
      <w:pPr>
        <w:widowControl w:val="0"/>
        <w:spacing w:after="0"/>
        <w:jc w:val="both"/>
        <w:rPr>
          <w:rFonts w:ascii="Times New Roman" w:eastAsia="Times New Roman" w:hAnsi="Times New Roman" w:cs="Times New Roman"/>
          <w:b/>
          <w:bCs/>
          <w:smallCaps/>
          <w:kern w:val="10"/>
          <w:sz w:val="44"/>
          <w:szCs w:val="44"/>
          <w:lang w:eastAsia="pt-PT"/>
        </w:rPr>
      </w:pPr>
    </w:p>
    <w:p w14:paraId="1BEED03E" w14:textId="356A10AD" w:rsidR="00BE7B68" w:rsidRPr="00DB4AFB" w:rsidRDefault="00BE7B68" w:rsidP="00DB4AFB">
      <w:pPr>
        <w:pStyle w:val="Heading1"/>
        <w:rPr>
          <w:rFonts w:ascii="Times New Roman" w:hAnsi="Times New Roman" w:cs="Times New Roman"/>
          <w:lang w:eastAsia="pt-PT"/>
        </w:rPr>
      </w:pPr>
      <w:bookmarkStart w:id="18" w:name="_Toc304493589"/>
      <w:r w:rsidRPr="00DB4AFB">
        <w:rPr>
          <w:rFonts w:ascii="Times New Roman" w:hAnsi="Times New Roman" w:cs="Times New Roman"/>
          <w:lang w:eastAsia="pt-PT"/>
        </w:rPr>
        <w:lastRenderedPageBreak/>
        <w:t>Orçamento (resumo)</w:t>
      </w:r>
      <w:bookmarkEnd w:id="18"/>
    </w:p>
    <w:p w14:paraId="49565E00" w14:textId="506B9E6B" w:rsidR="00BE7B68" w:rsidRPr="00653949" w:rsidRDefault="00BE7B68" w:rsidP="00BE7B68">
      <w:pPr>
        <w:widowControl w:val="0"/>
        <w:spacing w:after="0"/>
        <w:jc w:val="both"/>
        <w:rPr>
          <w:rFonts w:ascii="Times New Roman" w:eastAsia="Times New Roman" w:hAnsi="Times New Roman" w:cs="Times New Roman"/>
          <w:bCs/>
          <w:kern w:val="10"/>
          <w:lang w:eastAsia="pt-PT"/>
        </w:rPr>
      </w:pPr>
      <w:r w:rsidRPr="00653949">
        <w:rPr>
          <w:rFonts w:ascii="Times New Roman" w:eastAsia="Times New Roman" w:hAnsi="Times New Roman" w:cs="Times New Roman"/>
          <w:bCs/>
          <w:kern w:val="10"/>
          <w:lang w:eastAsia="pt-PT"/>
        </w:rPr>
        <w:t xml:space="preserve">Na presente secção é apresentado um resumo do orçamento aplicado em algumas das atividades do CMACG no ano letivo 2014/15. Não é apresentado um orçamento detalhado. Este será apresentado em março de 2016 e é referente ao relatório de contas da gerência que será </w:t>
      </w:r>
      <w:r w:rsidR="00653949">
        <w:rPr>
          <w:rFonts w:ascii="Times New Roman" w:eastAsia="Times New Roman" w:hAnsi="Times New Roman" w:cs="Times New Roman"/>
          <w:bCs/>
          <w:kern w:val="10"/>
          <w:lang w:eastAsia="pt-PT"/>
        </w:rPr>
        <w:t>enviado</w:t>
      </w:r>
      <w:r w:rsidRPr="00653949">
        <w:rPr>
          <w:rFonts w:ascii="Times New Roman" w:eastAsia="Times New Roman" w:hAnsi="Times New Roman" w:cs="Times New Roman"/>
          <w:bCs/>
          <w:kern w:val="10"/>
          <w:lang w:eastAsia="pt-PT"/>
        </w:rPr>
        <w:t xml:space="preserve"> ao</w:t>
      </w:r>
      <w:r w:rsidR="00653949" w:rsidRPr="00653949">
        <w:rPr>
          <w:rFonts w:ascii="Times New Roman" w:eastAsia="Times New Roman" w:hAnsi="Times New Roman" w:cs="Times New Roman"/>
          <w:bCs/>
          <w:kern w:val="10"/>
          <w:lang w:eastAsia="pt-PT"/>
        </w:rPr>
        <w:t xml:space="preserve"> Instituto de Gestão Financeira da Educação.</w:t>
      </w:r>
    </w:p>
    <w:p w14:paraId="367BE03D" w14:textId="77777777" w:rsidR="00BE7B68" w:rsidRPr="00BE7B68" w:rsidRDefault="00BE7B68" w:rsidP="00BE7B68">
      <w:pPr>
        <w:widowControl w:val="0"/>
        <w:spacing w:after="0"/>
        <w:jc w:val="both"/>
        <w:rPr>
          <w:rFonts w:ascii="Times New Roman" w:eastAsia="Times New Roman" w:hAnsi="Times New Roman" w:cs="Times New Roman"/>
          <w:b/>
          <w:bCs/>
          <w:kern w:val="10"/>
          <w:lang w:eastAsia="pt-PT"/>
        </w:rPr>
      </w:pPr>
    </w:p>
    <w:tbl>
      <w:tblPr>
        <w:tblW w:w="8670" w:type="dxa"/>
        <w:jc w:val="center"/>
        <w:tblInd w:w="93" w:type="dxa"/>
        <w:tblLook w:val="04A0" w:firstRow="1" w:lastRow="0" w:firstColumn="1" w:lastColumn="0" w:noHBand="0" w:noVBand="1"/>
      </w:tblPr>
      <w:tblGrid>
        <w:gridCol w:w="4743"/>
        <w:gridCol w:w="2033"/>
        <w:gridCol w:w="1894"/>
      </w:tblGrid>
      <w:tr w:rsidR="00BE7B68" w:rsidRPr="00BE7B68" w14:paraId="484F8013" w14:textId="77777777" w:rsidTr="00BE7B68">
        <w:trPr>
          <w:trHeight w:val="300"/>
          <w:jc w:val="center"/>
        </w:trPr>
        <w:tc>
          <w:tcPr>
            <w:tcW w:w="4743" w:type="dxa"/>
            <w:tcBorders>
              <w:top w:val="nil"/>
              <w:left w:val="nil"/>
              <w:bottom w:val="single" w:sz="8" w:space="0" w:color="auto"/>
              <w:right w:val="nil"/>
            </w:tcBorders>
            <w:shd w:val="clear" w:color="auto" w:fill="auto"/>
            <w:noWrap/>
            <w:vAlign w:val="center"/>
            <w:hideMark/>
          </w:tcPr>
          <w:p w14:paraId="445B0821" w14:textId="77777777" w:rsidR="00BE7B68" w:rsidRPr="00BE7B68" w:rsidRDefault="00BE7B68" w:rsidP="00BE7B68">
            <w:pPr>
              <w:spacing w:after="0" w:line="240" w:lineRule="auto"/>
              <w:rPr>
                <w:rFonts w:ascii="Times New Roman" w:eastAsia="Times New Roman" w:hAnsi="Times New Roman" w:cs="Times New Roman"/>
                <w:b/>
                <w:bCs/>
                <w:color w:val="000000"/>
              </w:rPr>
            </w:pPr>
            <w:r w:rsidRPr="00BE7B68">
              <w:rPr>
                <w:rFonts w:ascii="Times New Roman" w:eastAsia="Times New Roman" w:hAnsi="Times New Roman" w:cs="Times New Roman"/>
                <w:b/>
                <w:bCs/>
                <w:color w:val="000000"/>
              </w:rPr>
              <w:t>Atividade</w:t>
            </w:r>
          </w:p>
        </w:tc>
        <w:tc>
          <w:tcPr>
            <w:tcW w:w="2033" w:type="dxa"/>
            <w:tcBorders>
              <w:top w:val="nil"/>
              <w:left w:val="nil"/>
              <w:bottom w:val="single" w:sz="8" w:space="0" w:color="auto"/>
              <w:right w:val="nil"/>
            </w:tcBorders>
            <w:shd w:val="clear" w:color="auto" w:fill="auto"/>
            <w:noWrap/>
            <w:vAlign w:val="center"/>
            <w:hideMark/>
          </w:tcPr>
          <w:p w14:paraId="7353B40D" w14:textId="77777777" w:rsidR="00BE7B68" w:rsidRPr="00BE7B68" w:rsidRDefault="00BE7B68" w:rsidP="00BE7B68">
            <w:pPr>
              <w:spacing w:after="0" w:line="240" w:lineRule="auto"/>
              <w:jc w:val="center"/>
              <w:rPr>
                <w:rFonts w:ascii="Times New Roman" w:eastAsia="Times New Roman" w:hAnsi="Times New Roman" w:cs="Times New Roman"/>
                <w:b/>
                <w:bCs/>
                <w:color w:val="000000"/>
              </w:rPr>
            </w:pPr>
            <w:r w:rsidRPr="00BE7B68">
              <w:rPr>
                <w:rFonts w:ascii="Times New Roman" w:eastAsia="Times New Roman" w:hAnsi="Times New Roman" w:cs="Times New Roman"/>
                <w:b/>
                <w:bCs/>
                <w:color w:val="000000"/>
              </w:rPr>
              <w:t>Receitas</w:t>
            </w:r>
          </w:p>
        </w:tc>
        <w:tc>
          <w:tcPr>
            <w:tcW w:w="1894" w:type="dxa"/>
            <w:tcBorders>
              <w:top w:val="nil"/>
              <w:left w:val="nil"/>
              <w:bottom w:val="single" w:sz="8" w:space="0" w:color="auto"/>
              <w:right w:val="nil"/>
            </w:tcBorders>
            <w:shd w:val="clear" w:color="auto" w:fill="auto"/>
            <w:noWrap/>
            <w:vAlign w:val="center"/>
            <w:hideMark/>
          </w:tcPr>
          <w:p w14:paraId="6D2F3D4C" w14:textId="77777777" w:rsidR="00BE7B68" w:rsidRPr="00BE7B68" w:rsidRDefault="00BE7B68" w:rsidP="00BE7B68">
            <w:pPr>
              <w:spacing w:after="0" w:line="240" w:lineRule="auto"/>
              <w:jc w:val="center"/>
              <w:rPr>
                <w:rFonts w:ascii="Times New Roman" w:eastAsia="Times New Roman" w:hAnsi="Times New Roman" w:cs="Times New Roman"/>
                <w:b/>
                <w:bCs/>
                <w:color w:val="000000"/>
              </w:rPr>
            </w:pPr>
            <w:r w:rsidRPr="00BE7B68">
              <w:rPr>
                <w:rFonts w:ascii="Times New Roman" w:eastAsia="Times New Roman" w:hAnsi="Times New Roman" w:cs="Times New Roman"/>
                <w:b/>
                <w:bCs/>
                <w:color w:val="000000"/>
              </w:rPr>
              <w:t>Despesas</w:t>
            </w:r>
          </w:p>
        </w:tc>
      </w:tr>
      <w:tr w:rsidR="00BE7B68" w:rsidRPr="00BE7B68" w14:paraId="496B3FFC" w14:textId="77777777" w:rsidTr="00BE7B68">
        <w:trPr>
          <w:trHeight w:val="280"/>
          <w:jc w:val="center"/>
        </w:trPr>
        <w:tc>
          <w:tcPr>
            <w:tcW w:w="4743" w:type="dxa"/>
            <w:tcBorders>
              <w:top w:val="nil"/>
              <w:left w:val="nil"/>
              <w:bottom w:val="nil"/>
              <w:right w:val="nil"/>
            </w:tcBorders>
            <w:shd w:val="clear" w:color="auto" w:fill="auto"/>
            <w:noWrap/>
            <w:vAlign w:val="center"/>
            <w:hideMark/>
          </w:tcPr>
          <w:p w14:paraId="2CF12F4C" w14:textId="77777777" w:rsidR="00BE7B68" w:rsidRPr="00BE7B68" w:rsidRDefault="00BE7B68" w:rsidP="00BE7B68">
            <w:pPr>
              <w:spacing w:after="0" w:line="240" w:lineRule="auto"/>
              <w:rPr>
                <w:rFonts w:ascii="Times New Roman" w:eastAsia="Times New Roman" w:hAnsi="Times New Roman" w:cs="Times New Roman"/>
                <w:color w:val="000000"/>
              </w:rPr>
            </w:pPr>
            <w:r w:rsidRPr="00BE7B68">
              <w:rPr>
                <w:rFonts w:ascii="Times New Roman" w:eastAsia="Times New Roman" w:hAnsi="Times New Roman" w:cs="Times New Roman"/>
                <w:color w:val="000000"/>
              </w:rPr>
              <w:t>Cursos Diversos</w:t>
            </w:r>
          </w:p>
        </w:tc>
        <w:tc>
          <w:tcPr>
            <w:tcW w:w="2033" w:type="dxa"/>
            <w:tcBorders>
              <w:top w:val="nil"/>
              <w:left w:val="nil"/>
              <w:bottom w:val="nil"/>
              <w:right w:val="nil"/>
            </w:tcBorders>
            <w:shd w:val="clear" w:color="auto" w:fill="auto"/>
            <w:noWrap/>
            <w:vAlign w:val="center"/>
            <w:hideMark/>
          </w:tcPr>
          <w:p w14:paraId="3BB03AA5" w14:textId="69C1611D" w:rsidR="00BE7B68" w:rsidRPr="00BE7B68" w:rsidRDefault="00BE7B68" w:rsidP="00BE7B68">
            <w:pPr>
              <w:spacing w:after="0" w:line="240" w:lineRule="auto"/>
              <w:jc w:val="center"/>
              <w:rPr>
                <w:rFonts w:ascii="Times New Roman" w:eastAsia="Times New Roman" w:hAnsi="Times New Roman" w:cs="Times New Roman"/>
                <w:color w:val="000000"/>
              </w:rPr>
            </w:pPr>
            <w:r w:rsidRPr="00BE7B68">
              <w:rPr>
                <w:rFonts w:ascii="Times New Roman" w:eastAsia="Times New Roman" w:hAnsi="Times New Roman" w:cs="Times New Roman"/>
                <w:color w:val="000000"/>
              </w:rPr>
              <w:t>4190,00</w:t>
            </w:r>
            <w:r w:rsidR="00BC28BB">
              <w:rPr>
                <w:rFonts w:ascii="Times New Roman" w:eastAsia="Times New Roman" w:hAnsi="Times New Roman" w:cs="Times New Roman"/>
                <w:color w:val="000000"/>
              </w:rPr>
              <w:t>€</w:t>
            </w:r>
          </w:p>
        </w:tc>
        <w:tc>
          <w:tcPr>
            <w:tcW w:w="1894" w:type="dxa"/>
            <w:tcBorders>
              <w:top w:val="nil"/>
              <w:left w:val="nil"/>
              <w:bottom w:val="nil"/>
              <w:right w:val="nil"/>
            </w:tcBorders>
            <w:shd w:val="clear" w:color="auto" w:fill="auto"/>
            <w:noWrap/>
            <w:vAlign w:val="center"/>
            <w:hideMark/>
          </w:tcPr>
          <w:p w14:paraId="72C6A315" w14:textId="626A2BCF" w:rsidR="00BE7B68" w:rsidRPr="00BE7B68" w:rsidRDefault="00BE7B68" w:rsidP="00BE7B68">
            <w:pPr>
              <w:spacing w:after="0" w:line="240" w:lineRule="auto"/>
              <w:jc w:val="center"/>
              <w:rPr>
                <w:rFonts w:ascii="Times New Roman" w:eastAsia="Times New Roman" w:hAnsi="Times New Roman" w:cs="Times New Roman"/>
                <w:color w:val="000000"/>
              </w:rPr>
            </w:pPr>
            <w:r w:rsidRPr="00BE7B68">
              <w:rPr>
                <w:rFonts w:ascii="Times New Roman" w:eastAsia="Times New Roman" w:hAnsi="Times New Roman" w:cs="Times New Roman"/>
                <w:color w:val="000000"/>
              </w:rPr>
              <w:t>6502,18</w:t>
            </w:r>
            <w:r w:rsidR="00BC28BB">
              <w:rPr>
                <w:rFonts w:ascii="Times New Roman" w:eastAsia="Times New Roman" w:hAnsi="Times New Roman" w:cs="Times New Roman"/>
                <w:color w:val="000000"/>
              </w:rPr>
              <w:t>€</w:t>
            </w:r>
          </w:p>
        </w:tc>
      </w:tr>
      <w:tr w:rsidR="00BE7B68" w:rsidRPr="00BE7B68" w14:paraId="4F2986EF" w14:textId="77777777" w:rsidTr="00BE7B68">
        <w:trPr>
          <w:trHeight w:val="280"/>
          <w:jc w:val="center"/>
        </w:trPr>
        <w:tc>
          <w:tcPr>
            <w:tcW w:w="4743" w:type="dxa"/>
            <w:tcBorders>
              <w:top w:val="nil"/>
              <w:left w:val="nil"/>
              <w:bottom w:val="nil"/>
              <w:right w:val="nil"/>
            </w:tcBorders>
            <w:shd w:val="clear" w:color="auto" w:fill="auto"/>
            <w:noWrap/>
            <w:vAlign w:val="center"/>
            <w:hideMark/>
          </w:tcPr>
          <w:p w14:paraId="32827AFE" w14:textId="6AC4599F" w:rsidR="00BE7B68" w:rsidRPr="00BE7B68" w:rsidRDefault="00BC28BB" w:rsidP="00BE7B6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Concursos In</w:t>
            </w:r>
            <w:r w:rsidR="00BE7B68" w:rsidRPr="00BE7B68">
              <w:rPr>
                <w:rFonts w:ascii="Times New Roman" w:eastAsia="Times New Roman" w:hAnsi="Times New Roman" w:cs="Times New Roman"/>
                <w:color w:val="000000"/>
              </w:rPr>
              <w:t>ternos</w:t>
            </w:r>
          </w:p>
        </w:tc>
        <w:tc>
          <w:tcPr>
            <w:tcW w:w="2033" w:type="dxa"/>
            <w:tcBorders>
              <w:top w:val="nil"/>
              <w:left w:val="nil"/>
              <w:bottom w:val="nil"/>
              <w:right w:val="nil"/>
            </w:tcBorders>
            <w:shd w:val="clear" w:color="auto" w:fill="auto"/>
            <w:noWrap/>
            <w:vAlign w:val="center"/>
            <w:hideMark/>
          </w:tcPr>
          <w:p w14:paraId="52B530F3" w14:textId="3AB78E2C" w:rsidR="00BE7B68" w:rsidRPr="00BE7B68" w:rsidRDefault="00BE7B68" w:rsidP="00BE7B68">
            <w:pPr>
              <w:spacing w:after="0" w:line="240" w:lineRule="auto"/>
              <w:jc w:val="center"/>
              <w:rPr>
                <w:rFonts w:ascii="Times New Roman" w:eastAsia="Times New Roman" w:hAnsi="Times New Roman" w:cs="Times New Roman"/>
                <w:color w:val="000000"/>
              </w:rPr>
            </w:pPr>
            <w:r w:rsidRPr="00BE7B68">
              <w:rPr>
                <w:rFonts w:ascii="Times New Roman" w:eastAsia="Times New Roman" w:hAnsi="Times New Roman" w:cs="Times New Roman"/>
                <w:color w:val="000000"/>
              </w:rPr>
              <w:t>682,00</w:t>
            </w:r>
            <w:r w:rsidR="00BC28BB">
              <w:rPr>
                <w:rFonts w:ascii="Times New Roman" w:eastAsia="Times New Roman" w:hAnsi="Times New Roman" w:cs="Times New Roman"/>
                <w:color w:val="000000"/>
              </w:rPr>
              <w:t>€</w:t>
            </w:r>
          </w:p>
        </w:tc>
        <w:tc>
          <w:tcPr>
            <w:tcW w:w="1894" w:type="dxa"/>
            <w:tcBorders>
              <w:top w:val="nil"/>
              <w:left w:val="nil"/>
              <w:bottom w:val="nil"/>
              <w:right w:val="nil"/>
            </w:tcBorders>
            <w:shd w:val="clear" w:color="auto" w:fill="auto"/>
            <w:noWrap/>
            <w:vAlign w:val="center"/>
            <w:hideMark/>
          </w:tcPr>
          <w:p w14:paraId="0C23A97B" w14:textId="1E1FA0BC" w:rsidR="00BE7B68" w:rsidRPr="00BE7B68" w:rsidRDefault="00BE7B68" w:rsidP="00BE7B68">
            <w:pPr>
              <w:spacing w:after="0" w:line="240" w:lineRule="auto"/>
              <w:jc w:val="center"/>
              <w:rPr>
                <w:rFonts w:ascii="Times New Roman" w:eastAsia="Times New Roman" w:hAnsi="Times New Roman" w:cs="Times New Roman"/>
                <w:color w:val="000000"/>
              </w:rPr>
            </w:pPr>
            <w:r w:rsidRPr="00BE7B68">
              <w:rPr>
                <w:rFonts w:ascii="Times New Roman" w:eastAsia="Times New Roman" w:hAnsi="Times New Roman" w:cs="Times New Roman"/>
                <w:color w:val="000000"/>
              </w:rPr>
              <w:t>280,00</w:t>
            </w:r>
            <w:r w:rsidR="00BC28BB">
              <w:rPr>
                <w:rFonts w:ascii="Times New Roman" w:eastAsia="Times New Roman" w:hAnsi="Times New Roman" w:cs="Times New Roman"/>
                <w:color w:val="000000"/>
              </w:rPr>
              <w:t>€</w:t>
            </w:r>
          </w:p>
        </w:tc>
      </w:tr>
      <w:tr w:rsidR="00BE7B68" w:rsidRPr="00BE7B68" w14:paraId="345AA024" w14:textId="77777777" w:rsidTr="00BE7B68">
        <w:trPr>
          <w:trHeight w:val="280"/>
          <w:jc w:val="center"/>
        </w:trPr>
        <w:tc>
          <w:tcPr>
            <w:tcW w:w="4743" w:type="dxa"/>
            <w:tcBorders>
              <w:top w:val="nil"/>
              <w:left w:val="nil"/>
              <w:bottom w:val="nil"/>
              <w:right w:val="nil"/>
            </w:tcBorders>
            <w:shd w:val="clear" w:color="auto" w:fill="auto"/>
            <w:noWrap/>
            <w:vAlign w:val="center"/>
            <w:hideMark/>
          </w:tcPr>
          <w:p w14:paraId="072A61F5" w14:textId="77777777" w:rsidR="00BE7B68" w:rsidRPr="00BE7B68" w:rsidRDefault="00BE7B68" w:rsidP="00BE7B68">
            <w:pPr>
              <w:spacing w:after="0" w:line="240" w:lineRule="auto"/>
              <w:rPr>
                <w:rFonts w:ascii="Times New Roman" w:eastAsia="Times New Roman" w:hAnsi="Times New Roman" w:cs="Times New Roman"/>
                <w:color w:val="000000"/>
              </w:rPr>
            </w:pPr>
            <w:r w:rsidRPr="00BE7B68">
              <w:rPr>
                <w:rFonts w:ascii="Times New Roman" w:eastAsia="Times New Roman" w:hAnsi="Times New Roman" w:cs="Times New Roman"/>
                <w:color w:val="000000"/>
              </w:rPr>
              <w:t>Tipografia (programas diversos)</w:t>
            </w:r>
          </w:p>
        </w:tc>
        <w:tc>
          <w:tcPr>
            <w:tcW w:w="2033" w:type="dxa"/>
            <w:tcBorders>
              <w:top w:val="nil"/>
              <w:left w:val="nil"/>
              <w:bottom w:val="nil"/>
              <w:right w:val="nil"/>
            </w:tcBorders>
            <w:shd w:val="clear" w:color="auto" w:fill="auto"/>
            <w:noWrap/>
            <w:vAlign w:val="center"/>
            <w:hideMark/>
          </w:tcPr>
          <w:p w14:paraId="7FFCB364" w14:textId="2ED5F265" w:rsidR="00BE7B68" w:rsidRPr="00BE7B68" w:rsidRDefault="00BE7B68" w:rsidP="00BE7B68">
            <w:pPr>
              <w:spacing w:after="0" w:line="240" w:lineRule="auto"/>
              <w:jc w:val="center"/>
              <w:rPr>
                <w:rFonts w:ascii="Times New Roman" w:eastAsia="Times New Roman" w:hAnsi="Times New Roman" w:cs="Times New Roman"/>
                <w:color w:val="000000"/>
              </w:rPr>
            </w:pPr>
            <w:r w:rsidRPr="00BE7B68">
              <w:rPr>
                <w:rFonts w:ascii="Times New Roman" w:eastAsia="Times New Roman" w:hAnsi="Times New Roman" w:cs="Times New Roman"/>
                <w:color w:val="000000"/>
              </w:rPr>
              <w:t>749,00</w:t>
            </w:r>
            <w:r w:rsidR="00BC28BB">
              <w:rPr>
                <w:rFonts w:ascii="Times New Roman" w:eastAsia="Times New Roman" w:hAnsi="Times New Roman" w:cs="Times New Roman"/>
                <w:color w:val="000000"/>
              </w:rPr>
              <w:t>€</w:t>
            </w:r>
          </w:p>
        </w:tc>
        <w:tc>
          <w:tcPr>
            <w:tcW w:w="1894" w:type="dxa"/>
            <w:tcBorders>
              <w:top w:val="nil"/>
              <w:left w:val="nil"/>
              <w:bottom w:val="nil"/>
              <w:right w:val="nil"/>
            </w:tcBorders>
            <w:shd w:val="clear" w:color="auto" w:fill="auto"/>
            <w:noWrap/>
            <w:vAlign w:val="center"/>
            <w:hideMark/>
          </w:tcPr>
          <w:p w14:paraId="1C7AF6CC" w14:textId="3E65FB6D" w:rsidR="00BE7B68" w:rsidRPr="00BE7B68" w:rsidRDefault="00BE7B68" w:rsidP="00BE7B68">
            <w:pPr>
              <w:spacing w:after="0" w:line="240" w:lineRule="auto"/>
              <w:jc w:val="center"/>
              <w:rPr>
                <w:rFonts w:ascii="Times New Roman" w:eastAsia="Times New Roman" w:hAnsi="Times New Roman" w:cs="Times New Roman"/>
                <w:color w:val="000000"/>
              </w:rPr>
            </w:pPr>
            <w:r w:rsidRPr="00BE7B68">
              <w:rPr>
                <w:rFonts w:ascii="Times New Roman" w:eastAsia="Times New Roman" w:hAnsi="Times New Roman" w:cs="Times New Roman"/>
                <w:color w:val="000000"/>
              </w:rPr>
              <w:t>823,48</w:t>
            </w:r>
            <w:r w:rsidR="00BC28BB">
              <w:rPr>
                <w:rFonts w:ascii="Times New Roman" w:eastAsia="Times New Roman" w:hAnsi="Times New Roman" w:cs="Times New Roman"/>
                <w:color w:val="000000"/>
              </w:rPr>
              <w:t>€</w:t>
            </w:r>
          </w:p>
        </w:tc>
      </w:tr>
      <w:tr w:rsidR="00BE7B68" w:rsidRPr="00BE7B68" w14:paraId="72FE832F" w14:textId="77777777" w:rsidTr="00BE7B68">
        <w:trPr>
          <w:trHeight w:val="300"/>
          <w:jc w:val="center"/>
        </w:trPr>
        <w:tc>
          <w:tcPr>
            <w:tcW w:w="4743" w:type="dxa"/>
            <w:tcBorders>
              <w:top w:val="nil"/>
              <w:left w:val="nil"/>
              <w:bottom w:val="single" w:sz="8" w:space="0" w:color="auto"/>
              <w:right w:val="nil"/>
            </w:tcBorders>
            <w:shd w:val="clear" w:color="auto" w:fill="auto"/>
            <w:noWrap/>
            <w:vAlign w:val="center"/>
            <w:hideMark/>
          </w:tcPr>
          <w:p w14:paraId="13BE491E" w14:textId="77777777" w:rsidR="00BE7B68" w:rsidRPr="00BE7B68" w:rsidRDefault="00BE7B68" w:rsidP="00BE7B68">
            <w:pPr>
              <w:spacing w:after="0" w:line="240" w:lineRule="auto"/>
              <w:rPr>
                <w:rFonts w:ascii="Times New Roman" w:eastAsia="Times New Roman" w:hAnsi="Times New Roman" w:cs="Times New Roman"/>
                <w:color w:val="000000"/>
              </w:rPr>
            </w:pPr>
            <w:r w:rsidRPr="00BE7B68">
              <w:rPr>
                <w:rFonts w:ascii="Times New Roman" w:eastAsia="Times New Roman" w:hAnsi="Times New Roman" w:cs="Times New Roman"/>
                <w:color w:val="000000"/>
              </w:rPr>
              <w:t>Cursos Livres</w:t>
            </w:r>
          </w:p>
        </w:tc>
        <w:tc>
          <w:tcPr>
            <w:tcW w:w="2033" w:type="dxa"/>
            <w:tcBorders>
              <w:top w:val="nil"/>
              <w:left w:val="nil"/>
              <w:bottom w:val="single" w:sz="8" w:space="0" w:color="auto"/>
              <w:right w:val="nil"/>
            </w:tcBorders>
            <w:shd w:val="clear" w:color="auto" w:fill="auto"/>
            <w:noWrap/>
            <w:vAlign w:val="center"/>
            <w:hideMark/>
          </w:tcPr>
          <w:p w14:paraId="0607B4AE" w14:textId="60C0E04F" w:rsidR="00BE7B68" w:rsidRPr="00BE7B68" w:rsidRDefault="00BE7B68" w:rsidP="00BE7B68">
            <w:pPr>
              <w:spacing w:after="0" w:line="240" w:lineRule="auto"/>
              <w:jc w:val="center"/>
              <w:rPr>
                <w:rFonts w:ascii="Times New Roman" w:eastAsia="Times New Roman" w:hAnsi="Times New Roman" w:cs="Times New Roman"/>
                <w:color w:val="000000"/>
              </w:rPr>
            </w:pPr>
            <w:r w:rsidRPr="00BE7B68">
              <w:rPr>
                <w:rFonts w:ascii="Times New Roman" w:eastAsia="Times New Roman" w:hAnsi="Times New Roman" w:cs="Times New Roman"/>
                <w:color w:val="000000"/>
              </w:rPr>
              <w:t>1576,25</w:t>
            </w:r>
            <w:r w:rsidR="00BC28BB">
              <w:rPr>
                <w:rFonts w:ascii="Times New Roman" w:eastAsia="Times New Roman" w:hAnsi="Times New Roman" w:cs="Times New Roman"/>
                <w:color w:val="000000"/>
              </w:rPr>
              <w:t>€</w:t>
            </w:r>
          </w:p>
        </w:tc>
        <w:tc>
          <w:tcPr>
            <w:tcW w:w="1894" w:type="dxa"/>
            <w:tcBorders>
              <w:top w:val="nil"/>
              <w:left w:val="nil"/>
              <w:bottom w:val="single" w:sz="8" w:space="0" w:color="auto"/>
              <w:right w:val="nil"/>
            </w:tcBorders>
            <w:shd w:val="clear" w:color="auto" w:fill="auto"/>
            <w:noWrap/>
            <w:vAlign w:val="center"/>
            <w:hideMark/>
          </w:tcPr>
          <w:p w14:paraId="70AB3433" w14:textId="77777777" w:rsidR="00BE7B68" w:rsidRPr="00BE7B68" w:rsidRDefault="00BE7B68" w:rsidP="00BE7B68">
            <w:pPr>
              <w:spacing w:after="0" w:line="240" w:lineRule="auto"/>
              <w:jc w:val="center"/>
              <w:rPr>
                <w:rFonts w:ascii="Times New Roman" w:eastAsia="Times New Roman" w:hAnsi="Times New Roman" w:cs="Times New Roman"/>
                <w:color w:val="000000"/>
              </w:rPr>
            </w:pPr>
            <w:r w:rsidRPr="00BE7B68">
              <w:rPr>
                <w:rFonts w:ascii="Times New Roman" w:eastAsia="Times New Roman" w:hAnsi="Times New Roman" w:cs="Times New Roman"/>
                <w:color w:val="000000"/>
              </w:rPr>
              <w:t>**</w:t>
            </w:r>
          </w:p>
        </w:tc>
      </w:tr>
      <w:tr w:rsidR="00BE7B68" w:rsidRPr="00BE7B68" w14:paraId="6F19A527" w14:textId="77777777" w:rsidTr="00BE7B68">
        <w:trPr>
          <w:trHeight w:val="300"/>
          <w:jc w:val="center"/>
        </w:trPr>
        <w:tc>
          <w:tcPr>
            <w:tcW w:w="4743" w:type="dxa"/>
            <w:tcBorders>
              <w:top w:val="nil"/>
              <w:left w:val="nil"/>
              <w:bottom w:val="single" w:sz="8" w:space="0" w:color="auto"/>
              <w:right w:val="nil"/>
            </w:tcBorders>
            <w:shd w:val="clear" w:color="auto" w:fill="auto"/>
            <w:noWrap/>
            <w:vAlign w:val="center"/>
            <w:hideMark/>
          </w:tcPr>
          <w:p w14:paraId="28FB8941" w14:textId="77777777" w:rsidR="00BE7B68" w:rsidRPr="00BE7B68" w:rsidRDefault="00BE7B68" w:rsidP="00BE7B68">
            <w:pPr>
              <w:spacing w:after="0" w:line="240" w:lineRule="auto"/>
              <w:rPr>
                <w:rFonts w:ascii="Times New Roman" w:eastAsia="Times New Roman" w:hAnsi="Times New Roman" w:cs="Times New Roman"/>
                <w:b/>
                <w:bCs/>
                <w:color w:val="000000"/>
              </w:rPr>
            </w:pPr>
            <w:r w:rsidRPr="00BE7B68">
              <w:rPr>
                <w:rFonts w:ascii="Times New Roman" w:eastAsia="Times New Roman" w:hAnsi="Times New Roman" w:cs="Times New Roman"/>
                <w:b/>
                <w:bCs/>
                <w:color w:val="000000"/>
              </w:rPr>
              <w:t>Total</w:t>
            </w:r>
          </w:p>
        </w:tc>
        <w:tc>
          <w:tcPr>
            <w:tcW w:w="2033" w:type="dxa"/>
            <w:tcBorders>
              <w:top w:val="nil"/>
              <w:left w:val="nil"/>
              <w:bottom w:val="single" w:sz="8" w:space="0" w:color="auto"/>
              <w:right w:val="nil"/>
            </w:tcBorders>
            <w:shd w:val="clear" w:color="auto" w:fill="auto"/>
            <w:noWrap/>
            <w:vAlign w:val="center"/>
            <w:hideMark/>
          </w:tcPr>
          <w:p w14:paraId="54CD3ABC" w14:textId="67B130A4" w:rsidR="00BE7B68" w:rsidRPr="00BE7B68" w:rsidRDefault="00BE7B68" w:rsidP="00BE7B68">
            <w:pPr>
              <w:spacing w:after="0" w:line="240" w:lineRule="auto"/>
              <w:jc w:val="center"/>
              <w:rPr>
                <w:rFonts w:ascii="Times New Roman" w:eastAsia="Times New Roman" w:hAnsi="Times New Roman" w:cs="Times New Roman"/>
                <w:b/>
                <w:bCs/>
                <w:color w:val="000000"/>
              </w:rPr>
            </w:pPr>
            <w:r w:rsidRPr="00BE7B68">
              <w:rPr>
                <w:rFonts w:ascii="Times New Roman" w:eastAsia="Times New Roman" w:hAnsi="Times New Roman" w:cs="Times New Roman"/>
                <w:b/>
                <w:bCs/>
                <w:color w:val="000000"/>
              </w:rPr>
              <w:t>7197,25</w:t>
            </w:r>
            <w:r w:rsidR="00FE4C2F">
              <w:rPr>
                <w:rFonts w:ascii="Times New Roman" w:eastAsia="Times New Roman" w:hAnsi="Times New Roman" w:cs="Times New Roman"/>
                <w:b/>
                <w:bCs/>
                <w:color w:val="000000"/>
              </w:rPr>
              <w:t>€</w:t>
            </w:r>
          </w:p>
        </w:tc>
        <w:tc>
          <w:tcPr>
            <w:tcW w:w="1894" w:type="dxa"/>
            <w:tcBorders>
              <w:top w:val="nil"/>
              <w:left w:val="nil"/>
              <w:bottom w:val="single" w:sz="8" w:space="0" w:color="auto"/>
              <w:right w:val="nil"/>
            </w:tcBorders>
            <w:shd w:val="clear" w:color="auto" w:fill="auto"/>
            <w:noWrap/>
            <w:vAlign w:val="center"/>
            <w:hideMark/>
          </w:tcPr>
          <w:p w14:paraId="60531A02" w14:textId="13A3E357" w:rsidR="00BE7B68" w:rsidRPr="00BE7B68" w:rsidRDefault="00BE7B68" w:rsidP="00BE7B68">
            <w:pPr>
              <w:spacing w:after="0" w:line="240" w:lineRule="auto"/>
              <w:jc w:val="center"/>
              <w:rPr>
                <w:rFonts w:ascii="Times New Roman" w:eastAsia="Times New Roman" w:hAnsi="Times New Roman" w:cs="Times New Roman"/>
                <w:b/>
                <w:bCs/>
                <w:color w:val="000000"/>
              </w:rPr>
            </w:pPr>
            <w:r w:rsidRPr="00BE7B68">
              <w:rPr>
                <w:rFonts w:ascii="Times New Roman" w:eastAsia="Times New Roman" w:hAnsi="Times New Roman" w:cs="Times New Roman"/>
                <w:b/>
                <w:bCs/>
                <w:color w:val="000000"/>
              </w:rPr>
              <w:t>7605,66</w:t>
            </w:r>
            <w:r w:rsidR="00FE4C2F">
              <w:rPr>
                <w:rFonts w:ascii="Times New Roman" w:eastAsia="Times New Roman" w:hAnsi="Times New Roman" w:cs="Times New Roman"/>
                <w:b/>
                <w:bCs/>
                <w:color w:val="000000"/>
              </w:rPr>
              <w:t>€</w:t>
            </w:r>
          </w:p>
        </w:tc>
      </w:tr>
      <w:tr w:rsidR="00BE7B68" w:rsidRPr="00BE7B68" w14:paraId="7DF4E180" w14:textId="77777777" w:rsidTr="00BE7B68">
        <w:trPr>
          <w:trHeight w:val="280"/>
          <w:jc w:val="center"/>
        </w:trPr>
        <w:tc>
          <w:tcPr>
            <w:tcW w:w="8670" w:type="dxa"/>
            <w:gridSpan w:val="3"/>
            <w:tcBorders>
              <w:top w:val="nil"/>
              <w:left w:val="nil"/>
              <w:bottom w:val="nil"/>
              <w:right w:val="nil"/>
            </w:tcBorders>
            <w:shd w:val="clear" w:color="auto" w:fill="auto"/>
            <w:noWrap/>
            <w:vAlign w:val="center"/>
            <w:hideMark/>
          </w:tcPr>
          <w:p w14:paraId="45E1AE9F" w14:textId="77777777" w:rsidR="00BE7B68" w:rsidRPr="00BE7B68" w:rsidRDefault="00BE7B68" w:rsidP="00BE7B68">
            <w:pPr>
              <w:spacing w:after="0" w:line="240" w:lineRule="auto"/>
              <w:rPr>
                <w:rFonts w:ascii="Times New Roman" w:eastAsia="Times New Roman" w:hAnsi="Times New Roman" w:cs="Times New Roman"/>
                <w:color w:val="000000"/>
                <w:sz w:val="18"/>
                <w:szCs w:val="18"/>
              </w:rPr>
            </w:pPr>
            <w:r w:rsidRPr="00BE7B68">
              <w:rPr>
                <w:rFonts w:ascii="Times New Roman" w:eastAsia="Times New Roman" w:hAnsi="Times New Roman" w:cs="Times New Roman"/>
                <w:color w:val="000000"/>
                <w:sz w:val="18"/>
                <w:szCs w:val="18"/>
              </w:rPr>
              <w:t>** Os cursos livres foram ministrados por professores que ficaram com vagas nos respetivos horários.</w:t>
            </w:r>
          </w:p>
        </w:tc>
      </w:tr>
    </w:tbl>
    <w:p w14:paraId="035F4F0C" w14:textId="2343445F" w:rsidR="00653949" w:rsidRDefault="00653949" w:rsidP="00653949">
      <w:pPr>
        <w:widowControl w:val="0"/>
        <w:spacing w:after="0" w:line="240" w:lineRule="auto"/>
        <w:ind w:left="709" w:right="707"/>
        <w:rPr>
          <w:rFonts w:ascii="Times New Roman" w:eastAsia="Times New Roman" w:hAnsi="Times New Roman" w:cs="Times New Roman"/>
          <w:b/>
          <w:kern w:val="10"/>
          <w:sz w:val="20"/>
          <w:szCs w:val="20"/>
          <w:lang w:eastAsia="pt-PT"/>
        </w:rPr>
      </w:pPr>
      <w:r>
        <w:rPr>
          <w:rFonts w:ascii="Times New Roman" w:eastAsia="Times New Roman" w:hAnsi="Times New Roman" w:cs="Times New Roman"/>
          <w:b/>
          <w:kern w:val="10"/>
          <w:sz w:val="20"/>
          <w:szCs w:val="20"/>
          <w:lang w:eastAsia="pt-PT"/>
        </w:rPr>
        <w:t xml:space="preserve">Tabela </w:t>
      </w:r>
      <w:r w:rsidR="00530CC7">
        <w:rPr>
          <w:rFonts w:ascii="Times New Roman" w:eastAsia="Times New Roman" w:hAnsi="Times New Roman" w:cs="Times New Roman"/>
          <w:b/>
          <w:kern w:val="10"/>
          <w:sz w:val="20"/>
          <w:szCs w:val="20"/>
          <w:lang w:eastAsia="pt-PT"/>
        </w:rPr>
        <w:t>10</w:t>
      </w:r>
      <w:r>
        <w:rPr>
          <w:rFonts w:ascii="Times New Roman" w:eastAsia="Times New Roman" w:hAnsi="Times New Roman" w:cs="Times New Roman"/>
          <w:b/>
          <w:kern w:val="10"/>
          <w:sz w:val="20"/>
          <w:szCs w:val="20"/>
          <w:lang w:eastAsia="pt-PT"/>
        </w:rPr>
        <w:t xml:space="preserve"> – Orçamento (resumo) de atividades promovidas pelo CMACG no ano letivo 2015/16</w:t>
      </w:r>
    </w:p>
    <w:p w14:paraId="42D79B1E" w14:textId="77777777" w:rsidR="00BE7B68" w:rsidRDefault="00BE7B68" w:rsidP="00FC6076">
      <w:pPr>
        <w:widowControl w:val="0"/>
        <w:spacing w:after="0" w:line="360" w:lineRule="auto"/>
        <w:jc w:val="center"/>
        <w:rPr>
          <w:rFonts w:ascii="Times New Roman" w:eastAsia="Times New Roman" w:hAnsi="Times New Roman" w:cs="Times New Roman"/>
          <w:b/>
          <w:bCs/>
          <w:smallCaps/>
          <w:kern w:val="10"/>
          <w:lang w:eastAsia="pt-PT"/>
        </w:rPr>
      </w:pPr>
    </w:p>
    <w:p w14:paraId="208EF25F" w14:textId="1240FB8F" w:rsidR="004F089D" w:rsidRDefault="00653949" w:rsidP="00653949">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Veri</w:t>
      </w:r>
      <w:r w:rsidR="00BC28BB">
        <w:rPr>
          <w:rFonts w:ascii="Times New Roman" w:eastAsia="Times New Roman" w:hAnsi="Times New Roman" w:cs="Times New Roman"/>
          <w:kern w:val="10"/>
          <w:lang w:eastAsia="pt-PT"/>
        </w:rPr>
        <w:t>fica-se ,</w:t>
      </w:r>
      <w:r w:rsidR="00D62E64">
        <w:rPr>
          <w:rFonts w:ascii="Times New Roman" w:eastAsia="Times New Roman" w:hAnsi="Times New Roman" w:cs="Times New Roman"/>
          <w:kern w:val="10"/>
          <w:lang w:eastAsia="pt-PT"/>
        </w:rPr>
        <w:t xml:space="preserve"> através da análise da tabela 10</w:t>
      </w:r>
      <w:r w:rsidR="00BC28BB">
        <w:rPr>
          <w:rFonts w:ascii="Times New Roman" w:eastAsia="Times New Roman" w:hAnsi="Times New Roman" w:cs="Times New Roman"/>
          <w:kern w:val="10"/>
          <w:lang w:eastAsia="pt-PT"/>
        </w:rPr>
        <w:t xml:space="preserve">, que há </w:t>
      </w:r>
      <w:r w:rsidR="00D62E64">
        <w:rPr>
          <w:rFonts w:ascii="Times New Roman" w:eastAsia="Times New Roman" w:hAnsi="Times New Roman" w:cs="Times New Roman"/>
          <w:kern w:val="10"/>
          <w:lang w:eastAsia="pt-PT"/>
        </w:rPr>
        <w:t>um saldo nega</w:t>
      </w:r>
      <w:r w:rsidR="00BC28BB">
        <w:rPr>
          <w:rFonts w:ascii="Times New Roman" w:eastAsia="Times New Roman" w:hAnsi="Times New Roman" w:cs="Times New Roman"/>
          <w:kern w:val="10"/>
          <w:lang w:eastAsia="pt-PT"/>
        </w:rPr>
        <w:t>tivo de 408,41€.</w:t>
      </w:r>
    </w:p>
    <w:p w14:paraId="696B681A" w14:textId="77777777" w:rsidR="00BC28BB" w:rsidRDefault="00BC28BB" w:rsidP="00653949">
      <w:pPr>
        <w:widowControl w:val="0"/>
        <w:spacing w:after="0" w:line="360" w:lineRule="auto"/>
        <w:jc w:val="both"/>
        <w:rPr>
          <w:rFonts w:ascii="Times New Roman" w:eastAsia="Times New Roman" w:hAnsi="Times New Roman" w:cs="Times New Roman"/>
          <w:kern w:val="10"/>
          <w:lang w:eastAsia="pt-PT"/>
        </w:rPr>
      </w:pPr>
    </w:p>
    <w:p w14:paraId="35F26BBE" w14:textId="60EBEF3B" w:rsidR="00485E64" w:rsidRPr="00DB4AFB" w:rsidRDefault="00485E64" w:rsidP="00DB4AFB">
      <w:pPr>
        <w:pStyle w:val="Heading1"/>
        <w:rPr>
          <w:rFonts w:ascii="Times New Roman" w:hAnsi="Times New Roman" w:cs="Times New Roman"/>
          <w:lang w:eastAsia="pt-PT"/>
        </w:rPr>
      </w:pPr>
      <w:bookmarkStart w:id="19" w:name="_Toc304493590"/>
      <w:r w:rsidRPr="00DB4AFB">
        <w:rPr>
          <w:rFonts w:ascii="Times New Roman" w:hAnsi="Times New Roman" w:cs="Times New Roman"/>
          <w:lang w:eastAsia="pt-PT"/>
        </w:rPr>
        <w:t>Considerações finais</w:t>
      </w:r>
      <w:bookmarkEnd w:id="19"/>
    </w:p>
    <w:p w14:paraId="559AE1BE" w14:textId="620617D4" w:rsidR="00485E64" w:rsidRDefault="00485E64" w:rsidP="00653949">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O relatório do plano anual de atividades, relativo ao ano letivo 2014/15, reflete toda a atividade desenvolvida no CMACG no decorrer do ano letivo que agora se conclui. Este ano letivo foi marcado pelo início tardio da atividade letiva devido a um problema com o concurso externo extraordinário para o preenchimento de lugares de quadro da nossa escola. No entanto, e apesar desse contratempo, foi possível desenvolver a quase totalidade da atividade letiva, aulas. Infelizmente foram cancelados os testes trimestrais do 1.º período, devido ao atribulado arranque do ano letivo. Contudo, os alunos não forma prejudicados por essa circunstância uma vez que de uma forma outra as aulas em falta foram sendo repostas ao longo do restante ano letivo.</w:t>
      </w:r>
    </w:p>
    <w:p w14:paraId="1ECCFD87" w14:textId="1EDF38B9" w:rsidR="00485E64" w:rsidRDefault="00485E64" w:rsidP="00653949">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Os resultados escolares foram de uma forma geral um pouco melhores quando comparados com o ano letivo anterior. No entanto, existe na escola a consciência de que ainda se pode melhorar. E esse é o objetivo.</w:t>
      </w:r>
    </w:p>
    <w:p w14:paraId="77BCBE58" w14:textId="7B646603" w:rsidR="00485E64" w:rsidRDefault="00485E64" w:rsidP="00653949">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As atividades curriculares e extracurriculares foram variadas como se pode verificar pela análise do presente relatório. Destacamos as atividades relacionadas com a área da dança e do teatro, uma vez que é a primeira vez que tais áreas são ministradas no CMACG. Em relação À atividades da área da música, ver</w:t>
      </w:r>
      <w:r w:rsidR="00423353">
        <w:rPr>
          <w:rFonts w:ascii="Times New Roman" w:eastAsia="Times New Roman" w:hAnsi="Times New Roman" w:cs="Times New Roman"/>
          <w:kern w:val="10"/>
          <w:lang w:eastAsia="pt-PT"/>
        </w:rPr>
        <w:t>i</w:t>
      </w:r>
      <w:r>
        <w:rPr>
          <w:rFonts w:ascii="Times New Roman" w:eastAsia="Times New Roman" w:hAnsi="Times New Roman" w:cs="Times New Roman"/>
          <w:kern w:val="10"/>
          <w:lang w:eastAsia="pt-PT"/>
        </w:rPr>
        <w:t>fica-se que continua a linha da divulgaçã</w:t>
      </w:r>
      <w:r w:rsidR="00423353">
        <w:rPr>
          <w:rFonts w:ascii="Times New Roman" w:eastAsia="Times New Roman" w:hAnsi="Times New Roman" w:cs="Times New Roman"/>
          <w:kern w:val="10"/>
          <w:lang w:eastAsia="pt-PT"/>
        </w:rPr>
        <w:t>o do CMACG par ao ex</w:t>
      </w:r>
      <w:r>
        <w:rPr>
          <w:rFonts w:ascii="Times New Roman" w:eastAsia="Times New Roman" w:hAnsi="Times New Roman" w:cs="Times New Roman"/>
          <w:kern w:val="10"/>
          <w:lang w:eastAsia="pt-PT"/>
        </w:rPr>
        <w:t>ter</w:t>
      </w:r>
      <w:r w:rsidR="00423353">
        <w:rPr>
          <w:rFonts w:ascii="Times New Roman" w:eastAsia="Times New Roman" w:hAnsi="Times New Roman" w:cs="Times New Roman"/>
          <w:kern w:val="10"/>
          <w:lang w:eastAsia="pt-PT"/>
        </w:rPr>
        <w:t>i</w:t>
      </w:r>
      <w:r>
        <w:rPr>
          <w:rFonts w:ascii="Times New Roman" w:eastAsia="Times New Roman" w:hAnsi="Times New Roman" w:cs="Times New Roman"/>
          <w:kern w:val="10"/>
          <w:lang w:eastAsia="pt-PT"/>
        </w:rPr>
        <w:t xml:space="preserve">or da escola e que os concertos </w:t>
      </w:r>
      <w:r w:rsidR="00423353">
        <w:rPr>
          <w:rFonts w:ascii="Times New Roman" w:eastAsia="Times New Roman" w:hAnsi="Times New Roman" w:cs="Times New Roman"/>
          <w:kern w:val="10"/>
          <w:lang w:eastAsia="pt-PT"/>
        </w:rPr>
        <w:t>solidários sofreram um aumento. Este pode ser um sinal da confiança que a comunidade local, e distrital, tem na qualidade dos agrupamentos do CMCAG.</w:t>
      </w:r>
    </w:p>
    <w:p w14:paraId="7D031C5F" w14:textId="7EE020F2" w:rsidR="00423353" w:rsidRDefault="00423353" w:rsidP="00653949">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 xml:space="preserve">Os prémios obtidos pelos alunos nos diferentes concurso em que participaram são um bom indicador da qualidade de ensino do CMACG uma vez que se trata de um olhar externo sobre os nossos alunos. </w:t>
      </w:r>
    </w:p>
    <w:p w14:paraId="2CF2EFA4" w14:textId="0FC74FD9" w:rsidR="00423353" w:rsidRDefault="00423353" w:rsidP="00653949">
      <w:pPr>
        <w:widowControl w:val="0"/>
        <w:spacing w:after="0" w:line="360" w:lineRule="auto"/>
        <w:jc w:val="both"/>
        <w:rPr>
          <w:rFonts w:ascii="Times New Roman" w:eastAsia="Times New Roman" w:hAnsi="Times New Roman" w:cs="Times New Roman"/>
          <w:kern w:val="10"/>
          <w:lang w:eastAsia="pt-PT"/>
        </w:rPr>
      </w:pPr>
      <w:r>
        <w:rPr>
          <w:rFonts w:ascii="Times New Roman" w:eastAsia="Times New Roman" w:hAnsi="Times New Roman" w:cs="Times New Roman"/>
          <w:kern w:val="10"/>
          <w:lang w:eastAsia="pt-PT"/>
        </w:rPr>
        <w:t>Face ao exposto parece-nos que este um relatório que dignifica a escola e reflete o que de bom nela se faz.</w:t>
      </w:r>
    </w:p>
    <w:p w14:paraId="0D64314D" w14:textId="77777777" w:rsidR="00485E64" w:rsidRDefault="00485E64" w:rsidP="00653949">
      <w:pPr>
        <w:widowControl w:val="0"/>
        <w:spacing w:after="0" w:line="360" w:lineRule="auto"/>
        <w:jc w:val="both"/>
        <w:rPr>
          <w:rFonts w:ascii="Times New Roman" w:eastAsia="Times New Roman" w:hAnsi="Times New Roman" w:cs="Times New Roman"/>
          <w:kern w:val="10"/>
          <w:lang w:eastAsia="pt-PT"/>
        </w:rPr>
      </w:pPr>
    </w:p>
    <w:p w14:paraId="40016D0A" w14:textId="77777777" w:rsidR="00485E64" w:rsidRPr="00653949" w:rsidRDefault="00485E64" w:rsidP="00653949">
      <w:pPr>
        <w:widowControl w:val="0"/>
        <w:spacing w:after="0" w:line="360" w:lineRule="auto"/>
        <w:jc w:val="both"/>
        <w:rPr>
          <w:rFonts w:ascii="Times New Roman" w:eastAsia="Times New Roman" w:hAnsi="Times New Roman" w:cs="Times New Roman"/>
          <w:kern w:val="10"/>
          <w:lang w:eastAsia="pt-PT"/>
        </w:rPr>
        <w:sectPr w:rsidR="00485E64" w:rsidRPr="00653949" w:rsidSect="006D59F4">
          <w:headerReference w:type="default" r:id="rId23"/>
          <w:footerReference w:type="default" r:id="rId24"/>
          <w:pgSz w:w="11906" w:h="16838" w:code="9"/>
          <w:pgMar w:top="1418" w:right="851" w:bottom="992" w:left="992" w:header="709" w:footer="448" w:gutter="0"/>
          <w:pgNumType w:start="2"/>
          <w:cols w:space="708"/>
          <w:titlePg/>
          <w:docGrid w:linePitch="360"/>
        </w:sectPr>
      </w:pPr>
    </w:p>
    <w:p w14:paraId="5A470DE7" w14:textId="77777777" w:rsidR="00C94E3C" w:rsidRPr="00CB3572" w:rsidRDefault="00C94E3C" w:rsidP="00CB3572">
      <w:pPr>
        <w:pStyle w:val="Heading1"/>
        <w:rPr>
          <w:rFonts w:ascii="Times New Roman" w:hAnsi="Times New Roman" w:cs="Times New Roman"/>
          <w:lang w:eastAsia="pt-PT"/>
        </w:rPr>
      </w:pPr>
      <w:bookmarkStart w:id="20" w:name="_Toc304493591"/>
      <w:r w:rsidRPr="00CB3572">
        <w:rPr>
          <w:rFonts w:ascii="Times New Roman" w:hAnsi="Times New Roman" w:cs="Times New Roman"/>
          <w:lang w:eastAsia="pt-PT"/>
        </w:rPr>
        <w:lastRenderedPageBreak/>
        <w:t>Alunos Premiados em Concursos</w:t>
      </w:r>
      <w:bookmarkEnd w:id="20"/>
    </w:p>
    <w:p w14:paraId="3FFB747A" w14:textId="77777777" w:rsidR="00C94E3C" w:rsidRPr="00EA4A45" w:rsidRDefault="00C94E3C" w:rsidP="00C94E3C">
      <w:pPr>
        <w:widowControl w:val="0"/>
        <w:spacing w:after="0" w:line="360" w:lineRule="auto"/>
        <w:jc w:val="center"/>
        <w:rPr>
          <w:rFonts w:ascii="Times New Roman" w:eastAsia="Times New Roman" w:hAnsi="Times New Roman" w:cs="Times New Roman"/>
          <w:b/>
          <w:bCs/>
          <w:smallCaps/>
          <w:kern w:val="10"/>
          <w:sz w:val="40"/>
          <w:szCs w:val="40"/>
          <w:lang w:eastAsia="pt-PT"/>
        </w:rPr>
      </w:pPr>
      <w:r>
        <w:rPr>
          <w:rFonts w:ascii="Times New Roman" w:eastAsia="Times New Roman" w:hAnsi="Times New Roman" w:cs="Times New Roman"/>
          <w:b/>
          <w:bCs/>
          <w:smallCaps/>
          <w:kern w:val="10"/>
          <w:sz w:val="40"/>
          <w:szCs w:val="40"/>
          <w:lang w:eastAsia="pt-PT"/>
        </w:rPr>
        <w:t>Ano Letivo 2014/15</w:t>
      </w:r>
    </w:p>
    <w:p w14:paraId="17ABD035" w14:textId="77777777" w:rsidR="005D7FC6" w:rsidRPr="00C94E3C" w:rsidRDefault="005D7FC6" w:rsidP="00DA36F9">
      <w:pPr>
        <w:widowControl w:val="0"/>
        <w:spacing w:after="0" w:line="360" w:lineRule="auto"/>
        <w:jc w:val="center"/>
        <w:rPr>
          <w:rFonts w:ascii="Times New Roman" w:eastAsia="Times New Roman" w:hAnsi="Times New Roman" w:cs="Times New Roman"/>
          <w:b/>
          <w:bCs/>
          <w:smallCaps/>
          <w:kern w:val="10"/>
          <w:sz w:val="32"/>
          <w:szCs w:val="32"/>
          <w:lang w:eastAsia="pt-PT"/>
        </w:rPr>
      </w:pPr>
      <w:r w:rsidRPr="00C94E3C">
        <w:rPr>
          <w:rFonts w:ascii="Times New Roman" w:eastAsia="Times New Roman" w:hAnsi="Times New Roman" w:cs="Times New Roman"/>
          <w:b/>
          <w:bCs/>
          <w:smallCaps/>
          <w:kern w:val="10"/>
          <w:sz w:val="32"/>
          <w:szCs w:val="32"/>
          <w:lang w:eastAsia="pt-PT"/>
        </w:rPr>
        <w:t>Departamento Curricular de Instrumentos de Sopros e Percussão</w:t>
      </w:r>
    </w:p>
    <w:p w14:paraId="38933252" w14:textId="77777777" w:rsidR="00DA36F9" w:rsidRPr="00EA4A45" w:rsidRDefault="00DA36F9" w:rsidP="00DA36F9">
      <w:pPr>
        <w:widowControl w:val="0"/>
        <w:spacing w:after="0" w:line="360" w:lineRule="auto"/>
        <w:jc w:val="center"/>
        <w:rPr>
          <w:rFonts w:ascii="Times New Roman" w:eastAsia="Times New Roman" w:hAnsi="Times New Roman" w:cs="Times New Roman"/>
          <w:b/>
          <w:bCs/>
          <w:smallCaps/>
          <w:kern w:val="10"/>
          <w:sz w:val="40"/>
          <w:szCs w:val="40"/>
          <w:lang w:eastAsia="pt-PT"/>
        </w:rPr>
      </w:pPr>
    </w:p>
    <w:tbl>
      <w:tblPr>
        <w:tblW w:w="0" w:type="auto"/>
        <w:jc w:val="center"/>
        <w:tblLook w:val="04A0" w:firstRow="1" w:lastRow="0" w:firstColumn="1" w:lastColumn="0" w:noHBand="0" w:noVBand="1"/>
      </w:tblPr>
      <w:tblGrid>
        <w:gridCol w:w="2802"/>
        <w:gridCol w:w="1842"/>
        <w:gridCol w:w="5245"/>
        <w:gridCol w:w="2835"/>
      </w:tblGrid>
      <w:tr w:rsidR="00546C64" w:rsidRPr="00EA4A45" w14:paraId="5A75C60D" w14:textId="77777777" w:rsidTr="00546C64">
        <w:trPr>
          <w:trHeight w:val="800"/>
          <w:jc w:val="center"/>
        </w:trPr>
        <w:tc>
          <w:tcPr>
            <w:tcW w:w="2802" w:type="dxa"/>
            <w:tcBorders>
              <w:top w:val="single" w:sz="8" w:space="0" w:color="auto"/>
              <w:left w:val="single" w:sz="8" w:space="0" w:color="auto"/>
              <w:bottom w:val="single" w:sz="8" w:space="0" w:color="auto"/>
              <w:right w:val="nil"/>
            </w:tcBorders>
            <w:shd w:val="clear" w:color="auto" w:fill="auto"/>
            <w:noWrap/>
            <w:vAlign w:val="center"/>
            <w:hideMark/>
          </w:tcPr>
          <w:p w14:paraId="01FE526D" w14:textId="77777777" w:rsidR="00546C64" w:rsidRPr="00EA4A45" w:rsidRDefault="00546C64" w:rsidP="00F70214">
            <w:pPr>
              <w:spacing w:after="0" w:line="240" w:lineRule="auto"/>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1. Nome do Aluno</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ACE2E3" w14:textId="77777777" w:rsidR="00546C64" w:rsidRPr="00EA4A45" w:rsidRDefault="00546C64" w:rsidP="00F70214">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2. Instrumento</w:t>
            </w:r>
          </w:p>
        </w:tc>
        <w:tc>
          <w:tcPr>
            <w:tcW w:w="5245" w:type="dxa"/>
            <w:tcBorders>
              <w:top w:val="single" w:sz="8" w:space="0" w:color="auto"/>
              <w:left w:val="nil"/>
              <w:bottom w:val="single" w:sz="8" w:space="0" w:color="auto"/>
              <w:right w:val="nil"/>
            </w:tcBorders>
            <w:shd w:val="clear" w:color="auto" w:fill="auto"/>
            <w:vAlign w:val="center"/>
            <w:hideMark/>
          </w:tcPr>
          <w:p w14:paraId="4788D64A" w14:textId="77777777" w:rsidR="00546C64" w:rsidRPr="00EA4A45" w:rsidRDefault="00546C64" w:rsidP="00E12ED3">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 xml:space="preserve">3. Designação do Concurso </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91ABB9" w14:textId="77777777" w:rsidR="00546C64" w:rsidRPr="00EA4A45" w:rsidRDefault="00546C64" w:rsidP="00F70214">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 xml:space="preserve">4. Prémio </w:t>
            </w:r>
          </w:p>
        </w:tc>
      </w:tr>
      <w:tr w:rsidR="00546C64" w:rsidRPr="00EA4A45" w14:paraId="10DB94A9" w14:textId="77777777" w:rsidTr="00546C64">
        <w:trPr>
          <w:trHeight w:val="800"/>
          <w:jc w:val="center"/>
        </w:trPr>
        <w:tc>
          <w:tcPr>
            <w:tcW w:w="2802" w:type="dxa"/>
            <w:tcBorders>
              <w:top w:val="nil"/>
              <w:left w:val="single" w:sz="8" w:space="0" w:color="auto"/>
              <w:bottom w:val="single" w:sz="4" w:space="0" w:color="auto"/>
              <w:right w:val="nil"/>
            </w:tcBorders>
            <w:shd w:val="clear" w:color="auto" w:fill="auto"/>
            <w:noWrap/>
            <w:vAlign w:val="center"/>
          </w:tcPr>
          <w:p w14:paraId="733BC580" w14:textId="77777777" w:rsidR="00546C64" w:rsidRPr="00EA4A45" w:rsidRDefault="00546C64" w:rsidP="004953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Inês Alves</w:t>
            </w:r>
          </w:p>
        </w:tc>
        <w:tc>
          <w:tcPr>
            <w:tcW w:w="1842" w:type="dxa"/>
            <w:tcBorders>
              <w:top w:val="nil"/>
              <w:left w:val="single" w:sz="8" w:space="0" w:color="auto"/>
              <w:bottom w:val="single" w:sz="4" w:space="0" w:color="auto"/>
              <w:right w:val="single" w:sz="8" w:space="0" w:color="auto"/>
            </w:tcBorders>
            <w:shd w:val="clear" w:color="auto" w:fill="auto"/>
            <w:noWrap/>
            <w:vAlign w:val="center"/>
          </w:tcPr>
          <w:p w14:paraId="5714A51A" w14:textId="77777777" w:rsidR="00546C64" w:rsidRPr="00EA4A45" w:rsidRDefault="00546C64" w:rsidP="004953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Flauta Transversal</w:t>
            </w:r>
          </w:p>
        </w:tc>
        <w:tc>
          <w:tcPr>
            <w:tcW w:w="5245" w:type="dxa"/>
            <w:tcBorders>
              <w:top w:val="nil"/>
              <w:left w:val="nil"/>
              <w:bottom w:val="single" w:sz="4" w:space="0" w:color="auto"/>
              <w:right w:val="nil"/>
            </w:tcBorders>
            <w:shd w:val="clear" w:color="auto" w:fill="auto"/>
            <w:noWrap/>
            <w:vAlign w:val="center"/>
          </w:tcPr>
          <w:p w14:paraId="4E0EBBF9" w14:textId="77777777" w:rsidR="00546C64" w:rsidRPr="00EA4A45" w:rsidRDefault="00546C64" w:rsidP="00546C6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Concurso Internacional de Instrumentos de Sopro ”Terras de </w:t>
            </w:r>
            <w:proofErr w:type="spellStart"/>
            <w:r>
              <w:rPr>
                <w:rFonts w:ascii="Times New Roman" w:eastAsia="Times New Roman" w:hAnsi="Times New Roman" w:cs="Times New Roman"/>
                <w:color w:val="000000"/>
              </w:rPr>
              <w:t>La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Salette</w:t>
            </w:r>
            <w:proofErr w:type="spellEnd"/>
            <w:r>
              <w:rPr>
                <w:rFonts w:ascii="Times New Roman" w:eastAsia="Times New Roman" w:hAnsi="Times New Roman" w:cs="Times New Roman"/>
                <w:color w:val="000000"/>
              </w:rPr>
              <w:t xml:space="preserve">” </w:t>
            </w:r>
          </w:p>
        </w:tc>
        <w:tc>
          <w:tcPr>
            <w:tcW w:w="2835" w:type="dxa"/>
            <w:tcBorders>
              <w:top w:val="nil"/>
              <w:left w:val="single" w:sz="8" w:space="0" w:color="auto"/>
              <w:bottom w:val="single" w:sz="4" w:space="0" w:color="auto"/>
              <w:right w:val="single" w:sz="8" w:space="0" w:color="auto"/>
            </w:tcBorders>
            <w:shd w:val="clear" w:color="auto" w:fill="auto"/>
            <w:vAlign w:val="center"/>
          </w:tcPr>
          <w:p w14:paraId="264E1E05" w14:textId="77777777" w:rsidR="00546C64" w:rsidRDefault="00546C64" w:rsidP="004953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1º Prémio</w:t>
            </w:r>
          </w:p>
          <w:p w14:paraId="1DE26223" w14:textId="77777777" w:rsidR="00546C64" w:rsidRPr="00EA4A45" w:rsidRDefault="00546C64" w:rsidP="004953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Categoria Juvenil</w:t>
            </w:r>
          </w:p>
        </w:tc>
      </w:tr>
      <w:tr w:rsidR="00546C64" w:rsidRPr="00EA4A45" w14:paraId="68C95A7B" w14:textId="77777777" w:rsidTr="00546C64">
        <w:trPr>
          <w:trHeight w:val="800"/>
          <w:jc w:val="center"/>
        </w:trPr>
        <w:tc>
          <w:tcPr>
            <w:tcW w:w="2802" w:type="dxa"/>
            <w:tcBorders>
              <w:top w:val="nil"/>
              <w:left w:val="single" w:sz="8" w:space="0" w:color="auto"/>
              <w:bottom w:val="single" w:sz="4" w:space="0" w:color="auto"/>
              <w:right w:val="nil"/>
            </w:tcBorders>
            <w:shd w:val="clear" w:color="auto" w:fill="auto"/>
            <w:noWrap/>
            <w:vAlign w:val="center"/>
          </w:tcPr>
          <w:p w14:paraId="52E2D6DC" w14:textId="77777777" w:rsidR="00546C64" w:rsidRPr="00EA4A45" w:rsidRDefault="00546C64" w:rsidP="00C4607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Carolina Lima</w:t>
            </w:r>
          </w:p>
        </w:tc>
        <w:tc>
          <w:tcPr>
            <w:tcW w:w="1842" w:type="dxa"/>
            <w:tcBorders>
              <w:top w:val="nil"/>
              <w:left w:val="single" w:sz="8" w:space="0" w:color="auto"/>
              <w:bottom w:val="single" w:sz="4" w:space="0" w:color="auto"/>
              <w:right w:val="single" w:sz="8" w:space="0" w:color="auto"/>
            </w:tcBorders>
            <w:shd w:val="clear" w:color="auto" w:fill="auto"/>
            <w:noWrap/>
            <w:vAlign w:val="center"/>
          </w:tcPr>
          <w:p w14:paraId="635989FD" w14:textId="77777777" w:rsidR="00546C64" w:rsidRPr="00EA4A45" w:rsidRDefault="00546C64"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Flauta Transversal</w:t>
            </w:r>
          </w:p>
        </w:tc>
        <w:tc>
          <w:tcPr>
            <w:tcW w:w="5245" w:type="dxa"/>
            <w:tcBorders>
              <w:top w:val="nil"/>
              <w:left w:val="nil"/>
              <w:bottom w:val="single" w:sz="4" w:space="0" w:color="auto"/>
              <w:right w:val="nil"/>
            </w:tcBorders>
            <w:shd w:val="clear" w:color="auto" w:fill="auto"/>
            <w:noWrap/>
            <w:vAlign w:val="center"/>
          </w:tcPr>
          <w:p w14:paraId="7D0FA777" w14:textId="77777777" w:rsidR="00546C64" w:rsidRPr="00EA4A45" w:rsidRDefault="00546C64"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Concurso Internacional de Instrumentos de Sopro ”Terras de </w:t>
            </w:r>
            <w:proofErr w:type="spellStart"/>
            <w:r>
              <w:rPr>
                <w:rFonts w:ascii="Times New Roman" w:eastAsia="Times New Roman" w:hAnsi="Times New Roman" w:cs="Times New Roman"/>
                <w:color w:val="000000"/>
              </w:rPr>
              <w:t>La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Salette</w:t>
            </w:r>
            <w:proofErr w:type="spellEnd"/>
            <w:r>
              <w:rPr>
                <w:rFonts w:ascii="Times New Roman" w:eastAsia="Times New Roman" w:hAnsi="Times New Roman" w:cs="Times New Roman"/>
                <w:color w:val="000000"/>
              </w:rPr>
              <w:t xml:space="preserve">” </w:t>
            </w:r>
          </w:p>
        </w:tc>
        <w:tc>
          <w:tcPr>
            <w:tcW w:w="2835" w:type="dxa"/>
            <w:tcBorders>
              <w:top w:val="nil"/>
              <w:left w:val="single" w:sz="8" w:space="0" w:color="auto"/>
              <w:bottom w:val="single" w:sz="4" w:space="0" w:color="auto"/>
              <w:right w:val="single" w:sz="8" w:space="0" w:color="auto"/>
            </w:tcBorders>
            <w:shd w:val="clear" w:color="auto" w:fill="auto"/>
            <w:vAlign w:val="center"/>
          </w:tcPr>
          <w:p w14:paraId="5C988A66" w14:textId="77777777" w:rsidR="00546C64" w:rsidRDefault="00546C64"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1º Prémio</w:t>
            </w:r>
          </w:p>
          <w:p w14:paraId="630242CB" w14:textId="7FBB40E3" w:rsidR="00546C64" w:rsidRPr="00EA4A45" w:rsidRDefault="00546C64" w:rsidP="00546C6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Categoria </w:t>
            </w:r>
            <w:r w:rsidR="00D978AA">
              <w:rPr>
                <w:rFonts w:ascii="Times New Roman" w:eastAsia="Times New Roman" w:hAnsi="Times New Roman" w:cs="Times New Roman"/>
                <w:color w:val="000000"/>
              </w:rPr>
              <w:t>Júnior</w:t>
            </w:r>
          </w:p>
        </w:tc>
      </w:tr>
      <w:tr w:rsidR="00546C64" w:rsidRPr="00EA4A45" w14:paraId="162B9559" w14:textId="77777777" w:rsidTr="00546C64">
        <w:trPr>
          <w:trHeight w:val="800"/>
          <w:jc w:val="center"/>
        </w:trPr>
        <w:tc>
          <w:tcPr>
            <w:tcW w:w="2802" w:type="dxa"/>
            <w:tcBorders>
              <w:top w:val="nil"/>
              <w:left w:val="single" w:sz="8" w:space="0" w:color="auto"/>
              <w:bottom w:val="single" w:sz="4" w:space="0" w:color="auto"/>
              <w:right w:val="nil"/>
            </w:tcBorders>
            <w:shd w:val="clear" w:color="auto" w:fill="auto"/>
            <w:noWrap/>
            <w:vAlign w:val="center"/>
          </w:tcPr>
          <w:p w14:paraId="0FA120BD" w14:textId="77777777" w:rsidR="00546C64" w:rsidRPr="00EA4A45" w:rsidRDefault="00546C64" w:rsidP="004953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Raul Roque Tavares</w:t>
            </w:r>
          </w:p>
        </w:tc>
        <w:tc>
          <w:tcPr>
            <w:tcW w:w="1842" w:type="dxa"/>
            <w:tcBorders>
              <w:top w:val="nil"/>
              <w:left w:val="single" w:sz="8" w:space="0" w:color="auto"/>
              <w:bottom w:val="single" w:sz="4" w:space="0" w:color="auto"/>
              <w:right w:val="single" w:sz="8" w:space="0" w:color="auto"/>
            </w:tcBorders>
            <w:shd w:val="clear" w:color="auto" w:fill="auto"/>
            <w:noWrap/>
            <w:vAlign w:val="center"/>
          </w:tcPr>
          <w:p w14:paraId="3371B665" w14:textId="77777777" w:rsidR="00546C64" w:rsidRPr="00EA4A45" w:rsidRDefault="00546C64" w:rsidP="004953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Trompa</w:t>
            </w:r>
          </w:p>
        </w:tc>
        <w:tc>
          <w:tcPr>
            <w:tcW w:w="5245" w:type="dxa"/>
            <w:tcBorders>
              <w:top w:val="nil"/>
              <w:left w:val="nil"/>
              <w:bottom w:val="single" w:sz="4" w:space="0" w:color="auto"/>
              <w:right w:val="nil"/>
            </w:tcBorders>
            <w:shd w:val="clear" w:color="auto" w:fill="auto"/>
            <w:noWrap/>
            <w:vAlign w:val="center"/>
          </w:tcPr>
          <w:p w14:paraId="2C6F2253" w14:textId="77777777" w:rsidR="00546C64" w:rsidRPr="00EA4A45" w:rsidRDefault="00546C64" w:rsidP="004953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Concurso Internacional de Instrumentos de Sopro ”Terras de </w:t>
            </w:r>
            <w:proofErr w:type="spellStart"/>
            <w:r>
              <w:rPr>
                <w:rFonts w:ascii="Times New Roman" w:eastAsia="Times New Roman" w:hAnsi="Times New Roman" w:cs="Times New Roman"/>
                <w:color w:val="000000"/>
              </w:rPr>
              <w:t>La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Salette</w:t>
            </w:r>
            <w:proofErr w:type="spellEnd"/>
            <w:r>
              <w:rPr>
                <w:rFonts w:ascii="Times New Roman" w:eastAsia="Times New Roman" w:hAnsi="Times New Roman" w:cs="Times New Roman"/>
                <w:color w:val="000000"/>
              </w:rPr>
              <w:t>”</w:t>
            </w:r>
          </w:p>
        </w:tc>
        <w:tc>
          <w:tcPr>
            <w:tcW w:w="2835" w:type="dxa"/>
            <w:tcBorders>
              <w:top w:val="nil"/>
              <w:left w:val="single" w:sz="8" w:space="0" w:color="auto"/>
              <w:bottom w:val="single" w:sz="4" w:space="0" w:color="auto"/>
              <w:right w:val="single" w:sz="8" w:space="0" w:color="auto"/>
            </w:tcBorders>
            <w:shd w:val="clear" w:color="auto" w:fill="auto"/>
            <w:vAlign w:val="center"/>
          </w:tcPr>
          <w:p w14:paraId="3E8497A1" w14:textId="77777777" w:rsidR="00546C64" w:rsidRDefault="00546C64" w:rsidP="004953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3º Prémio</w:t>
            </w:r>
          </w:p>
          <w:p w14:paraId="7FB9CE48" w14:textId="3C6EB902" w:rsidR="00546C64" w:rsidRPr="00EA4A45" w:rsidRDefault="00546C64" w:rsidP="00546C6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Categoria </w:t>
            </w:r>
            <w:r w:rsidR="00D978AA">
              <w:rPr>
                <w:rFonts w:ascii="Times New Roman" w:eastAsia="Times New Roman" w:hAnsi="Times New Roman" w:cs="Times New Roman"/>
                <w:color w:val="000000"/>
              </w:rPr>
              <w:t>Júnior</w:t>
            </w:r>
          </w:p>
        </w:tc>
      </w:tr>
      <w:tr w:rsidR="00546C64" w:rsidRPr="00EA4A45" w14:paraId="3B421A86" w14:textId="77777777" w:rsidTr="00546C64">
        <w:trPr>
          <w:trHeight w:val="800"/>
          <w:jc w:val="center"/>
        </w:trPr>
        <w:tc>
          <w:tcPr>
            <w:tcW w:w="2802" w:type="dxa"/>
            <w:tcBorders>
              <w:top w:val="nil"/>
              <w:left w:val="single" w:sz="8" w:space="0" w:color="auto"/>
              <w:bottom w:val="single" w:sz="4" w:space="0" w:color="auto"/>
              <w:right w:val="nil"/>
            </w:tcBorders>
            <w:shd w:val="clear" w:color="auto" w:fill="auto"/>
            <w:noWrap/>
            <w:vAlign w:val="center"/>
          </w:tcPr>
          <w:p w14:paraId="210D2E1B" w14:textId="77777777" w:rsidR="00546C64" w:rsidRPr="00EA4A45" w:rsidRDefault="00546C64" w:rsidP="004953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André Rocha </w:t>
            </w:r>
          </w:p>
        </w:tc>
        <w:tc>
          <w:tcPr>
            <w:tcW w:w="1842" w:type="dxa"/>
            <w:tcBorders>
              <w:top w:val="nil"/>
              <w:left w:val="single" w:sz="8" w:space="0" w:color="auto"/>
              <w:bottom w:val="single" w:sz="4" w:space="0" w:color="auto"/>
              <w:right w:val="single" w:sz="8" w:space="0" w:color="auto"/>
            </w:tcBorders>
            <w:shd w:val="clear" w:color="auto" w:fill="auto"/>
            <w:noWrap/>
            <w:vAlign w:val="center"/>
          </w:tcPr>
          <w:p w14:paraId="11AE932F" w14:textId="77777777" w:rsidR="00546C64" w:rsidRPr="00EA4A45" w:rsidRDefault="00546C64" w:rsidP="004953AC">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Eufónio</w:t>
            </w:r>
            <w:proofErr w:type="spellEnd"/>
          </w:p>
        </w:tc>
        <w:tc>
          <w:tcPr>
            <w:tcW w:w="5245" w:type="dxa"/>
            <w:tcBorders>
              <w:top w:val="nil"/>
              <w:left w:val="nil"/>
              <w:bottom w:val="single" w:sz="4" w:space="0" w:color="auto"/>
              <w:right w:val="nil"/>
            </w:tcBorders>
            <w:shd w:val="clear" w:color="auto" w:fill="auto"/>
            <w:noWrap/>
            <w:vAlign w:val="center"/>
          </w:tcPr>
          <w:p w14:paraId="71512F96" w14:textId="77777777" w:rsidR="00546C64" w:rsidRPr="00EA4A45" w:rsidRDefault="00546C64" w:rsidP="00BE737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Concurso Internacional de Instrumentos de Sopro ”Terras de </w:t>
            </w:r>
            <w:proofErr w:type="spellStart"/>
            <w:r>
              <w:rPr>
                <w:rFonts w:ascii="Times New Roman" w:eastAsia="Times New Roman" w:hAnsi="Times New Roman" w:cs="Times New Roman"/>
                <w:color w:val="000000"/>
              </w:rPr>
              <w:t>La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Salette</w:t>
            </w:r>
            <w:proofErr w:type="spellEnd"/>
            <w:r w:rsidR="009D20AB">
              <w:rPr>
                <w:rFonts w:ascii="Times New Roman" w:eastAsia="Times New Roman" w:hAnsi="Times New Roman" w:cs="Times New Roman"/>
                <w:color w:val="000000"/>
              </w:rPr>
              <w:t>”</w:t>
            </w:r>
          </w:p>
        </w:tc>
        <w:tc>
          <w:tcPr>
            <w:tcW w:w="2835" w:type="dxa"/>
            <w:tcBorders>
              <w:top w:val="nil"/>
              <w:left w:val="single" w:sz="8" w:space="0" w:color="auto"/>
              <w:bottom w:val="single" w:sz="4" w:space="0" w:color="auto"/>
              <w:right w:val="single" w:sz="8" w:space="0" w:color="auto"/>
            </w:tcBorders>
            <w:shd w:val="clear" w:color="auto" w:fill="auto"/>
            <w:vAlign w:val="center"/>
          </w:tcPr>
          <w:p w14:paraId="529B9290" w14:textId="19A1E3C8" w:rsidR="00546C64" w:rsidRDefault="00546C64" w:rsidP="004953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3º </w:t>
            </w:r>
            <w:r w:rsidR="00E5604A">
              <w:rPr>
                <w:rFonts w:ascii="Times New Roman" w:eastAsia="Times New Roman" w:hAnsi="Times New Roman" w:cs="Times New Roman"/>
                <w:color w:val="000000"/>
              </w:rPr>
              <w:t>Prémio</w:t>
            </w:r>
          </w:p>
          <w:p w14:paraId="35528EEE" w14:textId="77777777" w:rsidR="00546C64" w:rsidRPr="00EA4A45" w:rsidRDefault="00546C64" w:rsidP="004953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Categoria Juvenil</w:t>
            </w:r>
          </w:p>
        </w:tc>
      </w:tr>
      <w:tr w:rsidR="009D20AB" w:rsidRPr="00EA4A45" w14:paraId="21EB29F9" w14:textId="77777777" w:rsidTr="00405A5F">
        <w:trPr>
          <w:trHeight w:val="800"/>
          <w:jc w:val="center"/>
        </w:trPr>
        <w:tc>
          <w:tcPr>
            <w:tcW w:w="2802" w:type="dxa"/>
            <w:tcBorders>
              <w:top w:val="nil"/>
              <w:left w:val="single" w:sz="8" w:space="0" w:color="auto"/>
              <w:bottom w:val="single" w:sz="4" w:space="0" w:color="auto"/>
              <w:right w:val="nil"/>
            </w:tcBorders>
            <w:shd w:val="clear" w:color="auto" w:fill="auto"/>
            <w:noWrap/>
            <w:vAlign w:val="center"/>
          </w:tcPr>
          <w:p w14:paraId="72006D41" w14:textId="77777777" w:rsidR="009D20AB" w:rsidRPr="00EA4A45" w:rsidRDefault="009D20AB" w:rsidP="009D20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Rodrigo Nunes</w:t>
            </w:r>
          </w:p>
        </w:tc>
        <w:tc>
          <w:tcPr>
            <w:tcW w:w="1842" w:type="dxa"/>
            <w:tcBorders>
              <w:top w:val="nil"/>
              <w:left w:val="single" w:sz="8" w:space="0" w:color="auto"/>
              <w:bottom w:val="single" w:sz="4" w:space="0" w:color="auto"/>
              <w:right w:val="single" w:sz="8" w:space="0" w:color="auto"/>
            </w:tcBorders>
            <w:shd w:val="clear" w:color="auto" w:fill="auto"/>
            <w:noWrap/>
            <w:vAlign w:val="center"/>
          </w:tcPr>
          <w:p w14:paraId="156C4A01" w14:textId="77777777" w:rsidR="009D20AB" w:rsidRPr="00EA4A45" w:rsidRDefault="009D20AB" w:rsidP="004953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Clarinete</w:t>
            </w:r>
          </w:p>
        </w:tc>
        <w:tc>
          <w:tcPr>
            <w:tcW w:w="5245" w:type="dxa"/>
            <w:tcBorders>
              <w:top w:val="nil"/>
              <w:left w:val="nil"/>
              <w:bottom w:val="single" w:sz="4" w:space="0" w:color="auto"/>
              <w:right w:val="nil"/>
            </w:tcBorders>
            <w:shd w:val="clear" w:color="auto" w:fill="auto"/>
            <w:noWrap/>
            <w:vAlign w:val="center"/>
          </w:tcPr>
          <w:p w14:paraId="765FD7B6" w14:textId="77777777" w:rsidR="009D20AB" w:rsidRPr="00EA4A45" w:rsidRDefault="009D20AB"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Concurso Internacional de Instrumentos de Sopro ”Terras de </w:t>
            </w:r>
            <w:proofErr w:type="spellStart"/>
            <w:r>
              <w:rPr>
                <w:rFonts w:ascii="Times New Roman" w:eastAsia="Times New Roman" w:hAnsi="Times New Roman" w:cs="Times New Roman"/>
                <w:color w:val="000000"/>
              </w:rPr>
              <w:t>La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Salette</w:t>
            </w:r>
            <w:proofErr w:type="spellEnd"/>
            <w:r>
              <w:rPr>
                <w:rFonts w:ascii="Times New Roman" w:eastAsia="Times New Roman" w:hAnsi="Times New Roman" w:cs="Times New Roman"/>
                <w:color w:val="000000"/>
              </w:rPr>
              <w:t>”</w:t>
            </w:r>
          </w:p>
        </w:tc>
        <w:tc>
          <w:tcPr>
            <w:tcW w:w="2835" w:type="dxa"/>
            <w:tcBorders>
              <w:top w:val="nil"/>
              <w:left w:val="single" w:sz="8" w:space="0" w:color="auto"/>
              <w:bottom w:val="single" w:sz="4" w:space="0" w:color="auto"/>
              <w:right w:val="single" w:sz="8" w:space="0" w:color="auto"/>
            </w:tcBorders>
            <w:shd w:val="clear" w:color="auto" w:fill="auto"/>
            <w:vAlign w:val="center"/>
          </w:tcPr>
          <w:p w14:paraId="55E348AB" w14:textId="5347E471" w:rsidR="009D20AB" w:rsidRDefault="009D20AB" w:rsidP="00BE737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1º </w:t>
            </w:r>
            <w:r w:rsidR="00E5604A">
              <w:rPr>
                <w:rFonts w:ascii="Times New Roman" w:eastAsia="Times New Roman" w:hAnsi="Times New Roman" w:cs="Times New Roman"/>
                <w:color w:val="000000"/>
              </w:rPr>
              <w:t>Prémio</w:t>
            </w:r>
          </w:p>
          <w:p w14:paraId="0B67A32A" w14:textId="77777777" w:rsidR="009D20AB" w:rsidRPr="00EA4A45" w:rsidRDefault="009D20AB" w:rsidP="00BE737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Categoria Juvenil </w:t>
            </w:r>
          </w:p>
        </w:tc>
      </w:tr>
      <w:tr w:rsidR="009D20AB" w:rsidRPr="00EA4A45" w14:paraId="56662F5B" w14:textId="77777777" w:rsidTr="00405A5F">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5F346" w14:textId="77777777" w:rsidR="009D20AB" w:rsidRPr="00EA4A45" w:rsidRDefault="009D20AB" w:rsidP="009D20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Maria Teresa Pereira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298A6" w14:textId="77777777" w:rsidR="009D20AB" w:rsidRPr="00EA4A45" w:rsidRDefault="009D20AB"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Clarinete</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6F870" w14:textId="77777777" w:rsidR="009D20AB" w:rsidRPr="00EA4A45" w:rsidRDefault="009D20AB"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Concurso Internacional de Instrumentos de Sopro ”Terras de </w:t>
            </w:r>
            <w:proofErr w:type="spellStart"/>
            <w:r>
              <w:rPr>
                <w:rFonts w:ascii="Times New Roman" w:eastAsia="Times New Roman" w:hAnsi="Times New Roman" w:cs="Times New Roman"/>
                <w:color w:val="000000"/>
              </w:rPr>
              <w:t>La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Salette</w:t>
            </w:r>
            <w:proofErr w:type="spellEnd"/>
            <w:r>
              <w:rPr>
                <w:rFonts w:ascii="Times New Roman" w:eastAsia="Times New Roman" w:hAnsi="Times New Roman" w:cs="Times New Roman"/>
                <w:color w:val="00000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8D5BC41" w14:textId="74E697F1" w:rsidR="009D20AB" w:rsidRDefault="009D20AB"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3º </w:t>
            </w:r>
            <w:r w:rsidR="00E5604A">
              <w:rPr>
                <w:rFonts w:ascii="Times New Roman" w:eastAsia="Times New Roman" w:hAnsi="Times New Roman" w:cs="Times New Roman"/>
                <w:color w:val="000000"/>
              </w:rPr>
              <w:t>Prémio</w:t>
            </w:r>
          </w:p>
          <w:p w14:paraId="5AA3BBBD" w14:textId="77777777" w:rsidR="009D20AB" w:rsidRPr="00EA4A45" w:rsidRDefault="009D20AB" w:rsidP="009D20A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Categoria Infantil</w:t>
            </w:r>
          </w:p>
        </w:tc>
      </w:tr>
      <w:tr w:rsidR="004A2F51" w:rsidRPr="00EA4A45" w14:paraId="78F0ACB5" w14:textId="77777777" w:rsidTr="00405A5F">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38CE7" w14:textId="77777777" w:rsidR="004A2F51" w:rsidRPr="00EA4A45" w:rsidRDefault="004A2F51" w:rsidP="00C46078">
            <w:pPr>
              <w:spacing w:after="0" w:line="240" w:lineRule="auto"/>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lastRenderedPageBreak/>
              <w:t>1. Nome do Aluno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14166" w14:textId="77777777" w:rsidR="004A2F51" w:rsidRPr="00EA4A45" w:rsidRDefault="004A2F51" w:rsidP="00C46078">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2. Instrumento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6CAD5" w14:textId="77777777" w:rsidR="004A2F51" w:rsidRPr="00EA4A45" w:rsidRDefault="004A2F51" w:rsidP="00C46078">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 xml:space="preserve">3. Designação do Concurso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4032FB" w14:textId="77777777" w:rsidR="004A2F51" w:rsidRPr="00EA4A45" w:rsidRDefault="004A2F51" w:rsidP="00C46078">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 xml:space="preserve">4. Prémio </w:t>
            </w:r>
          </w:p>
        </w:tc>
      </w:tr>
      <w:tr w:rsidR="004A2F51" w:rsidRPr="00EA4A45" w14:paraId="7C2C68A9" w14:textId="77777777" w:rsidTr="00405A5F">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EA0AD" w14:textId="77777777" w:rsidR="004A2F51" w:rsidRPr="00EA4A45" w:rsidRDefault="004A2F51" w:rsidP="00C4607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Carlos Soares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6EFAD" w14:textId="77777777" w:rsidR="004A2F51" w:rsidRPr="00EA4A45" w:rsidRDefault="004A2F51"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Fagote</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5B017" w14:textId="77777777" w:rsidR="004A2F51" w:rsidRPr="00EA4A45" w:rsidRDefault="004A2F51"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Concurso Internacional de Instrumentos de Sopro ”Terras de </w:t>
            </w:r>
            <w:proofErr w:type="spellStart"/>
            <w:r>
              <w:rPr>
                <w:rFonts w:ascii="Times New Roman" w:eastAsia="Times New Roman" w:hAnsi="Times New Roman" w:cs="Times New Roman"/>
                <w:color w:val="000000"/>
              </w:rPr>
              <w:t>La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Salette</w:t>
            </w:r>
            <w:proofErr w:type="spellEnd"/>
            <w:r>
              <w:rPr>
                <w:rFonts w:ascii="Times New Roman" w:eastAsia="Times New Roman" w:hAnsi="Times New Roman" w:cs="Times New Roman"/>
                <w:color w:val="00000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E13FF1" w14:textId="4DA91C48" w:rsidR="004A2F51" w:rsidRDefault="00971464"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4A2F51">
              <w:rPr>
                <w:rFonts w:ascii="Times New Roman" w:eastAsia="Times New Roman" w:hAnsi="Times New Roman" w:cs="Times New Roman"/>
                <w:color w:val="000000"/>
              </w:rPr>
              <w:t xml:space="preserve">º </w:t>
            </w:r>
            <w:r w:rsidR="00E5604A">
              <w:rPr>
                <w:rFonts w:ascii="Times New Roman" w:eastAsia="Times New Roman" w:hAnsi="Times New Roman" w:cs="Times New Roman"/>
                <w:color w:val="000000"/>
              </w:rPr>
              <w:t>Prémio</w:t>
            </w:r>
          </w:p>
          <w:p w14:paraId="275ED55F" w14:textId="77777777" w:rsidR="004A2F51" w:rsidRPr="00EA4A45" w:rsidRDefault="004A2F51"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Categoria Juvenil </w:t>
            </w:r>
          </w:p>
        </w:tc>
      </w:tr>
      <w:tr w:rsidR="004A2F51" w:rsidRPr="00EA4A45" w14:paraId="7844607F" w14:textId="77777777" w:rsidTr="00405A5F">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822B7" w14:textId="77777777" w:rsidR="004A2F51" w:rsidRDefault="004A2F51" w:rsidP="00C4607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Beatriz Baião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8A21F" w14:textId="77777777" w:rsidR="004A2F51" w:rsidRDefault="004A2F51"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Flauta Transversal</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0385C" w14:textId="77777777" w:rsidR="004A2F51" w:rsidRDefault="004A2F51"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Concurso Jovem.com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64EE4A2" w14:textId="77777777" w:rsidR="004A2F51" w:rsidRDefault="004A2F51"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1º Prémio</w:t>
            </w:r>
          </w:p>
          <w:p w14:paraId="0BA5F212" w14:textId="77777777" w:rsidR="004A2F51" w:rsidRDefault="004A2F51"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Categoria E</w:t>
            </w:r>
          </w:p>
        </w:tc>
      </w:tr>
      <w:tr w:rsidR="004A2F51" w:rsidRPr="00EA4A45" w14:paraId="03F93990" w14:textId="77777777" w:rsidTr="00405A5F">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6DEAC" w14:textId="77777777" w:rsidR="004A2F51" w:rsidRDefault="004A2F51" w:rsidP="00C4607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Melanie</w:t>
            </w:r>
            <w:proofErr w:type="spellEnd"/>
            <w:r>
              <w:rPr>
                <w:rFonts w:ascii="Times New Roman" w:eastAsia="Times New Roman" w:hAnsi="Times New Roman" w:cs="Times New Roman"/>
                <w:color w:val="000000"/>
              </w:rPr>
              <w:t xml:space="preserve"> Oliveira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9541C" w14:textId="77777777" w:rsidR="004A2F51" w:rsidRDefault="004A2F51"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Saxofone</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C981B" w14:textId="77777777" w:rsidR="004A2F51" w:rsidRDefault="004A2F51"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Concurso Jovem.com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D9406CC" w14:textId="77777777" w:rsidR="004A2F51" w:rsidRDefault="004A2F51"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2º Prémio</w:t>
            </w:r>
          </w:p>
          <w:p w14:paraId="72D5826B" w14:textId="77777777" w:rsidR="004A2F51" w:rsidRDefault="004A2F51"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Categoria E</w:t>
            </w:r>
          </w:p>
        </w:tc>
      </w:tr>
      <w:tr w:rsidR="004A2F51" w:rsidRPr="00EA4A45" w14:paraId="033DB17D" w14:textId="77777777" w:rsidTr="00405A5F">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1F201" w14:textId="77777777" w:rsidR="004A2F51" w:rsidRDefault="004A2F51" w:rsidP="00C4607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João Sousa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DB5AE" w14:textId="77777777" w:rsidR="004A2F51" w:rsidRDefault="004A2F51"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Trompete</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F9939" w14:textId="4E7B4394" w:rsidR="004A2F51" w:rsidRDefault="004A2F51"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Concurso Interno</w:t>
            </w:r>
            <w:r w:rsidR="00BA76D6">
              <w:rPr>
                <w:rFonts w:ascii="Times New Roman" w:eastAsia="Times New Roman" w:hAnsi="Times New Roman" w:cs="Times New Roman"/>
                <w:color w:val="000000"/>
              </w:rPr>
              <w:t xml:space="preserve">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E5DE5A" w14:textId="77777777" w:rsidR="004A2F51" w:rsidRDefault="004A2F51"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1º Prémio</w:t>
            </w:r>
          </w:p>
          <w:p w14:paraId="178FD07B" w14:textId="77777777" w:rsidR="004A2F51" w:rsidRDefault="004A2F51"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Escalão A1</w:t>
            </w:r>
          </w:p>
        </w:tc>
      </w:tr>
      <w:tr w:rsidR="00BA76D6" w:rsidRPr="00EA4A45" w14:paraId="7CFD7B4F" w14:textId="77777777" w:rsidTr="00BA76D6">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EC1BA" w14:textId="77777777" w:rsidR="00BA76D6" w:rsidRDefault="00BA76D6" w:rsidP="00C4607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Rodrigo Nunes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AFB0D"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Clarinete</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E03A7" w14:textId="2A336528" w:rsidR="00BA76D6" w:rsidRDefault="00BA76D6" w:rsidP="00C46078">
            <w:pPr>
              <w:spacing w:after="0" w:line="240" w:lineRule="auto"/>
              <w:jc w:val="center"/>
              <w:rPr>
                <w:rFonts w:ascii="Times New Roman" w:eastAsia="Times New Roman" w:hAnsi="Times New Roman" w:cs="Times New Roman"/>
                <w:color w:val="000000"/>
              </w:rPr>
            </w:pPr>
            <w:r w:rsidRPr="006A0596">
              <w:rPr>
                <w:rFonts w:ascii="Times New Roman" w:eastAsia="Times New Roman" w:hAnsi="Times New Roman" w:cs="Times New Roman"/>
                <w:color w:val="000000"/>
              </w:rPr>
              <w:t>Concurso Interno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CF0705"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1º Prémio</w:t>
            </w:r>
          </w:p>
          <w:p w14:paraId="4E4D0D21"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Escalão A2</w:t>
            </w:r>
          </w:p>
        </w:tc>
      </w:tr>
      <w:tr w:rsidR="00BA76D6" w:rsidRPr="00EA4A45" w14:paraId="45FAC4B4" w14:textId="77777777" w:rsidTr="00BA76D6">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07B1D" w14:textId="1B7636D3" w:rsidR="00BA76D6" w:rsidRDefault="00BA76D6" w:rsidP="00C4607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Íris Lapa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FD34A"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Clarinete</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989DD" w14:textId="2BF1B30E" w:rsidR="00BA76D6" w:rsidRDefault="00BA76D6" w:rsidP="00C46078">
            <w:pPr>
              <w:spacing w:after="0" w:line="240" w:lineRule="auto"/>
              <w:jc w:val="center"/>
              <w:rPr>
                <w:rFonts w:ascii="Times New Roman" w:eastAsia="Times New Roman" w:hAnsi="Times New Roman" w:cs="Times New Roman"/>
                <w:color w:val="000000"/>
              </w:rPr>
            </w:pPr>
            <w:r w:rsidRPr="006A0596">
              <w:rPr>
                <w:rFonts w:ascii="Times New Roman" w:eastAsia="Times New Roman" w:hAnsi="Times New Roman" w:cs="Times New Roman"/>
                <w:color w:val="000000"/>
              </w:rPr>
              <w:t>Concurso Interno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BA9DCE"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3º Prémio</w:t>
            </w:r>
          </w:p>
          <w:p w14:paraId="7644BC5A"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Escalão A2</w:t>
            </w:r>
          </w:p>
        </w:tc>
      </w:tr>
      <w:tr w:rsidR="00BA76D6" w:rsidRPr="00EA4A45" w14:paraId="47E5C0F7" w14:textId="77777777" w:rsidTr="00BA76D6">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8F88B" w14:textId="77777777" w:rsidR="00BA76D6" w:rsidRDefault="00BA76D6" w:rsidP="00C4607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Ana Lia Neves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3CD74"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Flauta Transversal</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DB6A1" w14:textId="25C772A9" w:rsidR="00BA76D6" w:rsidRDefault="00BA76D6" w:rsidP="00C46078">
            <w:pPr>
              <w:spacing w:after="0" w:line="240" w:lineRule="auto"/>
              <w:jc w:val="center"/>
              <w:rPr>
                <w:rFonts w:ascii="Times New Roman" w:eastAsia="Times New Roman" w:hAnsi="Times New Roman" w:cs="Times New Roman"/>
                <w:color w:val="000000"/>
              </w:rPr>
            </w:pPr>
            <w:r w:rsidRPr="006A0596">
              <w:rPr>
                <w:rFonts w:ascii="Times New Roman" w:eastAsia="Times New Roman" w:hAnsi="Times New Roman" w:cs="Times New Roman"/>
                <w:color w:val="000000"/>
              </w:rPr>
              <w:t>Concurso Interno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C41002"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3º Prémio</w:t>
            </w:r>
          </w:p>
          <w:p w14:paraId="74A70E8A"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Escalão B</w:t>
            </w:r>
          </w:p>
        </w:tc>
      </w:tr>
      <w:tr w:rsidR="00BA76D6" w:rsidRPr="00EA4A45" w14:paraId="579DD381" w14:textId="77777777" w:rsidTr="00BA76D6">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88EE2" w14:textId="77777777" w:rsidR="00BA76D6" w:rsidRDefault="00BA76D6" w:rsidP="00C4607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Carlos Soares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E550F"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Fagote</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1FBEF" w14:textId="16C408BC" w:rsidR="00BA76D6" w:rsidRDefault="00BA76D6" w:rsidP="00C46078">
            <w:pPr>
              <w:spacing w:after="0" w:line="240" w:lineRule="auto"/>
              <w:jc w:val="center"/>
              <w:rPr>
                <w:rFonts w:ascii="Times New Roman" w:eastAsia="Times New Roman" w:hAnsi="Times New Roman" w:cs="Times New Roman"/>
                <w:color w:val="000000"/>
              </w:rPr>
            </w:pPr>
            <w:r w:rsidRPr="006A0596">
              <w:rPr>
                <w:rFonts w:ascii="Times New Roman" w:eastAsia="Times New Roman" w:hAnsi="Times New Roman" w:cs="Times New Roman"/>
                <w:color w:val="000000"/>
              </w:rPr>
              <w:t>Concurso Interno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FAF7B5"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2º Prémio</w:t>
            </w:r>
          </w:p>
          <w:p w14:paraId="44FDCC92"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Escalão C</w:t>
            </w:r>
          </w:p>
        </w:tc>
      </w:tr>
      <w:tr w:rsidR="00BA76D6" w:rsidRPr="00EA4A45" w14:paraId="335C5708" w14:textId="77777777" w:rsidTr="00BA76D6">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7ED3A" w14:textId="77777777" w:rsidR="00BA76D6" w:rsidRDefault="00BA76D6" w:rsidP="00C4607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Ricardo Carvalho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4C373"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Flauta Transversal</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B1CDE" w14:textId="1CA7C054" w:rsidR="00BA76D6" w:rsidRDefault="00BA76D6" w:rsidP="00C46078">
            <w:pPr>
              <w:spacing w:after="0" w:line="240" w:lineRule="auto"/>
              <w:jc w:val="center"/>
              <w:rPr>
                <w:rFonts w:ascii="Times New Roman" w:eastAsia="Times New Roman" w:hAnsi="Times New Roman" w:cs="Times New Roman"/>
                <w:color w:val="000000"/>
              </w:rPr>
            </w:pPr>
            <w:r w:rsidRPr="006A0596">
              <w:rPr>
                <w:rFonts w:ascii="Times New Roman" w:eastAsia="Times New Roman" w:hAnsi="Times New Roman" w:cs="Times New Roman"/>
                <w:color w:val="000000"/>
              </w:rPr>
              <w:t>Concurso Interno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FF67DC"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1º Prémio</w:t>
            </w:r>
          </w:p>
          <w:p w14:paraId="58403C76" w14:textId="77777777" w:rsidR="00BA76D6" w:rsidRDefault="00BA76D6" w:rsidP="00405A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Escalão D</w:t>
            </w:r>
          </w:p>
        </w:tc>
      </w:tr>
      <w:tr w:rsidR="00BA76D6" w:rsidRPr="00EA4A45" w14:paraId="5A36A2C8" w14:textId="77777777" w:rsidTr="00BA76D6">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3916A" w14:textId="77777777" w:rsidR="00BA76D6" w:rsidRDefault="00BA76D6" w:rsidP="00405A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Ricardo Neves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E8298"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Trombone</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5016C" w14:textId="4D5A9F2F" w:rsidR="00BA76D6" w:rsidRDefault="00BA76D6" w:rsidP="00C46078">
            <w:pPr>
              <w:spacing w:after="0" w:line="240" w:lineRule="auto"/>
              <w:jc w:val="center"/>
              <w:rPr>
                <w:rFonts w:ascii="Times New Roman" w:eastAsia="Times New Roman" w:hAnsi="Times New Roman" w:cs="Times New Roman"/>
                <w:color w:val="000000"/>
              </w:rPr>
            </w:pPr>
            <w:r w:rsidRPr="006A0596">
              <w:rPr>
                <w:rFonts w:ascii="Times New Roman" w:eastAsia="Times New Roman" w:hAnsi="Times New Roman" w:cs="Times New Roman"/>
                <w:color w:val="000000"/>
              </w:rPr>
              <w:t>Concurso Interno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B645DE7"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2º Prémio</w:t>
            </w:r>
          </w:p>
          <w:p w14:paraId="047366AD"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Escalão D</w:t>
            </w:r>
          </w:p>
        </w:tc>
      </w:tr>
      <w:tr w:rsidR="004A2F51" w:rsidRPr="00EA4A45" w14:paraId="7A2C7624" w14:textId="77777777" w:rsidTr="00405A5F">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FCBBD" w14:textId="77777777" w:rsidR="004A2F51" w:rsidRPr="00EA4A45" w:rsidRDefault="004A2F51" w:rsidP="00C46078">
            <w:pPr>
              <w:spacing w:after="0" w:line="240" w:lineRule="auto"/>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lastRenderedPageBreak/>
              <w:t>1. Nome do Aluno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7FFE1" w14:textId="77777777" w:rsidR="004A2F51" w:rsidRPr="00EA4A45" w:rsidRDefault="004A2F51" w:rsidP="00C46078">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2. Instrumento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03C11" w14:textId="77777777" w:rsidR="004A2F51" w:rsidRPr="00EA4A45" w:rsidRDefault="004A2F51" w:rsidP="00C46078">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 xml:space="preserve">3. Designação do Concurso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3D5682" w14:textId="77777777" w:rsidR="004A2F51" w:rsidRPr="00EA4A45" w:rsidRDefault="004A2F51" w:rsidP="00C46078">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 xml:space="preserve">4. Prémio </w:t>
            </w:r>
          </w:p>
        </w:tc>
      </w:tr>
      <w:tr w:rsidR="00BA76D6" w:rsidRPr="00EA4A45" w14:paraId="0CC34D12" w14:textId="77777777" w:rsidTr="00BA76D6">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D36C5" w14:textId="77777777" w:rsidR="00BA76D6" w:rsidRDefault="00BA76D6" w:rsidP="00C4607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Manuel Nunes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AE86C"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Oboé</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374AB" w14:textId="40C7626F" w:rsidR="00BA76D6" w:rsidRDefault="00BA76D6" w:rsidP="00C46078">
            <w:pPr>
              <w:spacing w:after="0" w:line="240" w:lineRule="auto"/>
              <w:jc w:val="center"/>
              <w:rPr>
                <w:rFonts w:ascii="Times New Roman" w:eastAsia="Times New Roman" w:hAnsi="Times New Roman" w:cs="Times New Roman"/>
                <w:color w:val="000000"/>
              </w:rPr>
            </w:pPr>
            <w:r w:rsidRPr="007D1F19">
              <w:rPr>
                <w:rFonts w:ascii="Times New Roman" w:eastAsia="Times New Roman" w:hAnsi="Times New Roman" w:cs="Times New Roman"/>
                <w:color w:val="000000"/>
              </w:rPr>
              <w:t>Concurso Interno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FF7A4B"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3º Prémio</w:t>
            </w:r>
          </w:p>
          <w:p w14:paraId="51037599"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Escalão D</w:t>
            </w:r>
          </w:p>
        </w:tc>
      </w:tr>
      <w:tr w:rsidR="00BA76D6" w:rsidRPr="00EA4A45" w14:paraId="14DF645F" w14:textId="77777777" w:rsidTr="00BA76D6">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060E3" w14:textId="77777777" w:rsidR="00BA76D6" w:rsidRDefault="00BA76D6" w:rsidP="00C4607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Ana Sofia Almeida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1CAE4"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Oboé</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17248" w14:textId="03B813B1" w:rsidR="00BA76D6" w:rsidRDefault="00BA76D6" w:rsidP="00C46078">
            <w:pPr>
              <w:spacing w:after="0" w:line="240" w:lineRule="auto"/>
              <w:jc w:val="center"/>
              <w:rPr>
                <w:rFonts w:ascii="Times New Roman" w:eastAsia="Times New Roman" w:hAnsi="Times New Roman" w:cs="Times New Roman"/>
                <w:color w:val="000000"/>
              </w:rPr>
            </w:pPr>
            <w:r w:rsidRPr="007D1F19">
              <w:rPr>
                <w:rFonts w:ascii="Times New Roman" w:eastAsia="Times New Roman" w:hAnsi="Times New Roman" w:cs="Times New Roman"/>
                <w:color w:val="000000"/>
              </w:rPr>
              <w:t>Concurso Interno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5A0BC0" w14:textId="77777777" w:rsidR="00BA76D6" w:rsidRDefault="00BA76D6" w:rsidP="00C460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1º Prémio</w:t>
            </w:r>
          </w:p>
          <w:p w14:paraId="45818530" w14:textId="77777777" w:rsidR="00BA76D6" w:rsidRDefault="00BA76D6" w:rsidP="00405A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Escalão E</w:t>
            </w:r>
          </w:p>
        </w:tc>
      </w:tr>
    </w:tbl>
    <w:p w14:paraId="591A537F" w14:textId="77777777" w:rsidR="004401A0" w:rsidRPr="00EA4A45" w:rsidRDefault="004401A0" w:rsidP="00D23FE7">
      <w:pPr>
        <w:widowControl w:val="0"/>
        <w:spacing w:after="0" w:line="360" w:lineRule="auto"/>
        <w:jc w:val="center"/>
        <w:rPr>
          <w:rFonts w:ascii="Times New Roman" w:eastAsia="Times New Roman" w:hAnsi="Times New Roman" w:cs="Times New Roman"/>
          <w:b/>
          <w:bCs/>
          <w:smallCaps/>
          <w:kern w:val="10"/>
          <w:sz w:val="32"/>
          <w:szCs w:val="32"/>
          <w:lang w:eastAsia="pt-PT"/>
        </w:rPr>
      </w:pPr>
    </w:p>
    <w:p w14:paraId="620217CF" w14:textId="77777777" w:rsidR="0054516F" w:rsidRPr="00EA4A45" w:rsidRDefault="0054516F" w:rsidP="0024416D">
      <w:pPr>
        <w:widowControl w:val="0"/>
        <w:spacing w:after="0" w:line="360" w:lineRule="auto"/>
        <w:rPr>
          <w:rFonts w:ascii="Times New Roman" w:eastAsia="Times New Roman" w:hAnsi="Times New Roman" w:cs="Times New Roman"/>
          <w:b/>
          <w:bCs/>
          <w:smallCaps/>
          <w:kern w:val="10"/>
          <w:sz w:val="40"/>
          <w:szCs w:val="40"/>
          <w:lang w:eastAsia="pt-PT"/>
        </w:rPr>
      </w:pPr>
    </w:p>
    <w:p w14:paraId="055856E4" w14:textId="77777777" w:rsidR="00D67E2E" w:rsidRDefault="00D67E2E" w:rsidP="004401A0">
      <w:pPr>
        <w:widowControl w:val="0"/>
        <w:spacing w:after="0" w:line="360" w:lineRule="auto"/>
        <w:rPr>
          <w:rFonts w:ascii="Times New Roman" w:eastAsia="Times New Roman" w:hAnsi="Times New Roman" w:cs="Times New Roman"/>
          <w:b/>
          <w:bCs/>
          <w:smallCaps/>
          <w:kern w:val="10"/>
          <w:sz w:val="40"/>
          <w:szCs w:val="40"/>
          <w:lang w:eastAsia="pt-PT"/>
        </w:rPr>
      </w:pPr>
      <w:r>
        <w:rPr>
          <w:rFonts w:ascii="Times New Roman" w:eastAsia="Times New Roman" w:hAnsi="Times New Roman" w:cs="Times New Roman"/>
          <w:b/>
          <w:bCs/>
          <w:smallCaps/>
          <w:kern w:val="10"/>
          <w:sz w:val="40"/>
          <w:szCs w:val="40"/>
          <w:lang w:eastAsia="pt-PT"/>
        </w:rPr>
        <w:br w:type="page"/>
      </w:r>
    </w:p>
    <w:p w14:paraId="3603BFF4" w14:textId="77777777" w:rsidR="0025236D" w:rsidRDefault="0025236D" w:rsidP="00F551C9">
      <w:pPr>
        <w:widowControl w:val="0"/>
        <w:spacing w:after="0" w:line="360" w:lineRule="auto"/>
        <w:jc w:val="center"/>
        <w:rPr>
          <w:rFonts w:ascii="Times New Roman" w:eastAsia="Times New Roman" w:hAnsi="Times New Roman" w:cs="Times New Roman"/>
          <w:b/>
          <w:bCs/>
          <w:smallCaps/>
          <w:kern w:val="10"/>
          <w:sz w:val="44"/>
          <w:szCs w:val="44"/>
          <w:lang w:eastAsia="pt-PT"/>
        </w:rPr>
      </w:pPr>
    </w:p>
    <w:p w14:paraId="1D42727E" w14:textId="3D7EF3DF" w:rsidR="00F551C9" w:rsidRPr="00A45080" w:rsidRDefault="00F551C9" w:rsidP="00F551C9">
      <w:pPr>
        <w:widowControl w:val="0"/>
        <w:spacing w:after="0" w:line="360" w:lineRule="auto"/>
        <w:jc w:val="center"/>
        <w:rPr>
          <w:rFonts w:ascii="Times New Roman" w:eastAsia="Times New Roman" w:hAnsi="Times New Roman" w:cs="Times New Roman"/>
          <w:b/>
          <w:bCs/>
          <w:smallCaps/>
          <w:kern w:val="10"/>
          <w:sz w:val="32"/>
          <w:szCs w:val="32"/>
          <w:lang w:eastAsia="pt-PT"/>
        </w:rPr>
      </w:pPr>
      <w:r w:rsidRPr="00A45080">
        <w:rPr>
          <w:rFonts w:ascii="Times New Roman" w:eastAsia="Times New Roman" w:hAnsi="Times New Roman" w:cs="Times New Roman"/>
          <w:b/>
          <w:bCs/>
          <w:smallCaps/>
          <w:kern w:val="10"/>
          <w:sz w:val="32"/>
          <w:szCs w:val="32"/>
          <w:lang w:eastAsia="pt-PT"/>
        </w:rPr>
        <w:t>Departamento Curricular de Instrumentos de Teclas</w:t>
      </w:r>
    </w:p>
    <w:p w14:paraId="02E20237" w14:textId="77777777" w:rsidR="00537051" w:rsidRDefault="00537051" w:rsidP="00F551C9">
      <w:pPr>
        <w:widowControl w:val="0"/>
        <w:spacing w:after="0" w:line="360" w:lineRule="auto"/>
        <w:jc w:val="center"/>
        <w:rPr>
          <w:rFonts w:ascii="Times New Roman" w:eastAsia="Times New Roman" w:hAnsi="Times New Roman" w:cs="Times New Roman"/>
          <w:b/>
          <w:bCs/>
          <w:smallCaps/>
          <w:kern w:val="10"/>
          <w:sz w:val="40"/>
          <w:szCs w:val="40"/>
          <w:lang w:eastAsia="pt-PT"/>
        </w:rPr>
      </w:pPr>
    </w:p>
    <w:p w14:paraId="39CAD96B" w14:textId="77777777" w:rsidR="0025236D" w:rsidRPr="00EA4A45" w:rsidRDefault="0025236D" w:rsidP="00F551C9">
      <w:pPr>
        <w:widowControl w:val="0"/>
        <w:spacing w:after="0" w:line="360" w:lineRule="auto"/>
        <w:jc w:val="center"/>
        <w:rPr>
          <w:rFonts w:ascii="Times New Roman" w:eastAsia="Times New Roman" w:hAnsi="Times New Roman" w:cs="Times New Roman"/>
          <w:b/>
          <w:bCs/>
          <w:smallCaps/>
          <w:kern w:val="10"/>
          <w:sz w:val="40"/>
          <w:szCs w:val="40"/>
          <w:lang w:eastAsia="pt-PT"/>
        </w:rPr>
      </w:pPr>
    </w:p>
    <w:tbl>
      <w:tblPr>
        <w:tblW w:w="0" w:type="auto"/>
        <w:jc w:val="center"/>
        <w:tblLook w:val="04A0" w:firstRow="1" w:lastRow="0" w:firstColumn="1" w:lastColumn="0" w:noHBand="0" w:noVBand="1"/>
      </w:tblPr>
      <w:tblGrid>
        <w:gridCol w:w="2802"/>
        <w:gridCol w:w="1842"/>
        <w:gridCol w:w="5245"/>
        <w:gridCol w:w="2835"/>
      </w:tblGrid>
      <w:tr w:rsidR="00537051" w:rsidRPr="00EA4A45" w14:paraId="2119B9EF" w14:textId="77777777" w:rsidTr="00A147AA">
        <w:trPr>
          <w:trHeight w:val="800"/>
          <w:jc w:val="center"/>
        </w:trPr>
        <w:tc>
          <w:tcPr>
            <w:tcW w:w="2802" w:type="dxa"/>
            <w:tcBorders>
              <w:top w:val="single" w:sz="8" w:space="0" w:color="auto"/>
              <w:left w:val="single" w:sz="8" w:space="0" w:color="auto"/>
              <w:bottom w:val="single" w:sz="8" w:space="0" w:color="auto"/>
              <w:right w:val="nil"/>
            </w:tcBorders>
            <w:shd w:val="clear" w:color="auto" w:fill="auto"/>
            <w:noWrap/>
            <w:vAlign w:val="center"/>
            <w:hideMark/>
          </w:tcPr>
          <w:p w14:paraId="6B2396F7" w14:textId="77777777" w:rsidR="00537051" w:rsidRPr="00EA4A45" w:rsidRDefault="00537051" w:rsidP="00A147AA">
            <w:pPr>
              <w:spacing w:after="0" w:line="240" w:lineRule="auto"/>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1. Nome do Aluno</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636323" w14:textId="77777777" w:rsidR="00537051" w:rsidRPr="00EA4A45" w:rsidRDefault="00537051" w:rsidP="00A147AA">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2. Instrumento</w:t>
            </w:r>
          </w:p>
        </w:tc>
        <w:tc>
          <w:tcPr>
            <w:tcW w:w="5245" w:type="dxa"/>
            <w:tcBorders>
              <w:top w:val="single" w:sz="8" w:space="0" w:color="auto"/>
              <w:left w:val="nil"/>
              <w:bottom w:val="single" w:sz="8" w:space="0" w:color="auto"/>
              <w:right w:val="nil"/>
            </w:tcBorders>
            <w:shd w:val="clear" w:color="auto" w:fill="auto"/>
            <w:vAlign w:val="center"/>
            <w:hideMark/>
          </w:tcPr>
          <w:p w14:paraId="32DF14A6" w14:textId="77777777" w:rsidR="00537051" w:rsidRPr="00EA4A45" w:rsidRDefault="00537051" w:rsidP="00A147AA">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 xml:space="preserve">3. Designação do Concurso </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280377" w14:textId="77777777" w:rsidR="00537051" w:rsidRPr="00EA4A45" w:rsidRDefault="00537051" w:rsidP="00A147AA">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 xml:space="preserve">4. Prémio </w:t>
            </w:r>
          </w:p>
        </w:tc>
      </w:tr>
      <w:tr w:rsidR="0050277A" w:rsidRPr="00EA4A45" w14:paraId="37CAB72F" w14:textId="77777777" w:rsidTr="00A147AA">
        <w:trPr>
          <w:trHeight w:val="800"/>
          <w:jc w:val="center"/>
        </w:trPr>
        <w:tc>
          <w:tcPr>
            <w:tcW w:w="2802" w:type="dxa"/>
            <w:tcBorders>
              <w:top w:val="nil"/>
              <w:left w:val="single" w:sz="8" w:space="0" w:color="auto"/>
              <w:bottom w:val="single" w:sz="4" w:space="0" w:color="auto"/>
              <w:right w:val="nil"/>
            </w:tcBorders>
            <w:shd w:val="clear" w:color="auto" w:fill="auto"/>
            <w:noWrap/>
            <w:vAlign w:val="center"/>
          </w:tcPr>
          <w:p w14:paraId="72FEC729" w14:textId="01FA10AC" w:rsidR="0050277A" w:rsidRPr="00EA4A45" w:rsidRDefault="0050277A" w:rsidP="00A147AA">
            <w:pPr>
              <w:spacing w:after="0" w:line="240" w:lineRule="auto"/>
              <w:rPr>
                <w:rFonts w:ascii="Times New Roman" w:eastAsia="Times New Roman" w:hAnsi="Times New Roman" w:cs="Times New Roman"/>
                <w:color w:val="000000"/>
              </w:rPr>
            </w:pPr>
            <w:r w:rsidRPr="00223470">
              <w:rPr>
                <w:rFonts w:ascii="Times New Roman" w:eastAsia="Times New Roman" w:hAnsi="Times New Roman" w:cs="Times New Roman"/>
                <w:color w:val="000000"/>
              </w:rPr>
              <w:t>Francisca Pais</w:t>
            </w:r>
          </w:p>
        </w:tc>
        <w:tc>
          <w:tcPr>
            <w:tcW w:w="1842" w:type="dxa"/>
            <w:tcBorders>
              <w:top w:val="nil"/>
              <w:left w:val="single" w:sz="8" w:space="0" w:color="auto"/>
              <w:bottom w:val="single" w:sz="4" w:space="0" w:color="auto"/>
              <w:right w:val="single" w:sz="8" w:space="0" w:color="auto"/>
            </w:tcBorders>
            <w:shd w:val="clear" w:color="auto" w:fill="auto"/>
            <w:noWrap/>
            <w:vAlign w:val="center"/>
          </w:tcPr>
          <w:p w14:paraId="332B58B8" w14:textId="715E4A42" w:rsidR="0050277A" w:rsidRPr="00EA4A45" w:rsidRDefault="0050277A"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nil"/>
              <w:left w:val="nil"/>
              <w:bottom w:val="single" w:sz="4" w:space="0" w:color="auto"/>
              <w:right w:val="nil"/>
            </w:tcBorders>
            <w:shd w:val="clear" w:color="auto" w:fill="auto"/>
            <w:noWrap/>
            <w:vAlign w:val="center"/>
          </w:tcPr>
          <w:p w14:paraId="20F7692E" w14:textId="4953B386" w:rsidR="0050277A" w:rsidRPr="00EA4A45" w:rsidRDefault="0050277A" w:rsidP="00A147AA">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bCs/>
              </w:rPr>
              <w:t>X Concurso de Piano da Póvoa de Varzim</w:t>
            </w:r>
          </w:p>
        </w:tc>
        <w:tc>
          <w:tcPr>
            <w:tcW w:w="2835" w:type="dxa"/>
            <w:tcBorders>
              <w:top w:val="nil"/>
              <w:left w:val="single" w:sz="8" w:space="0" w:color="auto"/>
              <w:bottom w:val="single" w:sz="4" w:space="0" w:color="auto"/>
              <w:right w:val="single" w:sz="8" w:space="0" w:color="auto"/>
            </w:tcBorders>
            <w:shd w:val="clear" w:color="auto" w:fill="auto"/>
            <w:vAlign w:val="center"/>
          </w:tcPr>
          <w:p w14:paraId="2B1AFBAA" w14:textId="5247469A" w:rsidR="0050277A" w:rsidRPr="00223470" w:rsidRDefault="0050277A" w:rsidP="0050277A">
            <w:pPr>
              <w:pStyle w:val="Normal1"/>
              <w:widowControl w:val="0"/>
              <w:jc w:val="center"/>
              <w:rPr>
                <w:noProof/>
                <w:sz w:val="22"/>
                <w:szCs w:val="22"/>
                <w:lang w:eastAsia="pt-PT"/>
              </w:rPr>
            </w:pPr>
            <w:r w:rsidRPr="00223470">
              <w:rPr>
                <w:noProof/>
                <w:sz w:val="22"/>
                <w:szCs w:val="22"/>
                <w:lang w:eastAsia="pt-PT"/>
              </w:rPr>
              <w:t>Menção Honrosa</w:t>
            </w:r>
          </w:p>
          <w:p w14:paraId="3F799EB7" w14:textId="45357662" w:rsidR="0050277A" w:rsidRPr="00EA4A45" w:rsidRDefault="0050277A" w:rsidP="0050277A">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noProof/>
                <w:lang w:eastAsia="pt-PT"/>
              </w:rPr>
              <w:t>(categoria C)</w:t>
            </w:r>
          </w:p>
        </w:tc>
      </w:tr>
      <w:tr w:rsidR="0050277A" w:rsidRPr="00EA4A45" w14:paraId="6693FE84" w14:textId="77777777" w:rsidTr="00A147AA">
        <w:trPr>
          <w:trHeight w:val="800"/>
          <w:jc w:val="center"/>
        </w:trPr>
        <w:tc>
          <w:tcPr>
            <w:tcW w:w="2802" w:type="dxa"/>
            <w:tcBorders>
              <w:top w:val="nil"/>
              <w:left w:val="single" w:sz="8" w:space="0" w:color="auto"/>
              <w:bottom w:val="single" w:sz="4" w:space="0" w:color="auto"/>
              <w:right w:val="nil"/>
            </w:tcBorders>
            <w:shd w:val="clear" w:color="auto" w:fill="auto"/>
            <w:noWrap/>
            <w:vAlign w:val="center"/>
          </w:tcPr>
          <w:p w14:paraId="76E264B5" w14:textId="2F0B6E56" w:rsidR="0050277A" w:rsidRPr="00EA4A45" w:rsidRDefault="0050277A" w:rsidP="00A147AA">
            <w:pPr>
              <w:spacing w:after="0" w:line="240" w:lineRule="auto"/>
              <w:rPr>
                <w:rFonts w:ascii="Times New Roman" w:eastAsia="Times New Roman" w:hAnsi="Times New Roman" w:cs="Times New Roman"/>
                <w:color w:val="000000"/>
              </w:rPr>
            </w:pPr>
            <w:r w:rsidRPr="00223470">
              <w:rPr>
                <w:rFonts w:ascii="Times New Roman" w:eastAsia="Times New Roman" w:hAnsi="Times New Roman" w:cs="Times New Roman"/>
                <w:color w:val="000000"/>
              </w:rPr>
              <w:t>Lara Ferreira</w:t>
            </w:r>
          </w:p>
        </w:tc>
        <w:tc>
          <w:tcPr>
            <w:tcW w:w="1842" w:type="dxa"/>
            <w:tcBorders>
              <w:top w:val="nil"/>
              <w:left w:val="single" w:sz="8" w:space="0" w:color="auto"/>
              <w:bottom w:val="single" w:sz="4" w:space="0" w:color="auto"/>
              <w:right w:val="single" w:sz="8" w:space="0" w:color="auto"/>
            </w:tcBorders>
            <w:shd w:val="clear" w:color="auto" w:fill="auto"/>
            <w:noWrap/>
            <w:vAlign w:val="center"/>
          </w:tcPr>
          <w:p w14:paraId="663E5D67" w14:textId="64949FD3" w:rsidR="0050277A" w:rsidRPr="00EA4A45" w:rsidRDefault="0050277A"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nil"/>
              <w:left w:val="nil"/>
              <w:bottom w:val="single" w:sz="4" w:space="0" w:color="auto"/>
              <w:right w:val="nil"/>
            </w:tcBorders>
            <w:shd w:val="clear" w:color="auto" w:fill="auto"/>
            <w:noWrap/>
            <w:vAlign w:val="center"/>
          </w:tcPr>
          <w:p w14:paraId="019216C2" w14:textId="34C43F8A" w:rsidR="0050277A" w:rsidRPr="00EA4A45" w:rsidRDefault="0050277A" w:rsidP="00A147AA">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bCs/>
              </w:rPr>
              <w:t>X Concurso de Piano da Póvoa de Varzim</w:t>
            </w:r>
          </w:p>
        </w:tc>
        <w:tc>
          <w:tcPr>
            <w:tcW w:w="2835" w:type="dxa"/>
            <w:tcBorders>
              <w:top w:val="nil"/>
              <w:left w:val="single" w:sz="8" w:space="0" w:color="auto"/>
              <w:bottom w:val="single" w:sz="4" w:space="0" w:color="auto"/>
              <w:right w:val="single" w:sz="8" w:space="0" w:color="auto"/>
            </w:tcBorders>
            <w:shd w:val="clear" w:color="auto" w:fill="auto"/>
            <w:vAlign w:val="center"/>
          </w:tcPr>
          <w:p w14:paraId="67C65B76" w14:textId="136C5A97" w:rsidR="0050277A" w:rsidRPr="00223470" w:rsidRDefault="0050277A" w:rsidP="0050277A">
            <w:pPr>
              <w:pStyle w:val="Normal1"/>
              <w:widowControl w:val="0"/>
              <w:jc w:val="center"/>
              <w:rPr>
                <w:noProof/>
                <w:sz w:val="22"/>
                <w:szCs w:val="22"/>
                <w:lang w:eastAsia="pt-PT"/>
              </w:rPr>
            </w:pPr>
            <w:r w:rsidRPr="00223470">
              <w:rPr>
                <w:noProof/>
                <w:sz w:val="22"/>
                <w:szCs w:val="22"/>
                <w:lang w:eastAsia="pt-PT"/>
              </w:rPr>
              <w:t>Menção Honrosa</w:t>
            </w:r>
          </w:p>
          <w:p w14:paraId="2ABE6E23" w14:textId="3FAF9EE6" w:rsidR="0050277A" w:rsidRPr="00EA4A45" w:rsidRDefault="0050277A" w:rsidP="0050277A">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noProof/>
                <w:lang w:eastAsia="pt-PT"/>
              </w:rPr>
              <w:t>(categoria B)</w:t>
            </w:r>
          </w:p>
        </w:tc>
      </w:tr>
      <w:tr w:rsidR="0050277A" w:rsidRPr="00EA4A45" w14:paraId="5089330F" w14:textId="77777777" w:rsidTr="00A147AA">
        <w:trPr>
          <w:trHeight w:val="800"/>
          <w:jc w:val="center"/>
        </w:trPr>
        <w:tc>
          <w:tcPr>
            <w:tcW w:w="2802" w:type="dxa"/>
            <w:tcBorders>
              <w:top w:val="nil"/>
              <w:left w:val="single" w:sz="8" w:space="0" w:color="auto"/>
              <w:bottom w:val="single" w:sz="4" w:space="0" w:color="auto"/>
              <w:right w:val="nil"/>
            </w:tcBorders>
            <w:shd w:val="clear" w:color="auto" w:fill="auto"/>
            <w:noWrap/>
            <w:vAlign w:val="center"/>
          </w:tcPr>
          <w:p w14:paraId="56980AEF" w14:textId="4F6FC003" w:rsidR="0050277A" w:rsidRPr="00EA4A45" w:rsidRDefault="0050277A" w:rsidP="00A147AA">
            <w:pPr>
              <w:spacing w:after="0" w:line="240" w:lineRule="auto"/>
              <w:rPr>
                <w:rFonts w:ascii="Times New Roman" w:eastAsia="Times New Roman" w:hAnsi="Times New Roman" w:cs="Times New Roman"/>
                <w:color w:val="000000"/>
              </w:rPr>
            </w:pPr>
            <w:r w:rsidRPr="00223470">
              <w:rPr>
                <w:rFonts w:ascii="Times New Roman" w:hAnsi="Times New Roman" w:cs="Times New Roman"/>
                <w:noProof/>
                <w:lang w:eastAsia="pt-PT"/>
              </w:rPr>
              <w:t>Pedro Vidinha Pandeirada</w:t>
            </w:r>
          </w:p>
        </w:tc>
        <w:tc>
          <w:tcPr>
            <w:tcW w:w="1842" w:type="dxa"/>
            <w:tcBorders>
              <w:top w:val="nil"/>
              <w:left w:val="single" w:sz="8" w:space="0" w:color="auto"/>
              <w:bottom w:val="single" w:sz="4" w:space="0" w:color="auto"/>
              <w:right w:val="single" w:sz="8" w:space="0" w:color="auto"/>
            </w:tcBorders>
            <w:shd w:val="clear" w:color="auto" w:fill="auto"/>
            <w:noWrap/>
            <w:vAlign w:val="center"/>
          </w:tcPr>
          <w:p w14:paraId="21E84BC4" w14:textId="0D26007F" w:rsidR="0050277A" w:rsidRPr="00EA4A45" w:rsidRDefault="0050277A"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nil"/>
              <w:left w:val="nil"/>
              <w:bottom w:val="single" w:sz="4" w:space="0" w:color="auto"/>
              <w:right w:val="nil"/>
            </w:tcBorders>
            <w:shd w:val="clear" w:color="auto" w:fill="auto"/>
            <w:noWrap/>
            <w:vAlign w:val="center"/>
          </w:tcPr>
          <w:p w14:paraId="67AF68FB" w14:textId="05EDAD9B" w:rsidR="0050277A" w:rsidRPr="00EA4A45" w:rsidRDefault="0050277A" w:rsidP="00A147AA">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bCs/>
              </w:rPr>
              <w:t>X Concurso Nacional de Piano Escola de Música São Teotónio</w:t>
            </w:r>
          </w:p>
        </w:tc>
        <w:tc>
          <w:tcPr>
            <w:tcW w:w="2835" w:type="dxa"/>
            <w:tcBorders>
              <w:top w:val="nil"/>
              <w:left w:val="single" w:sz="8" w:space="0" w:color="auto"/>
              <w:bottom w:val="single" w:sz="4" w:space="0" w:color="auto"/>
              <w:right w:val="single" w:sz="8" w:space="0" w:color="auto"/>
            </w:tcBorders>
            <w:shd w:val="clear" w:color="auto" w:fill="auto"/>
            <w:vAlign w:val="center"/>
          </w:tcPr>
          <w:p w14:paraId="0A29BFE5" w14:textId="77777777" w:rsidR="0050277A" w:rsidRPr="00223470" w:rsidRDefault="0050277A" w:rsidP="0050277A">
            <w:pPr>
              <w:pStyle w:val="Normal1"/>
              <w:widowControl w:val="0"/>
              <w:jc w:val="center"/>
              <w:rPr>
                <w:noProof/>
                <w:sz w:val="22"/>
                <w:szCs w:val="22"/>
                <w:lang w:eastAsia="pt-PT"/>
              </w:rPr>
            </w:pPr>
            <w:r w:rsidRPr="00223470">
              <w:rPr>
                <w:noProof/>
                <w:sz w:val="22"/>
                <w:szCs w:val="22"/>
                <w:lang w:eastAsia="pt-PT"/>
              </w:rPr>
              <w:t>2º Prémio (ex-aequo)</w:t>
            </w:r>
          </w:p>
          <w:p w14:paraId="7EB36A96" w14:textId="77777777" w:rsidR="0050277A" w:rsidRPr="00223470" w:rsidRDefault="0050277A" w:rsidP="0050277A">
            <w:pPr>
              <w:pStyle w:val="Normal1"/>
              <w:widowControl w:val="0"/>
              <w:jc w:val="center"/>
              <w:rPr>
                <w:noProof/>
                <w:sz w:val="22"/>
                <w:szCs w:val="22"/>
                <w:lang w:eastAsia="pt-PT"/>
              </w:rPr>
            </w:pPr>
            <w:r w:rsidRPr="00223470">
              <w:rPr>
                <w:noProof/>
                <w:sz w:val="22"/>
                <w:szCs w:val="22"/>
                <w:lang w:eastAsia="pt-PT"/>
              </w:rPr>
              <w:t>(categoria C)</w:t>
            </w:r>
          </w:p>
          <w:p w14:paraId="7C25C87C" w14:textId="1267E837" w:rsidR="0050277A" w:rsidRPr="00EA4A45" w:rsidRDefault="0050277A" w:rsidP="0050277A">
            <w:pPr>
              <w:spacing w:after="0" w:line="240" w:lineRule="auto"/>
              <w:jc w:val="center"/>
              <w:rPr>
                <w:rFonts w:ascii="Times New Roman" w:eastAsia="Times New Roman" w:hAnsi="Times New Roman" w:cs="Times New Roman"/>
                <w:color w:val="000000"/>
              </w:rPr>
            </w:pPr>
          </w:p>
        </w:tc>
      </w:tr>
      <w:tr w:rsidR="0050277A" w:rsidRPr="00EA4A45" w14:paraId="429E3165" w14:textId="77777777" w:rsidTr="00A147AA">
        <w:trPr>
          <w:trHeight w:val="800"/>
          <w:jc w:val="center"/>
        </w:trPr>
        <w:tc>
          <w:tcPr>
            <w:tcW w:w="2802" w:type="dxa"/>
            <w:tcBorders>
              <w:top w:val="nil"/>
              <w:left w:val="single" w:sz="8" w:space="0" w:color="auto"/>
              <w:bottom w:val="single" w:sz="4" w:space="0" w:color="auto"/>
              <w:right w:val="nil"/>
            </w:tcBorders>
            <w:shd w:val="clear" w:color="auto" w:fill="auto"/>
            <w:noWrap/>
            <w:vAlign w:val="center"/>
          </w:tcPr>
          <w:p w14:paraId="3A78A396" w14:textId="440CF7C0" w:rsidR="0050277A" w:rsidRPr="00EA4A45" w:rsidRDefault="0050277A" w:rsidP="00A147AA">
            <w:pPr>
              <w:spacing w:after="0" w:line="240" w:lineRule="auto"/>
              <w:rPr>
                <w:rFonts w:ascii="Times New Roman" w:eastAsia="Times New Roman" w:hAnsi="Times New Roman" w:cs="Times New Roman"/>
                <w:color w:val="000000"/>
              </w:rPr>
            </w:pPr>
            <w:r w:rsidRPr="00223470">
              <w:rPr>
                <w:rFonts w:ascii="Times New Roman" w:hAnsi="Times New Roman" w:cs="Times New Roman"/>
                <w:noProof/>
                <w:lang w:eastAsia="pt-PT"/>
              </w:rPr>
              <w:t>Ana Luís Figueiredo</w:t>
            </w:r>
          </w:p>
        </w:tc>
        <w:tc>
          <w:tcPr>
            <w:tcW w:w="1842" w:type="dxa"/>
            <w:tcBorders>
              <w:top w:val="nil"/>
              <w:left w:val="single" w:sz="8" w:space="0" w:color="auto"/>
              <w:bottom w:val="single" w:sz="4" w:space="0" w:color="auto"/>
              <w:right w:val="single" w:sz="8" w:space="0" w:color="auto"/>
            </w:tcBorders>
            <w:shd w:val="clear" w:color="auto" w:fill="auto"/>
            <w:noWrap/>
            <w:vAlign w:val="center"/>
          </w:tcPr>
          <w:p w14:paraId="412882DD" w14:textId="408952F2" w:rsidR="0050277A" w:rsidRPr="00EA4A45" w:rsidRDefault="0050277A"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nil"/>
              <w:left w:val="nil"/>
              <w:bottom w:val="single" w:sz="4" w:space="0" w:color="auto"/>
              <w:right w:val="nil"/>
            </w:tcBorders>
            <w:shd w:val="clear" w:color="auto" w:fill="auto"/>
            <w:noWrap/>
            <w:vAlign w:val="center"/>
          </w:tcPr>
          <w:p w14:paraId="4A313C2A" w14:textId="6F3FF1B7" w:rsidR="0050277A" w:rsidRPr="00EA4A45" w:rsidRDefault="0050277A" w:rsidP="00A147AA">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bCs/>
              </w:rPr>
              <w:t>X Concurso Nacional de Piano Escola de Música São Teotónio</w:t>
            </w:r>
          </w:p>
        </w:tc>
        <w:tc>
          <w:tcPr>
            <w:tcW w:w="2835" w:type="dxa"/>
            <w:tcBorders>
              <w:top w:val="nil"/>
              <w:left w:val="single" w:sz="8" w:space="0" w:color="auto"/>
              <w:bottom w:val="single" w:sz="4" w:space="0" w:color="auto"/>
              <w:right w:val="single" w:sz="8" w:space="0" w:color="auto"/>
            </w:tcBorders>
            <w:shd w:val="clear" w:color="auto" w:fill="auto"/>
            <w:vAlign w:val="center"/>
          </w:tcPr>
          <w:p w14:paraId="2731F559" w14:textId="0328F797" w:rsidR="0050277A" w:rsidRPr="00EA4A45" w:rsidRDefault="0050277A" w:rsidP="0050277A">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noProof/>
                <w:lang w:eastAsia="pt-PT"/>
              </w:rPr>
              <w:t>Menção Honrosa (categoria C)</w:t>
            </w:r>
          </w:p>
        </w:tc>
      </w:tr>
      <w:tr w:rsidR="0050277A" w:rsidRPr="00EA4A45" w14:paraId="4253D602" w14:textId="77777777" w:rsidTr="00A147AA">
        <w:trPr>
          <w:trHeight w:val="800"/>
          <w:jc w:val="center"/>
        </w:trPr>
        <w:tc>
          <w:tcPr>
            <w:tcW w:w="2802" w:type="dxa"/>
            <w:tcBorders>
              <w:top w:val="nil"/>
              <w:left w:val="single" w:sz="8" w:space="0" w:color="auto"/>
              <w:bottom w:val="single" w:sz="4" w:space="0" w:color="auto"/>
              <w:right w:val="nil"/>
            </w:tcBorders>
            <w:shd w:val="clear" w:color="auto" w:fill="auto"/>
            <w:noWrap/>
            <w:vAlign w:val="center"/>
          </w:tcPr>
          <w:p w14:paraId="49D9D645" w14:textId="55AF03F1" w:rsidR="0050277A" w:rsidRPr="00EA4A45" w:rsidRDefault="0050277A" w:rsidP="00A147AA">
            <w:pPr>
              <w:spacing w:after="0" w:line="240" w:lineRule="auto"/>
              <w:rPr>
                <w:rFonts w:ascii="Times New Roman" w:eastAsia="Times New Roman" w:hAnsi="Times New Roman" w:cs="Times New Roman"/>
                <w:color w:val="000000"/>
              </w:rPr>
            </w:pPr>
            <w:r w:rsidRPr="00223470">
              <w:rPr>
                <w:rFonts w:ascii="Times New Roman" w:eastAsia="Times New Roman" w:hAnsi="Times New Roman" w:cs="Times New Roman"/>
                <w:color w:val="000000"/>
              </w:rPr>
              <w:t>Lara Ferreira</w:t>
            </w:r>
          </w:p>
        </w:tc>
        <w:tc>
          <w:tcPr>
            <w:tcW w:w="1842" w:type="dxa"/>
            <w:tcBorders>
              <w:top w:val="nil"/>
              <w:left w:val="single" w:sz="8" w:space="0" w:color="auto"/>
              <w:bottom w:val="single" w:sz="4" w:space="0" w:color="auto"/>
              <w:right w:val="single" w:sz="8" w:space="0" w:color="auto"/>
            </w:tcBorders>
            <w:shd w:val="clear" w:color="auto" w:fill="auto"/>
            <w:noWrap/>
            <w:vAlign w:val="center"/>
          </w:tcPr>
          <w:p w14:paraId="44FDE218" w14:textId="36371536" w:rsidR="0050277A" w:rsidRPr="00EA4A45" w:rsidRDefault="0050277A"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nil"/>
              <w:left w:val="nil"/>
              <w:bottom w:val="single" w:sz="4" w:space="0" w:color="auto"/>
              <w:right w:val="nil"/>
            </w:tcBorders>
            <w:shd w:val="clear" w:color="auto" w:fill="auto"/>
            <w:noWrap/>
            <w:vAlign w:val="center"/>
          </w:tcPr>
          <w:p w14:paraId="5AD78211" w14:textId="7A358F3B" w:rsidR="0050277A" w:rsidRPr="00EA4A45" w:rsidRDefault="0050277A"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 xml:space="preserve">XXV </w:t>
            </w:r>
            <w:proofErr w:type="spellStart"/>
            <w:r w:rsidRPr="00223470">
              <w:rPr>
                <w:rFonts w:ascii="Times New Roman" w:eastAsia="Times New Roman" w:hAnsi="Times New Roman" w:cs="Times New Roman"/>
                <w:color w:val="000000"/>
              </w:rPr>
              <w:t>Concours</w:t>
            </w:r>
            <w:proofErr w:type="spellEnd"/>
            <w:r w:rsidRPr="00223470">
              <w:rPr>
                <w:rFonts w:ascii="Times New Roman" w:eastAsia="Times New Roman" w:hAnsi="Times New Roman" w:cs="Times New Roman"/>
                <w:color w:val="000000"/>
              </w:rPr>
              <w:t xml:space="preserve"> </w:t>
            </w:r>
            <w:proofErr w:type="spellStart"/>
            <w:r w:rsidRPr="00223470">
              <w:rPr>
                <w:rFonts w:ascii="Times New Roman" w:eastAsia="Times New Roman" w:hAnsi="Times New Roman" w:cs="Times New Roman"/>
                <w:color w:val="000000"/>
              </w:rPr>
              <w:t>International</w:t>
            </w:r>
            <w:proofErr w:type="spellEnd"/>
            <w:r w:rsidRPr="00223470">
              <w:rPr>
                <w:rFonts w:ascii="Times New Roman" w:eastAsia="Times New Roman" w:hAnsi="Times New Roman" w:cs="Times New Roman"/>
                <w:color w:val="000000"/>
              </w:rPr>
              <w:t xml:space="preserve"> de Piano </w:t>
            </w:r>
            <w:proofErr w:type="spellStart"/>
            <w:r w:rsidRPr="00223470">
              <w:rPr>
                <w:rFonts w:ascii="Times New Roman" w:eastAsia="Times New Roman" w:hAnsi="Times New Roman" w:cs="Times New Roman"/>
                <w:color w:val="000000"/>
              </w:rPr>
              <w:t>Conservatoire</w:t>
            </w:r>
            <w:proofErr w:type="spellEnd"/>
            <w:r w:rsidRPr="00223470">
              <w:rPr>
                <w:rFonts w:ascii="Times New Roman" w:eastAsia="Times New Roman" w:hAnsi="Times New Roman" w:cs="Times New Roman"/>
                <w:color w:val="000000"/>
              </w:rPr>
              <w:t xml:space="preserve"> </w:t>
            </w:r>
            <w:proofErr w:type="spellStart"/>
            <w:r w:rsidRPr="00223470">
              <w:rPr>
                <w:rFonts w:ascii="Times New Roman" w:eastAsia="Times New Roman" w:hAnsi="Times New Roman" w:cs="Times New Roman"/>
                <w:color w:val="000000"/>
              </w:rPr>
              <w:t>Russe</w:t>
            </w:r>
            <w:proofErr w:type="spellEnd"/>
            <w:r w:rsidRPr="00223470">
              <w:rPr>
                <w:rFonts w:ascii="Times New Roman" w:eastAsia="Times New Roman" w:hAnsi="Times New Roman" w:cs="Times New Roman"/>
                <w:color w:val="000000"/>
              </w:rPr>
              <w:t xml:space="preserve"> Alexandre </w:t>
            </w:r>
            <w:proofErr w:type="spellStart"/>
            <w:r w:rsidRPr="00223470">
              <w:rPr>
                <w:rFonts w:ascii="Times New Roman" w:eastAsia="Times New Roman" w:hAnsi="Times New Roman" w:cs="Times New Roman"/>
                <w:color w:val="000000"/>
              </w:rPr>
              <w:t>Scriabine</w:t>
            </w:r>
            <w:proofErr w:type="spellEnd"/>
          </w:p>
        </w:tc>
        <w:tc>
          <w:tcPr>
            <w:tcW w:w="2835" w:type="dxa"/>
            <w:tcBorders>
              <w:top w:val="nil"/>
              <w:left w:val="single" w:sz="8" w:space="0" w:color="auto"/>
              <w:bottom w:val="single" w:sz="4" w:space="0" w:color="auto"/>
              <w:right w:val="single" w:sz="8" w:space="0" w:color="auto"/>
            </w:tcBorders>
            <w:shd w:val="clear" w:color="auto" w:fill="auto"/>
            <w:vAlign w:val="center"/>
          </w:tcPr>
          <w:p w14:paraId="73C4C9BC" w14:textId="77777777" w:rsidR="0050277A" w:rsidRPr="00223470" w:rsidRDefault="0050277A" w:rsidP="0050277A">
            <w:pPr>
              <w:pStyle w:val="Normal1"/>
              <w:widowControl w:val="0"/>
              <w:jc w:val="center"/>
              <w:rPr>
                <w:noProof/>
                <w:sz w:val="22"/>
                <w:szCs w:val="22"/>
                <w:lang w:eastAsia="pt-PT"/>
              </w:rPr>
            </w:pPr>
            <w:r w:rsidRPr="00223470">
              <w:rPr>
                <w:noProof/>
                <w:sz w:val="22"/>
                <w:szCs w:val="22"/>
                <w:lang w:eastAsia="pt-PT"/>
              </w:rPr>
              <w:t>2º Prémio Nível B</w:t>
            </w:r>
          </w:p>
          <w:p w14:paraId="27069376" w14:textId="2946E351" w:rsidR="0050277A" w:rsidRPr="00EA4A45" w:rsidRDefault="0050277A" w:rsidP="0050277A">
            <w:pPr>
              <w:spacing w:after="0" w:line="240" w:lineRule="auto"/>
              <w:jc w:val="center"/>
              <w:rPr>
                <w:rFonts w:ascii="Times New Roman" w:eastAsia="Times New Roman" w:hAnsi="Times New Roman" w:cs="Times New Roman"/>
                <w:color w:val="000000"/>
              </w:rPr>
            </w:pPr>
          </w:p>
        </w:tc>
      </w:tr>
      <w:tr w:rsidR="0050277A" w:rsidRPr="00EA4A45" w14:paraId="38768464"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5D0C9" w14:textId="5F7C2283" w:rsidR="0050277A" w:rsidRPr="00EA4A45" w:rsidRDefault="0050277A" w:rsidP="00A147AA">
            <w:pPr>
              <w:spacing w:after="0" w:line="240" w:lineRule="auto"/>
              <w:rPr>
                <w:rFonts w:ascii="Times New Roman" w:eastAsia="Times New Roman" w:hAnsi="Times New Roman" w:cs="Times New Roman"/>
                <w:color w:val="000000"/>
              </w:rPr>
            </w:pPr>
            <w:r w:rsidRPr="00223470">
              <w:rPr>
                <w:rFonts w:ascii="Times New Roman" w:eastAsia="Times New Roman" w:hAnsi="Times New Roman" w:cs="Times New Roman"/>
                <w:color w:val="000000"/>
              </w:rPr>
              <w:t>Laura Nunes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7827E" w14:textId="3844E71D" w:rsidR="0050277A" w:rsidRPr="00EA4A45" w:rsidRDefault="0050277A"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5DC96" w14:textId="4663101D" w:rsidR="0050277A" w:rsidRPr="00EA4A45" w:rsidRDefault="0050277A"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 xml:space="preserve">XXV </w:t>
            </w:r>
            <w:proofErr w:type="spellStart"/>
            <w:r w:rsidRPr="00223470">
              <w:rPr>
                <w:rFonts w:ascii="Times New Roman" w:eastAsia="Times New Roman" w:hAnsi="Times New Roman" w:cs="Times New Roman"/>
                <w:color w:val="000000"/>
              </w:rPr>
              <w:t>Concours</w:t>
            </w:r>
            <w:proofErr w:type="spellEnd"/>
            <w:r w:rsidRPr="00223470">
              <w:rPr>
                <w:rFonts w:ascii="Times New Roman" w:eastAsia="Times New Roman" w:hAnsi="Times New Roman" w:cs="Times New Roman"/>
                <w:color w:val="000000"/>
              </w:rPr>
              <w:t xml:space="preserve"> </w:t>
            </w:r>
            <w:proofErr w:type="spellStart"/>
            <w:r w:rsidRPr="00223470">
              <w:rPr>
                <w:rFonts w:ascii="Times New Roman" w:eastAsia="Times New Roman" w:hAnsi="Times New Roman" w:cs="Times New Roman"/>
                <w:color w:val="000000"/>
              </w:rPr>
              <w:t>International</w:t>
            </w:r>
            <w:proofErr w:type="spellEnd"/>
            <w:r w:rsidRPr="00223470">
              <w:rPr>
                <w:rFonts w:ascii="Times New Roman" w:eastAsia="Times New Roman" w:hAnsi="Times New Roman" w:cs="Times New Roman"/>
                <w:color w:val="000000"/>
              </w:rPr>
              <w:t xml:space="preserve"> de Piano </w:t>
            </w:r>
            <w:proofErr w:type="spellStart"/>
            <w:r w:rsidRPr="00223470">
              <w:rPr>
                <w:rFonts w:ascii="Times New Roman" w:eastAsia="Times New Roman" w:hAnsi="Times New Roman" w:cs="Times New Roman"/>
                <w:color w:val="000000"/>
              </w:rPr>
              <w:t>Conservatoire</w:t>
            </w:r>
            <w:proofErr w:type="spellEnd"/>
            <w:r w:rsidRPr="00223470">
              <w:rPr>
                <w:rFonts w:ascii="Times New Roman" w:eastAsia="Times New Roman" w:hAnsi="Times New Roman" w:cs="Times New Roman"/>
                <w:color w:val="000000"/>
              </w:rPr>
              <w:t xml:space="preserve"> </w:t>
            </w:r>
            <w:proofErr w:type="spellStart"/>
            <w:r w:rsidRPr="00223470">
              <w:rPr>
                <w:rFonts w:ascii="Times New Roman" w:eastAsia="Times New Roman" w:hAnsi="Times New Roman" w:cs="Times New Roman"/>
                <w:color w:val="000000"/>
              </w:rPr>
              <w:t>Russe</w:t>
            </w:r>
            <w:proofErr w:type="spellEnd"/>
            <w:r w:rsidRPr="00223470">
              <w:rPr>
                <w:rFonts w:ascii="Times New Roman" w:eastAsia="Times New Roman" w:hAnsi="Times New Roman" w:cs="Times New Roman"/>
                <w:color w:val="000000"/>
              </w:rPr>
              <w:t xml:space="preserve"> Alexandre </w:t>
            </w:r>
            <w:proofErr w:type="spellStart"/>
            <w:r w:rsidRPr="00223470">
              <w:rPr>
                <w:rFonts w:ascii="Times New Roman" w:eastAsia="Times New Roman" w:hAnsi="Times New Roman" w:cs="Times New Roman"/>
                <w:color w:val="000000"/>
              </w:rPr>
              <w:t>Scriabine</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16DF470" w14:textId="77777777" w:rsidR="0050277A" w:rsidRPr="00223470" w:rsidRDefault="0050277A" w:rsidP="0050277A">
            <w:pPr>
              <w:pStyle w:val="Normal1"/>
              <w:widowControl w:val="0"/>
              <w:jc w:val="center"/>
              <w:rPr>
                <w:noProof/>
                <w:sz w:val="22"/>
                <w:szCs w:val="22"/>
                <w:lang w:eastAsia="pt-PT"/>
              </w:rPr>
            </w:pPr>
            <w:r w:rsidRPr="00223470">
              <w:rPr>
                <w:noProof/>
                <w:sz w:val="22"/>
                <w:szCs w:val="22"/>
                <w:lang w:eastAsia="pt-PT"/>
              </w:rPr>
              <w:t>2º Prémio Nível D</w:t>
            </w:r>
          </w:p>
          <w:p w14:paraId="4A1C3DAA" w14:textId="46AB675C" w:rsidR="0050277A" w:rsidRPr="00EA4A45" w:rsidRDefault="0050277A" w:rsidP="0050277A">
            <w:pPr>
              <w:spacing w:after="0" w:line="240" w:lineRule="auto"/>
              <w:jc w:val="center"/>
              <w:rPr>
                <w:rFonts w:ascii="Times New Roman" w:eastAsia="Times New Roman" w:hAnsi="Times New Roman" w:cs="Times New Roman"/>
                <w:color w:val="000000"/>
              </w:rPr>
            </w:pPr>
          </w:p>
        </w:tc>
      </w:tr>
      <w:tr w:rsidR="0050277A" w:rsidRPr="00EA4A45" w14:paraId="1916D8EC"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1BDCE" w14:textId="77777777" w:rsidR="0050277A" w:rsidRPr="00EA4A45" w:rsidRDefault="0050277A" w:rsidP="00A147AA">
            <w:pPr>
              <w:spacing w:after="0" w:line="240" w:lineRule="auto"/>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lastRenderedPageBreak/>
              <w:t>1. Nome do Aluno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B5AA1" w14:textId="77777777" w:rsidR="0050277A" w:rsidRPr="00EA4A45" w:rsidRDefault="0050277A" w:rsidP="00A147AA">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2. Instrumento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0C7AD" w14:textId="77777777" w:rsidR="0050277A" w:rsidRPr="00EA4A45" w:rsidRDefault="0050277A" w:rsidP="00A147AA">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 xml:space="preserve">3. Designação do Concurso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2914FC" w14:textId="77777777" w:rsidR="0050277A" w:rsidRPr="00EA4A45" w:rsidRDefault="0050277A" w:rsidP="00A147AA">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 xml:space="preserve">4. Prémio </w:t>
            </w:r>
          </w:p>
        </w:tc>
      </w:tr>
      <w:tr w:rsidR="006C722F" w:rsidRPr="00EA4A45" w14:paraId="5E75A975"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C9341" w14:textId="366F38D8" w:rsidR="006C722F" w:rsidRPr="00EA4A45" w:rsidRDefault="006C722F" w:rsidP="00A147AA">
            <w:pPr>
              <w:spacing w:after="0" w:line="240" w:lineRule="auto"/>
              <w:rPr>
                <w:rFonts w:ascii="Times New Roman" w:eastAsia="Times New Roman" w:hAnsi="Times New Roman" w:cs="Times New Roman"/>
                <w:color w:val="000000"/>
              </w:rPr>
            </w:pPr>
            <w:r w:rsidRPr="00223470">
              <w:rPr>
                <w:rFonts w:ascii="Times New Roman" w:hAnsi="Times New Roman" w:cs="Times New Roman"/>
                <w:noProof/>
                <w:lang w:eastAsia="pt-PT"/>
              </w:rPr>
              <w:t>Pedro Vidinha Pandeirada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9DCF5" w14:textId="63E48225" w:rsidR="006C722F" w:rsidRPr="00EA4A45" w:rsidRDefault="006C722F"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E939F" w14:textId="5061B0D0" w:rsidR="006C722F" w:rsidRPr="00EA4A45" w:rsidRDefault="006C722F" w:rsidP="00A147AA">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bCs/>
              </w:rPr>
              <w:t>XXI Concurso Interno de Piano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C90091" w14:textId="77777777" w:rsidR="006C722F" w:rsidRPr="00223470" w:rsidRDefault="006C722F" w:rsidP="006C722F">
            <w:pPr>
              <w:pStyle w:val="Normal1"/>
              <w:widowControl w:val="0"/>
              <w:jc w:val="center"/>
              <w:rPr>
                <w:noProof/>
                <w:sz w:val="22"/>
                <w:szCs w:val="22"/>
                <w:lang w:eastAsia="pt-PT"/>
              </w:rPr>
            </w:pPr>
            <w:r w:rsidRPr="00223470">
              <w:rPr>
                <w:noProof/>
                <w:sz w:val="22"/>
                <w:szCs w:val="22"/>
                <w:lang w:eastAsia="pt-PT"/>
              </w:rPr>
              <w:t>1º Prémio; Prémio Peça Portuguesa</w:t>
            </w:r>
          </w:p>
          <w:p w14:paraId="10278ED3" w14:textId="77777777" w:rsidR="006C722F" w:rsidRPr="00223470" w:rsidRDefault="006C722F" w:rsidP="006C722F">
            <w:pPr>
              <w:pStyle w:val="Normal1"/>
              <w:widowControl w:val="0"/>
              <w:jc w:val="center"/>
              <w:rPr>
                <w:noProof/>
                <w:sz w:val="22"/>
                <w:szCs w:val="22"/>
                <w:lang w:eastAsia="pt-PT"/>
              </w:rPr>
            </w:pPr>
            <w:r w:rsidRPr="00223470">
              <w:rPr>
                <w:noProof/>
                <w:sz w:val="22"/>
                <w:szCs w:val="22"/>
                <w:lang w:eastAsia="pt-PT"/>
              </w:rPr>
              <w:t>(ex-aequo)</w:t>
            </w:r>
          </w:p>
          <w:p w14:paraId="4435C93B" w14:textId="589EE774" w:rsidR="006C722F" w:rsidRPr="00EA4A45" w:rsidRDefault="006C722F" w:rsidP="006C722F">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noProof/>
                <w:lang w:eastAsia="pt-PT"/>
              </w:rPr>
              <w:t>(categoria C)</w:t>
            </w:r>
          </w:p>
        </w:tc>
      </w:tr>
      <w:tr w:rsidR="006C722F" w:rsidRPr="00EA4A45" w14:paraId="4CEC5AAB"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2E337" w14:textId="63222CD2" w:rsidR="006C722F" w:rsidRDefault="006C722F" w:rsidP="00A147AA">
            <w:pPr>
              <w:spacing w:after="0" w:line="240" w:lineRule="auto"/>
              <w:rPr>
                <w:rFonts w:ascii="Times New Roman" w:eastAsia="Times New Roman" w:hAnsi="Times New Roman" w:cs="Times New Roman"/>
                <w:color w:val="000000"/>
              </w:rPr>
            </w:pPr>
            <w:r w:rsidRPr="00223470">
              <w:rPr>
                <w:rFonts w:ascii="Times New Roman" w:hAnsi="Times New Roman" w:cs="Times New Roman"/>
                <w:noProof/>
                <w:lang w:eastAsia="pt-PT"/>
              </w:rPr>
              <w:t>Tomás Flamengo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39C89" w14:textId="311E72C5" w:rsidR="006C722F" w:rsidRDefault="006C722F"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8E84B" w14:textId="7825BA6B" w:rsidR="006C722F" w:rsidRDefault="006C722F" w:rsidP="00A147AA">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bCs/>
              </w:rPr>
              <w:t>XXI Concurso Interno de Piano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A6D8651" w14:textId="77777777" w:rsidR="006C722F" w:rsidRPr="00223470" w:rsidRDefault="006C722F" w:rsidP="006C722F">
            <w:pPr>
              <w:pStyle w:val="Normal1"/>
              <w:widowControl w:val="0"/>
              <w:jc w:val="center"/>
              <w:rPr>
                <w:noProof/>
                <w:sz w:val="22"/>
                <w:szCs w:val="22"/>
                <w:lang w:eastAsia="pt-PT"/>
              </w:rPr>
            </w:pPr>
            <w:r w:rsidRPr="00223470">
              <w:rPr>
                <w:noProof/>
                <w:sz w:val="22"/>
                <w:szCs w:val="22"/>
                <w:lang w:eastAsia="pt-PT"/>
              </w:rPr>
              <w:t>2º Prémio (ex-aequo); Prémio Peça Portuguesa</w:t>
            </w:r>
          </w:p>
          <w:p w14:paraId="36C6BD8C" w14:textId="77777777" w:rsidR="006C722F" w:rsidRPr="00223470" w:rsidRDefault="006C722F" w:rsidP="006C722F">
            <w:pPr>
              <w:pStyle w:val="Normal1"/>
              <w:widowControl w:val="0"/>
              <w:jc w:val="center"/>
              <w:rPr>
                <w:noProof/>
                <w:sz w:val="22"/>
                <w:szCs w:val="22"/>
                <w:lang w:eastAsia="pt-PT"/>
              </w:rPr>
            </w:pPr>
            <w:r w:rsidRPr="00223470">
              <w:rPr>
                <w:noProof/>
                <w:sz w:val="22"/>
                <w:szCs w:val="22"/>
                <w:lang w:eastAsia="pt-PT"/>
              </w:rPr>
              <w:t>(ex-aequo)</w:t>
            </w:r>
          </w:p>
          <w:p w14:paraId="0F766AD0" w14:textId="016281D3" w:rsidR="006C722F" w:rsidRDefault="006C722F" w:rsidP="006C722F">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noProof/>
                <w:lang w:eastAsia="pt-PT"/>
              </w:rPr>
              <w:t>(categoria C)</w:t>
            </w:r>
          </w:p>
        </w:tc>
      </w:tr>
      <w:tr w:rsidR="006C722F" w:rsidRPr="00EA4A45" w14:paraId="420ED52B"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F394D" w14:textId="3B1B2696" w:rsidR="006C722F" w:rsidRDefault="006C722F" w:rsidP="00A147AA">
            <w:pPr>
              <w:spacing w:after="0" w:line="240" w:lineRule="auto"/>
              <w:rPr>
                <w:rFonts w:ascii="Times New Roman" w:eastAsia="Times New Roman" w:hAnsi="Times New Roman" w:cs="Times New Roman"/>
                <w:color w:val="000000"/>
              </w:rPr>
            </w:pPr>
            <w:r w:rsidRPr="00223470">
              <w:rPr>
                <w:rFonts w:ascii="Times New Roman" w:hAnsi="Times New Roman" w:cs="Times New Roman"/>
                <w:noProof/>
                <w:lang w:eastAsia="pt-PT"/>
              </w:rPr>
              <w:t>Ana Luís Figueiredo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5F705" w14:textId="1BA42568" w:rsidR="006C722F" w:rsidRDefault="006C722F"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24F8F" w14:textId="033BCEB7" w:rsidR="006C722F" w:rsidRDefault="006C722F" w:rsidP="00A147AA">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bCs/>
              </w:rPr>
              <w:t>XXI Concurso Interno de Piano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760458" w14:textId="77777777" w:rsidR="006C722F" w:rsidRPr="00223470" w:rsidRDefault="006C722F" w:rsidP="006C722F">
            <w:pPr>
              <w:pStyle w:val="Normal1"/>
              <w:widowControl w:val="0"/>
              <w:jc w:val="center"/>
              <w:rPr>
                <w:noProof/>
                <w:sz w:val="22"/>
                <w:szCs w:val="22"/>
                <w:lang w:eastAsia="pt-PT"/>
              </w:rPr>
            </w:pPr>
            <w:r w:rsidRPr="00223470">
              <w:rPr>
                <w:noProof/>
                <w:sz w:val="22"/>
                <w:szCs w:val="22"/>
                <w:lang w:eastAsia="pt-PT"/>
              </w:rPr>
              <w:t>Menção Honrosa</w:t>
            </w:r>
          </w:p>
          <w:p w14:paraId="204CEC38" w14:textId="529170D9" w:rsidR="006C722F" w:rsidRDefault="006C722F" w:rsidP="006C722F">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noProof/>
                <w:lang w:eastAsia="pt-PT"/>
              </w:rPr>
              <w:t>(categoria C)</w:t>
            </w:r>
          </w:p>
        </w:tc>
      </w:tr>
      <w:tr w:rsidR="006C722F" w:rsidRPr="00EA4A45" w14:paraId="36EFDA89"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4AEA2" w14:textId="30A30D40" w:rsidR="006C722F" w:rsidRDefault="006C722F" w:rsidP="00A147AA">
            <w:pPr>
              <w:spacing w:after="0" w:line="240" w:lineRule="auto"/>
              <w:rPr>
                <w:rFonts w:ascii="Times New Roman" w:eastAsia="Times New Roman" w:hAnsi="Times New Roman" w:cs="Times New Roman"/>
                <w:color w:val="000000"/>
              </w:rPr>
            </w:pPr>
            <w:r w:rsidRPr="00223470">
              <w:rPr>
                <w:rFonts w:ascii="Times New Roman" w:hAnsi="Times New Roman" w:cs="Times New Roman"/>
                <w:noProof/>
                <w:lang w:eastAsia="pt-PT"/>
              </w:rPr>
              <w:t>Mariana Rocha Matias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C58CB" w14:textId="7A40109C" w:rsidR="006C722F" w:rsidRDefault="006C722F"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7125A" w14:textId="06CA3200" w:rsidR="006C722F" w:rsidRDefault="006C722F" w:rsidP="00A147AA">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bCs/>
              </w:rPr>
              <w:t>XXI Concurso Interno de Piano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ECF142" w14:textId="77777777" w:rsidR="006C722F" w:rsidRPr="00223470" w:rsidRDefault="006C722F" w:rsidP="006C722F">
            <w:pPr>
              <w:pStyle w:val="Normal1"/>
              <w:widowControl w:val="0"/>
              <w:jc w:val="center"/>
              <w:rPr>
                <w:noProof/>
                <w:sz w:val="22"/>
                <w:szCs w:val="22"/>
                <w:lang w:eastAsia="pt-PT"/>
              </w:rPr>
            </w:pPr>
            <w:r w:rsidRPr="00223470">
              <w:rPr>
                <w:noProof/>
                <w:sz w:val="22"/>
                <w:szCs w:val="22"/>
                <w:lang w:eastAsia="pt-PT"/>
              </w:rPr>
              <w:t>Menção Honrosa</w:t>
            </w:r>
          </w:p>
          <w:p w14:paraId="4A90FABC" w14:textId="3DF040DA" w:rsidR="006C722F" w:rsidRDefault="006C722F" w:rsidP="006C722F">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noProof/>
                <w:lang w:eastAsia="pt-PT"/>
              </w:rPr>
              <w:t>(categoria C)</w:t>
            </w:r>
          </w:p>
        </w:tc>
      </w:tr>
      <w:tr w:rsidR="006C722F" w:rsidRPr="00EA4A45" w14:paraId="79A57879"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F8440" w14:textId="44F4B6CC" w:rsidR="006C722F" w:rsidRDefault="006C722F" w:rsidP="00A147AA">
            <w:pPr>
              <w:spacing w:after="0" w:line="240" w:lineRule="auto"/>
              <w:rPr>
                <w:rFonts w:ascii="Times New Roman" w:eastAsia="Times New Roman" w:hAnsi="Times New Roman" w:cs="Times New Roman"/>
                <w:color w:val="000000"/>
              </w:rPr>
            </w:pPr>
            <w:r w:rsidRPr="00223470">
              <w:rPr>
                <w:rFonts w:ascii="Times New Roman" w:eastAsia="Times New Roman" w:hAnsi="Times New Roman" w:cs="Times New Roman"/>
                <w:color w:val="000000"/>
              </w:rPr>
              <w:t>Lara Ferreira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153DB" w14:textId="7B159483" w:rsidR="006C722F" w:rsidRDefault="006C722F"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AD2C5" w14:textId="05EF4EB8" w:rsidR="006C722F" w:rsidRDefault="006C722F" w:rsidP="00A147AA">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bCs/>
              </w:rPr>
              <w:t>XXI Concurso Interno de Piano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AB9653" w14:textId="77777777" w:rsidR="006C722F" w:rsidRPr="00223470" w:rsidRDefault="006C722F" w:rsidP="006C722F">
            <w:pPr>
              <w:pStyle w:val="Normal1"/>
              <w:widowControl w:val="0"/>
              <w:jc w:val="center"/>
              <w:rPr>
                <w:noProof/>
                <w:sz w:val="22"/>
                <w:szCs w:val="22"/>
                <w:lang w:eastAsia="pt-PT"/>
              </w:rPr>
            </w:pPr>
            <w:r w:rsidRPr="00223470">
              <w:rPr>
                <w:noProof/>
                <w:sz w:val="22"/>
                <w:szCs w:val="22"/>
                <w:lang w:eastAsia="pt-PT"/>
              </w:rPr>
              <w:t>1º Prémio; Prémio Peça Portuguesa (ex-aequo)</w:t>
            </w:r>
          </w:p>
          <w:p w14:paraId="33B31E7D" w14:textId="79B2D1CE" w:rsidR="006C722F" w:rsidRDefault="006C722F" w:rsidP="006C722F">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noProof/>
                <w:lang w:eastAsia="pt-PT"/>
              </w:rPr>
              <w:t>(categoria D)</w:t>
            </w:r>
          </w:p>
        </w:tc>
      </w:tr>
      <w:tr w:rsidR="006C722F" w:rsidRPr="00EA4A45" w14:paraId="46012326"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BBCB5" w14:textId="5C27BC01" w:rsidR="006C722F" w:rsidRDefault="006C722F" w:rsidP="00A147AA">
            <w:pPr>
              <w:spacing w:after="0" w:line="240" w:lineRule="auto"/>
              <w:rPr>
                <w:rFonts w:ascii="Times New Roman" w:eastAsia="Times New Roman" w:hAnsi="Times New Roman" w:cs="Times New Roman"/>
                <w:color w:val="000000"/>
              </w:rPr>
            </w:pPr>
            <w:r w:rsidRPr="00223470">
              <w:rPr>
                <w:rFonts w:ascii="Times New Roman" w:eastAsia="Times New Roman" w:hAnsi="Times New Roman" w:cs="Times New Roman"/>
                <w:color w:val="000000"/>
              </w:rPr>
              <w:t>Pedro Nunes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3443E" w14:textId="7B64490D" w:rsidR="006C722F" w:rsidRDefault="006C722F"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DEC39" w14:textId="51537DFE" w:rsidR="006C722F" w:rsidRDefault="006C722F" w:rsidP="00A147AA">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bCs/>
              </w:rPr>
              <w:t>XXI Concurso Interno de Piano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16B3EC" w14:textId="0B15664C" w:rsidR="006C722F" w:rsidRDefault="006C722F" w:rsidP="006C722F">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noProof/>
                <w:lang w:eastAsia="pt-PT"/>
              </w:rPr>
              <w:t>3º Prémio; Prémio Peça Portuguesa (categoria C)</w:t>
            </w:r>
          </w:p>
        </w:tc>
      </w:tr>
      <w:tr w:rsidR="006C722F" w:rsidRPr="00EA4A45" w14:paraId="3380BBF1"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E4E69" w14:textId="4F023019" w:rsidR="006C722F" w:rsidRDefault="006C722F" w:rsidP="00A147AA">
            <w:pPr>
              <w:spacing w:after="0" w:line="240" w:lineRule="auto"/>
              <w:rPr>
                <w:rFonts w:ascii="Times New Roman" w:eastAsia="Times New Roman" w:hAnsi="Times New Roman" w:cs="Times New Roman"/>
                <w:color w:val="000000"/>
              </w:rPr>
            </w:pPr>
            <w:r w:rsidRPr="00223470">
              <w:rPr>
                <w:rFonts w:ascii="Times New Roman" w:eastAsia="Times New Roman" w:hAnsi="Times New Roman" w:cs="Times New Roman"/>
                <w:color w:val="000000"/>
              </w:rPr>
              <w:t xml:space="preserve">Luís </w:t>
            </w:r>
            <w:proofErr w:type="spellStart"/>
            <w:r w:rsidRPr="00223470">
              <w:rPr>
                <w:rFonts w:ascii="Times New Roman" w:eastAsia="Times New Roman" w:hAnsi="Times New Roman" w:cs="Times New Roman"/>
                <w:color w:val="000000"/>
              </w:rPr>
              <w:t>Lélis</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2D150" w14:textId="21FC1BA8" w:rsidR="006C722F" w:rsidRDefault="006C722F"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4A242" w14:textId="5FBDB713" w:rsidR="006C722F" w:rsidRDefault="006C722F" w:rsidP="00A147AA">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bCs/>
              </w:rPr>
              <w:t>XXI Concurso Interno de Piano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2D2F69" w14:textId="0C2532D7" w:rsidR="006C722F" w:rsidRDefault="006C722F" w:rsidP="006C722F">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noProof/>
                <w:lang w:eastAsia="pt-PT"/>
              </w:rPr>
              <w:t>1º Prémio; Prémio Peça Portuguesa (categoria B)</w:t>
            </w:r>
          </w:p>
        </w:tc>
      </w:tr>
      <w:tr w:rsidR="006C722F" w:rsidRPr="00EA4A45" w14:paraId="01B6D058"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6DC7F" w14:textId="0A1C1AE8" w:rsidR="006C722F" w:rsidRDefault="006C722F" w:rsidP="00A147AA">
            <w:pPr>
              <w:spacing w:after="0" w:line="240" w:lineRule="auto"/>
              <w:rPr>
                <w:rFonts w:ascii="Times New Roman" w:eastAsia="Times New Roman" w:hAnsi="Times New Roman" w:cs="Times New Roman"/>
                <w:color w:val="000000"/>
              </w:rPr>
            </w:pPr>
            <w:r w:rsidRPr="00223470">
              <w:rPr>
                <w:rFonts w:ascii="Times New Roman" w:eastAsia="Times New Roman" w:hAnsi="Times New Roman" w:cs="Times New Roman"/>
                <w:color w:val="000000"/>
              </w:rPr>
              <w:t>Sofia Costa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5ED12" w14:textId="7340DD9E" w:rsidR="006C722F" w:rsidRDefault="006C722F"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4ABF9" w14:textId="1A82DE1A" w:rsidR="006C722F" w:rsidRDefault="006C722F" w:rsidP="00A147AA">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bCs/>
              </w:rPr>
              <w:t>XXI Concurso Interno de Piano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76696A" w14:textId="02232C02" w:rsidR="006C722F" w:rsidRPr="006C722F" w:rsidRDefault="006C722F" w:rsidP="006C722F">
            <w:pPr>
              <w:pStyle w:val="Normal1"/>
              <w:widowControl w:val="0"/>
              <w:jc w:val="center"/>
              <w:rPr>
                <w:noProof/>
                <w:sz w:val="22"/>
                <w:szCs w:val="22"/>
                <w:lang w:eastAsia="pt-PT"/>
              </w:rPr>
            </w:pPr>
            <w:r w:rsidRPr="00223470">
              <w:rPr>
                <w:noProof/>
                <w:sz w:val="22"/>
                <w:szCs w:val="22"/>
                <w:lang w:eastAsia="pt-PT"/>
              </w:rPr>
              <w:t>2º Prémio; Prémio Peça Portuguesa (ex-aequo) (Cat D)</w:t>
            </w:r>
          </w:p>
        </w:tc>
      </w:tr>
      <w:tr w:rsidR="006C722F" w:rsidRPr="00EA4A45" w14:paraId="3E222546"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3625C" w14:textId="394AE690" w:rsidR="006C722F" w:rsidRDefault="006C722F" w:rsidP="00A147AA">
            <w:pPr>
              <w:spacing w:after="0" w:line="240" w:lineRule="auto"/>
              <w:rPr>
                <w:rFonts w:ascii="Times New Roman" w:eastAsia="Times New Roman" w:hAnsi="Times New Roman" w:cs="Times New Roman"/>
                <w:color w:val="000000"/>
              </w:rPr>
            </w:pPr>
            <w:r w:rsidRPr="00223470">
              <w:rPr>
                <w:rFonts w:ascii="Times New Roman" w:eastAsia="Times New Roman" w:hAnsi="Times New Roman" w:cs="Times New Roman"/>
                <w:color w:val="000000"/>
              </w:rPr>
              <w:t>Filipe Gaio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14B93" w14:textId="097BEF91" w:rsidR="006C722F" w:rsidRDefault="006C722F"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D2350" w14:textId="72A24B90" w:rsidR="006C722F" w:rsidRDefault="006C722F" w:rsidP="00A147AA">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bCs/>
              </w:rPr>
              <w:t>XXI Concurso Interno de Piano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39D4DD" w14:textId="2FC3B5D3" w:rsidR="006C722F" w:rsidRPr="00223470" w:rsidRDefault="006C722F" w:rsidP="006C722F">
            <w:pPr>
              <w:pStyle w:val="Normal1"/>
              <w:widowControl w:val="0"/>
              <w:jc w:val="center"/>
              <w:rPr>
                <w:noProof/>
                <w:sz w:val="22"/>
                <w:szCs w:val="22"/>
                <w:lang w:eastAsia="pt-PT"/>
              </w:rPr>
            </w:pPr>
            <w:r>
              <w:rPr>
                <w:noProof/>
                <w:sz w:val="22"/>
                <w:szCs w:val="22"/>
                <w:lang w:eastAsia="pt-PT"/>
              </w:rPr>
              <w:t xml:space="preserve">Menção </w:t>
            </w:r>
            <w:r w:rsidRPr="00223470">
              <w:rPr>
                <w:noProof/>
                <w:sz w:val="22"/>
                <w:szCs w:val="22"/>
                <w:lang w:eastAsia="pt-PT"/>
              </w:rPr>
              <w:t>Honrosa</w:t>
            </w:r>
          </w:p>
          <w:p w14:paraId="10699913" w14:textId="60A7FE5F" w:rsidR="006C722F" w:rsidRDefault="006C722F" w:rsidP="006C722F">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noProof/>
                <w:lang w:eastAsia="pt-PT"/>
              </w:rPr>
              <w:t>(categoria D)</w:t>
            </w:r>
          </w:p>
        </w:tc>
      </w:tr>
      <w:tr w:rsidR="006C722F" w:rsidRPr="00EA4A45" w14:paraId="2197BCC3"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F6367" w14:textId="77777777" w:rsidR="006C722F" w:rsidRPr="00EA4A45" w:rsidRDefault="006C722F" w:rsidP="00A147AA">
            <w:pPr>
              <w:spacing w:after="0" w:line="240" w:lineRule="auto"/>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lastRenderedPageBreak/>
              <w:t>1. Nome do Aluno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557DD" w14:textId="77777777" w:rsidR="006C722F" w:rsidRPr="00EA4A45" w:rsidRDefault="006C722F" w:rsidP="00A147AA">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2. Instrumento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86CEA" w14:textId="77777777" w:rsidR="006C722F" w:rsidRPr="00EA4A45" w:rsidRDefault="006C722F" w:rsidP="00A147AA">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 xml:space="preserve">3. Designação do Concurso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C570641" w14:textId="77777777" w:rsidR="006C722F" w:rsidRPr="00EA4A45" w:rsidRDefault="006C722F" w:rsidP="00A147AA">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 xml:space="preserve">4. Prémio </w:t>
            </w:r>
          </w:p>
        </w:tc>
      </w:tr>
      <w:tr w:rsidR="00F82452" w:rsidRPr="00EA4A45" w14:paraId="03F07EA9"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153D0" w14:textId="46721F7F" w:rsidR="00F82452" w:rsidRDefault="00F82452" w:rsidP="00A147AA">
            <w:pPr>
              <w:spacing w:after="0" w:line="240" w:lineRule="auto"/>
              <w:rPr>
                <w:rFonts w:ascii="Times New Roman" w:eastAsia="Times New Roman" w:hAnsi="Times New Roman" w:cs="Times New Roman"/>
                <w:color w:val="000000"/>
              </w:rPr>
            </w:pPr>
            <w:r w:rsidRPr="00223470">
              <w:rPr>
                <w:rFonts w:ascii="Times New Roman" w:eastAsia="Times New Roman" w:hAnsi="Times New Roman" w:cs="Times New Roman"/>
                <w:color w:val="000000"/>
              </w:rPr>
              <w:t>António Joaquim</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93DA2" w14:textId="232F37DC" w:rsidR="00F82452" w:rsidRDefault="00F82452"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E5F58" w14:textId="657EBBE6" w:rsidR="00F82452" w:rsidRDefault="00F82452" w:rsidP="00A147AA">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bCs/>
              </w:rPr>
              <w:t>XXI Concurso Interno de Piano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60A040" w14:textId="485988C7" w:rsidR="00F82452" w:rsidRDefault="00F82452" w:rsidP="005840D9">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noProof/>
                <w:lang w:eastAsia="pt-PT"/>
              </w:rPr>
              <w:t xml:space="preserve">Peça 1º Prémio; Prémio </w:t>
            </w:r>
            <w:r w:rsidR="00B3130B">
              <w:rPr>
                <w:rFonts w:ascii="Times New Roman" w:hAnsi="Times New Roman" w:cs="Times New Roman"/>
                <w:noProof/>
                <w:lang w:eastAsia="pt-PT"/>
              </w:rPr>
              <w:t xml:space="preserve">Peça </w:t>
            </w:r>
            <w:r w:rsidRPr="00223470">
              <w:rPr>
                <w:rFonts w:ascii="Times New Roman" w:hAnsi="Times New Roman" w:cs="Times New Roman"/>
                <w:noProof/>
                <w:lang w:eastAsia="pt-PT"/>
              </w:rPr>
              <w:t>Portuguesa (categoria E)</w:t>
            </w:r>
          </w:p>
        </w:tc>
      </w:tr>
      <w:tr w:rsidR="00F82452" w:rsidRPr="00EA4A45" w14:paraId="73363D7E"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7D0D8" w14:textId="4C293794" w:rsidR="00F82452" w:rsidRDefault="00F82452" w:rsidP="00A147AA">
            <w:pPr>
              <w:spacing w:after="0" w:line="240" w:lineRule="auto"/>
              <w:rPr>
                <w:rFonts w:ascii="Times New Roman" w:eastAsia="Times New Roman" w:hAnsi="Times New Roman" w:cs="Times New Roman"/>
                <w:color w:val="000000"/>
              </w:rPr>
            </w:pPr>
            <w:r w:rsidRPr="00223470">
              <w:rPr>
                <w:rFonts w:ascii="Times New Roman" w:eastAsia="Times New Roman" w:hAnsi="Times New Roman" w:cs="Times New Roman"/>
                <w:color w:val="000000"/>
              </w:rPr>
              <w:t>Manuel Ribeiro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3B1D4" w14:textId="644615C9" w:rsidR="00F82452" w:rsidRDefault="00F82452"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9F72B" w14:textId="6FBEA4DF" w:rsidR="00F82452" w:rsidRDefault="00F82452" w:rsidP="00A147AA">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bCs/>
              </w:rPr>
              <w:t>XXI Concurso Interno de Piano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FCE051" w14:textId="7FC7EB94" w:rsidR="00F82452" w:rsidRDefault="00F82452" w:rsidP="005840D9">
            <w:pPr>
              <w:spacing w:after="0" w:line="240" w:lineRule="auto"/>
              <w:jc w:val="center"/>
              <w:rPr>
                <w:rFonts w:ascii="Times New Roman" w:eastAsia="Times New Roman" w:hAnsi="Times New Roman" w:cs="Times New Roman"/>
                <w:color w:val="000000"/>
              </w:rPr>
            </w:pPr>
            <w:r w:rsidRPr="00223470">
              <w:rPr>
                <w:rFonts w:ascii="Times New Roman" w:hAnsi="Times New Roman" w:cs="Times New Roman"/>
                <w:noProof/>
                <w:lang w:eastAsia="pt-PT"/>
              </w:rPr>
              <w:t>1º Prémio; Prémio (categoria F)</w:t>
            </w:r>
          </w:p>
        </w:tc>
      </w:tr>
      <w:tr w:rsidR="00F82452" w:rsidRPr="00EA4A45" w14:paraId="2264E8B2"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64D01" w14:textId="143FC810" w:rsidR="00F82452" w:rsidRPr="00223470" w:rsidRDefault="00F82452" w:rsidP="00A147AA">
            <w:pPr>
              <w:spacing w:after="0" w:line="240" w:lineRule="auto"/>
              <w:rPr>
                <w:rFonts w:ascii="Times New Roman" w:eastAsia="Times New Roman" w:hAnsi="Times New Roman" w:cs="Times New Roman"/>
                <w:color w:val="000000"/>
              </w:rPr>
            </w:pPr>
            <w:r w:rsidRPr="00223470">
              <w:rPr>
                <w:rFonts w:ascii="Times New Roman" w:eastAsia="Times New Roman" w:hAnsi="Times New Roman" w:cs="Times New Roman"/>
                <w:color w:val="000000"/>
              </w:rPr>
              <w:t>Eleonora Ruas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5166C" w14:textId="6DEAC7A8" w:rsidR="00F82452" w:rsidRPr="00223470" w:rsidRDefault="00F82452"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A1F20" w14:textId="62FA5A8F" w:rsidR="00F82452" w:rsidRPr="00223470" w:rsidRDefault="00F82452" w:rsidP="00A147AA">
            <w:pPr>
              <w:spacing w:after="0" w:line="240" w:lineRule="auto"/>
              <w:jc w:val="center"/>
              <w:rPr>
                <w:rFonts w:ascii="Times New Roman" w:hAnsi="Times New Roman" w:cs="Times New Roman"/>
                <w:bCs/>
              </w:rPr>
            </w:pPr>
            <w:r w:rsidRPr="00223470">
              <w:rPr>
                <w:rFonts w:ascii="Times New Roman" w:hAnsi="Times New Roman" w:cs="Times New Roman"/>
                <w:bCs/>
              </w:rPr>
              <w:t>XXI Concurso Interno de Piano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58EC10" w14:textId="532C7CC7" w:rsidR="00F82452" w:rsidRPr="00223470" w:rsidRDefault="00F82452" w:rsidP="005840D9">
            <w:pPr>
              <w:spacing w:after="0" w:line="240" w:lineRule="auto"/>
              <w:jc w:val="center"/>
              <w:rPr>
                <w:rFonts w:ascii="Times New Roman" w:hAnsi="Times New Roman" w:cs="Times New Roman"/>
                <w:noProof/>
                <w:lang w:eastAsia="pt-PT"/>
              </w:rPr>
            </w:pPr>
            <w:r w:rsidRPr="00223470">
              <w:rPr>
                <w:rFonts w:ascii="Times New Roman" w:hAnsi="Times New Roman" w:cs="Times New Roman"/>
                <w:noProof/>
                <w:lang w:eastAsia="pt-PT"/>
              </w:rPr>
              <w:t>1º Prémio; (categoria E)</w:t>
            </w:r>
          </w:p>
        </w:tc>
      </w:tr>
      <w:tr w:rsidR="00F82452" w:rsidRPr="00EA4A45" w14:paraId="04264DE6"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28BDA" w14:textId="4C872621" w:rsidR="00F82452" w:rsidRPr="00223470" w:rsidRDefault="00F82452" w:rsidP="00A147AA">
            <w:pPr>
              <w:spacing w:after="0" w:line="240" w:lineRule="auto"/>
              <w:rPr>
                <w:rFonts w:ascii="Times New Roman" w:eastAsia="Times New Roman" w:hAnsi="Times New Roman" w:cs="Times New Roman"/>
                <w:color w:val="000000"/>
              </w:rPr>
            </w:pPr>
            <w:r w:rsidRPr="00223470">
              <w:rPr>
                <w:rFonts w:ascii="Times New Roman" w:eastAsia="Times New Roman" w:hAnsi="Times New Roman" w:cs="Times New Roman"/>
                <w:color w:val="000000"/>
              </w:rPr>
              <w:t>Francisca Menezes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BD115" w14:textId="77CE94F4" w:rsidR="00F82452" w:rsidRPr="00223470" w:rsidRDefault="00F82452"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0F6E2" w14:textId="4B355418" w:rsidR="00F82452" w:rsidRPr="00223470" w:rsidRDefault="00F82452" w:rsidP="00A147AA">
            <w:pPr>
              <w:spacing w:after="0" w:line="240" w:lineRule="auto"/>
              <w:jc w:val="center"/>
              <w:rPr>
                <w:rFonts w:ascii="Times New Roman" w:hAnsi="Times New Roman" w:cs="Times New Roman"/>
                <w:bCs/>
              </w:rPr>
            </w:pPr>
            <w:r w:rsidRPr="00223470">
              <w:rPr>
                <w:rFonts w:ascii="Times New Roman" w:hAnsi="Times New Roman" w:cs="Times New Roman"/>
                <w:bCs/>
              </w:rPr>
              <w:t>XXI Concurso Interno de Piano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A4C1749" w14:textId="57E7F582" w:rsidR="00F82452" w:rsidRPr="00223470" w:rsidRDefault="00F82452" w:rsidP="005840D9">
            <w:pPr>
              <w:spacing w:after="0" w:line="240" w:lineRule="auto"/>
              <w:jc w:val="center"/>
              <w:rPr>
                <w:rFonts w:ascii="Times New Roman" w:hAnsi="Times New Roman" w:cs="Times New Roman"/>
                <w:noProof/>
                <w:lang w:eastAsia="pt-PT"/>
              </w:rPr>
            </w:pPr>
            <w:r w:rsidRPr="00223470">
              <w:rPr>
                <w:rFonts w:ascii="Times New Roman" w:hAnsi="Times New Roman" w:cs="Times New Roman"/>
                <w:noProof/>
                <w:lang w:eastAsia="pt-PT"/>
              </w:rPr>
              <w:t>3º Prémio; (categoria F)</w:t>
            </w:r>
          </w:p>
        </w:tc>
      </w:tr>
      <w:tr w:rsidR="00F82452" w:rsidRPr="00EA4A45" w14:paraId="343B3200"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CFC97" w14:textId="5DF9F766" w:rsidR="00F82452" w:rsidRPr="00223470" w:rsidRDefault="00F82452" w:rsidP="00A147AA">
            <w:pPr>
              <w:spacing w:after="0" w:line="240" w:lineRule="auto"/>
              <w:rPr>
                <w:rFonts w:ascii="Times New Roman" w:eastAsia="Times New Roman" w:hAnsi="Times New Roman" w:cs="Times New Roman"/>
                <w:color w:val="000000"/>
              </w:rPr>
            </w:pPr>
            <w:r w:rsidRPr="00223470">
              <w:rPr>
                <w:rFonts w:ascii="Times New Roman" w:eastAsia="Times New Roman" w:hAnsi="Times New Roman" w:cs="Times New Roman"/>
                <w:color w:val="000000"/>
              </w:rPr>
              <w:t>Leonor Carlos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31A41" w14:textId="5994F63F" w:rsidR="00F82452" w:rsidRPr="00223470" w:rsidRDefault="00F82452"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2EA95" w14:textId="42B7A1D5" w:rsidR="00F82452" w:rsidRPr="00223470" w:rsidRDefault="00F82452" w:rsidP="00A147AA">
            <w:pPr>
              <w:spacing w:after="0" w:line="240" w:lineRule="auto"/>
              <w:jc w:val="center"/>
              <w:rPr>
                <w:rFonts w:ascii="Times New Roman" w:hAnsi="Times New Roman" w:cs="Times New Roman"/>
                <w:bCs/>
              </w:rPr>
            </w:pPr>
            <w:r w:rsidRPr="00223470">
              <w:rPr>
                <w:rFonts w:ascii="Times New Roman" w:hAnsi="Times New Roman" w:cs="Times New Roman"/>
                <w:bCs/>
              </w:rPr>
              <w:t>XXI Concurso Interno de Piano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AFE2E18" w14:textId="19C84525" w:rsidR="00F82452" w:rsidRPr="00223470" w:rsidRDefault="00F82452" w:rsidP="005840D9">
            <w:pPr>
              <w:spacing w:after="0" w:line="240" w:lineRule="auto"/>
              <w:jc w:val="center"/>
              <w:rPr>
                <w:rFonts w:ascii="Times New Roman" w:hAnsi="Times New Roman" w:cs="Times New Roman"/>
                <w:noProof/>
                <w:lang w:eastAsia="pt-PT"/>
              </w:rPr>
            </w:pPr>
            <w:r w:rsidRPr="00223470">
              <w:rPr>
                <w:rFonts w:ascii="Times New Roman" w:hAnsi="Times New Roman" w:cs="Times New Roman"/>
                <w:noProof/>
                <w:lang w:eastAsia="pt-PT"/>
              </w:rPr>
              <w:t>2º Prémio (categoria D)</w:t>
            </w:r>
          </w:p>
        </w:tc>
      </w:tr>
      <w:tr w:rsidR="00F82452" w:rsidRPr="00EA4A45" w14:paraId="2A5DBF4D"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6945A" w14:textId="6980B0DB" w:rsidR="00F82452" w:rsidRPr="00223470" w:rsidRDefault="00F82452" w:rsidP="00A147AA">
            <w:pPr>
              <w:spacing w:after="0" w:line="240" w:lineRule="auto"/>
              <w:rPr>
                <w:rFonts w:ascii="Times New Roman" w:eastAsia="Times New Roman" w:hAnsi="Times New Roman" w:cs="Times New Roman"/>
                <w:color w:val="000000"/>
              </w:rPr>
            </w:pPr>
            <w:r w:rsidRPr="00223470">
              <w:rPr>
                <w:rFonts w:ascii="Times New Roman" w:eastAsia="Times New Roman" w:hAnsi="Times New Roman" w:cs="Times New Roman"/>
                <w:color w:val="000000"/>
              </w:rPr>
              <w:t>Henrique Fernandes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6057B" w14:textId="090DB121" w:rsidR="00F82452" w:rsidRPr="00223470" w:rsidRDefault="00F82452"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D0FC9" w14:textId="6D510438" w:rsidR="00F82452" w:rsidRPr="00223470" w:rsidRDefault="00F82452" w:rsidP="00A147AA">
            <w:pPr>
              <w:spacing w:after="0" w:line="240" w:lineRule="auto"/>
              <w:jc w:val="center"/>
              <w:rPr>
                <w:rFonts w:ascii="Times New Roman" w:hAnsi="Times New Roman" w:cs="Times New Roman"/>
                <w:bCs/>
              </w:rPr>
            </w:pPr>
            <w:r w:rsidRPr="00223470">
              <w:rPr>
                <w:rFonts w:ascii="Times New Roman" w:hAnsi="Times New Roman" w:cs="Times New Roman"/>
                <w:bCs/>
              </w:rPr>
              <w:t>XXI Concurso Interno de Piano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1BD240" w14:textId="5B2AB914" w:rsidR="00F82452" w:rsidRPr="00223470" w:rsidRDefault="00F82452" w:rsidP="005840D9">
            <w:pPr>
              <w:pStyle w:val="Normal1"/>
              <w:widowControl w:val="0"/>
              <w:jc w:val="center"/>
              <w:rPr>
                <w:noProof/>
                <w:sz w:val="22"/>
                <w:szCs w:val="22"/>
                <w:lang w:eastAsia="pt-PT"/>
              </w:rPr>
            </w:pPr>
            <w:r w:rsidRPr="00223470">
              <w:rPr>
                <w:noProof/>
                <w:sz w:val="22"/>
                <w:szCs w:val="22"/>
                <w:lang w:eastAsia="pt-PT"/>
              </w:rPr>
              <w:t>Menção Honrosa</w:t>
            </w:r>
          </w:p>
          <w:p w14:paraId="27134C2A" w14:textId="3E5DCF78" w:rsidR="00F82452" w:rsidRPr="00223470" w:rsidRDefault="00F82452" w:rsidP="005840D9">
            <w:pPr>
              <w:spacing w:after="0" w:line="240" w:lineRule="auto"/>
              <w:jc w:val="center"/>
              <w:rPr>
                <w:rFonts w:ascii="Times New Roman" w:hAnsi="Times New Roman" w:cs="Times New Roman"/>
                <w:noProof/>
                <w:lang w:eastAsia="pt-PT"/>
              </w:rPr>
            </w:pPr>
            <w:r w:rsidRPr="00223470">
              <w:rPr>
                <w:rFonts w:ascii="Times New Roman" w:hAnsi="Times New Roman" w:cs="Times New Roman"/>
                <w:noProof/>
                <w:lang w:eastAsia="pt-PT"/>
              </w:rPr>
              <w:t>(categoria D)</w:t>
            </w:r>
          </w:p>
        </w:tc>
      </w:tr>
      <w:tr w:rsidR="00F82452" w:rsidRPr="00EA4A45" w14:paraId="5CBE9837"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023D9" w14:textId="16E26E18" w:rsidR="00F82452" w:rsidRPr="00223470" w:rsidRDefault="00F82452" w:rsidP="00A147AA">
            <w:pPr>
              <w:spacing w:after="0" w:line="240" w:lineRule="auto"/>
              <w:rPr>
                <w:rFonts w:ascii="Times New Roman" w:eastAsia="Times New Roman" w:hAnsi="Times New Roman" w:cs="Times New Roman"/>
                <w:color w:val="000000"/>
              </w:rPr>
            </w:pPr>
            <w:r w:rsidRPr="00223470">
              <w:rPr>
                <w:rFonts w:ascii="Times New Roman" w:eastAsia="Times New Roman" w:hAnsi="Times New Roman" w:cs="Times New Roman"/>
                <w:color w:val="000000"/>
              </w:rPr>
              <w:t>Gabriela Moita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C2781" w14:textId="07A648B8" w:rsidR="00F82452" w:rsidRPr="00223470" w:rsidRDefault="00F82452"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45A60" w14:textId="11405E96" w:rsidR="00F82452" w:rsidRPr="00223470" w:rsidRDefault="00F82452" w:rsidP="00A147AA">
            <w:pPr>
              <w:spacing w:after="0" w:line="240" w:lineRule="auto"/>
              <w:jc w:val="center"/>
              <w:rPr>
                <w:rFonts w:ascii="Times New Roman" w:hAnsi="Times New Roman" w:cs="Times New Roman"/>
                <w:bCs/>
              </w:rPr>
            </w:pPr>
            <w:r w:rsidRPr="00223470">
              <w:rPr>
                <w:rFonts w:ascii="Times New Roman" w:hAnsi="Times New Roman" w:cs="Times New Roman"/>
                <w:bCs/>
              </w:rPr>
              <w:t>XXI Concurso Interno de Piano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8BFEE5" w14:textId="6D796C9E" w:rsidR="00F82452" w:rsidRPr="00223470" w:rsidRDefault="00F82452" w:rsidP="005840D9">
            <w:pPr>
              <w:widowControl w:val="0"/>
              <w:spacing w:after="0"/>
              <w:jc w:val="center"/>
              <w:rPr>
                <w:rFonts w:ascii="Times New Roman" w:hAnsi="Times New Roman" w:cs="Times New Roman"/>
                <w:noProof/>
                <w:lang w:eastAsia="pt-PT"/>
              </w:rPr>
            </w:pPr>
            <w:r w:rsidRPr="00223470">
              <w:rPr>
                <w:rFonts w:ascii="Times New Roman" w:hAnsi="Times New Roman" w:cs="Times New Roman"/>
                <w:noProof/>
                <w:lang w:eastAsia="pt-PT"/>
              </w:rPr>
              <w:t>2º Prémio; (categoria E)</w:t>
            </w:r>
          </w:p>
        </w:tc>
      </w:tr>
      <w:tr w:rsidR="00F82452" w:rsidRPr="00EA4A45" w14:paraId="5A690A1A"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11E05" w14:textId="0AB56C61" w:rsidR="00F82452" w:rsidRPr="00223470" w:rsidRDefault="00F82452" w:rsidP="00A147AA">
            <w:pPr>
              <w:spacing w:after="0" w:line="240" w:lineRule="auto"/>
              <w:rPr>
                <w:rFonts w:ascii="Times New Roman" w:eastAsia="Times New Roman" w:hAnsi="Times New Roman" w:cs="Times New Roman"/>
                <w:color w:val="000000"/>
              </w:rPr>
            </w:pPr>
            <w:r w:rsidRPr="00223470">
              <w:rPr>
                <w:rFonts w:ascii="Times New Roman" w:eastAsia="Times New Roman" w:hAnsi="Times New Roman" w:cs="Times New Roman"/>
                <w:color w:val="000000"/>
              </w:rPr>
              <w:t xml:space="preserve">Lia Cruz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985A6" w14:textId="6D0B6C0C" w:rsidR="00F82452" w:rsidRPr="00223470" w:rsidRDefault="00F82452" w:rsidP="00A147AA">
            <w:pPr>
              <w:spacing w:after="0" w:line="240" w:lineRule="auto"/>
              <w:jc w:val="center"/>
              <w:rPr>
                <w:rFonts w:ascii="Times New Roman" w:eastAsia="Times New Roman" w:hAnsi="Times New Roman" w:cs="Times New Roman"/>
                <w:color w:val="000000"/>
              </w:rPr>
            </w:pPr>
            <w:r w:rsidRPr="00223470">
              <w:rPr>
                <w:rFonts w:ascii="Times New Roman" w:eastAsia="Times New Roman" w:hAnsi="Times New Roman" w:cs="Times New Roman"/>
                <w:color w:val="000000"/>
              </w:rPr>
              <w:t>Piano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9175C" w14:textId="6A3D0C02" w:rsidR="00F82452" w:rsidRPr="00223470" w:rsidRDefault="00F82452" w:rsidP="00A147AA">
            <w:pPr>
              <w:spacing w:after="0" w:line="240" w:lineRule="auto"/>
              <w:jc w:val="center"/>
              <w:rPr>
                <w:rFonts w:ascii="Times New Roman" w:hAnsi="Times New Roman" w:cs="Times New Roman"/>
                <w:bCs/>
              </w:rPr>
            </w:pPr>
            <w:r w:rsidRPr="00223470">
              <w:rPr>
                <w:rFonts w:ascii="Times New Roman" w:hAnsi="Times New Roman" w:cs="Times New Roman"/>
                <w:bCs/>
              </w:rPr>
              <w:t>XXI Concurso Interno de Piano do CMACG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E1E709" w14:textId="4302881C" w:rsidR="00F82452" w:rsidRPr="00223470" w:rsidRDefault="00F82452" w:rsidP="005840D9">
            <w:pPr>
              <w:widowControl w:val="0"/>
              <w:spacing w:after="0"/>
              <w:jc w:val="center"/>
              <w:rPr>
                <w:rFonts w:ascii="Times New Roman" w:hAnsi="Times New Roman" w:cs="Times New Roman"/>
                <w:noProof/>
                <w:lang w:eastAsia="pt-PT"/>
              </w:rPr>
            </w:pPr>
            <w:r w:rsidRPr="00223470">
              <w:rPr>
                <w:rFonts w:ascii="Times New Roman" w:hAnsi="Times New Roman" w:cs="Times New Roman"/>
                <w:noProof/>
                <w:lang w:eastAsia="pt-PT"/>
              </w:rPr>
              <w:t>2ºPrémio;Prémio Portuguesa  (categoria F)</w:t>
            </w:r>
          </w:p>
        </w:tc>
      </w:tr>
    </w:tbl>
    <w:p w14:paraId="290A1184" w14:textId="77777777" w:rsidR="0054516F" w:rsidRDefault="0054516F" w:rsidP="004401A0">
      <w:pPr>
        <w:widowControl w:val="0"/>
        <w:spacing w:after="0" w:line="360" w:lineRule="auto"/>
        <w:rPr>
          <w:rFonts w:ascii="Times New Roman" w:eastAsia="Times New Roman" w:hAnsi="Times New Roman" w:cs="Times New Roman"/>
          <w:b/>
          <w:bCs/>
          <w:smallCaps/>
          <w:kern w:val="10"/>
          <w:sz w:val="40"/>
          <w:szCs w:val="40"/>
          <w:lang w:eastAsia="pt-PT"/>
        </w:rPr>
      </w:pPr>
    </w:p>
    <w:p w14:paraId="29927876" w14:textId="77777777" w:rsidR="0025236D" w:rsidRDefault="0025236D" w:rsidP="004401A0">
      <w:pPr>
        <w:widowControl w:val="0"/>
        <w:spacing w:after="0" w:line="360" w:lineRule="auto"/>
        <w:rPr>
          <w:rFonts w:ascii="Times New Roman" w:eastAsia="Times New Roman" w:hAnsi="Times New Roman" w:cs="Times New Roman"/>
          <w:b/>
          <w:bCs/>
          <w:smallCaps/>
          <w:kern w:val="10"/>
          <w:sz w:val="40"/>
          <w:szCs w:val="40"/>
          <w:lang w:eastAsia="pt-PT"/>
        </w:rPr>
      </w:pPr>
    </w:p>
    <w:p w14:paraId="73240F05" w14:textId="77777777" w:rsidR="0025236D" w:rsidRDefault="0025236D" w:rsidP="004401A0">
      <w:pPr>
        <w:widowControl w:val="0"/>
        <w:spacing w:after="0" w:line="360" w:lineRule="auto"/>
        <w:rPr>
          <w:rFonts w:ascii="Times New Roman" w:eastAsia="Times New Roman" w:hAnsi="Times New Roman" w:cs="Times New Roman"/>
          <w:b/>
          <w:bCs/>
          <w:smallCaps/>
          <w:kern w:val="10"/>
          <w:sz w:val="40"/>
          <w:szCs w:val="40"/>
          <w:lang w:eastAsia="pt-PT"/>
        </w:rPr>
      </w:pPr>
    </w:p>
    <w:p w14:paraId="30793DF1" w14:textId="53621E2A" w:rsidR="0025236D" w:rsidRPr="00A45080" w:rsidRDefault="0025236D" w:rsidP="0025236D">
      <w:pPr>
        <w:widowControl w:val="0"/>
        <w:spacing w:after="0" w:line="360" w:lineRule="auto"/>
        <w:jc w:val="center"/>
        <w:rPr>
          <w:rFonts w:ascii="Times New Roman" w:eastAsia="Times New Roman" w:hAnsi="Times New Roman" w:cs="Times New Roman"/>
          <w:b/>
          <w:bCs/>
          <w:smallCaps/>
          <w:kern w:val="10"/>
          <w:sz w:val="32"/>
          <w:szCs w:val="32"/>
          <w:lang w:eastAsia="pt-PT"/>
        </w:rPr>
      </w:pPr>
      <w:r w:rsidRPr="00A45080">
        <w:rPr>
          <w:rFonts w:ascii="Times New Roman" w:eastAsia="Times New Roman" w:hAnsi="Times New Roman" w:cs="Times New Roman"/>
          <w:b/>
          <w:bCs/>
          <w:smallCaps/>
          <w:kern w:val="10"/>
          <w:sz w:val="32"/>
          <w:szCs w:val="32"/>
          <w:lang w:eastAsia="pt-PT"/>
        </w:rPr>
        <w:t>Departamento Curricular de Instrumentos de Cordas</w:t>
      </w:r>
    </w:p>
    <w:p w14:paraId="49612FF2" w14:textId="77777777" w:rsidR="0025236D" w:rsidRDefault="0025236D" w:rsidP="004401A0">
      <w:pPr>
        <w:widowControl w:val="0"/>
        <w:spacing w:after="0" w:line="360" w:lineRule="auto"/>
        <w:rPr>
          <w:rFonts w:ascii="Times New Roman" w:eastAsia="Times New Roman" w:hAnsi="Times New Roman" w:cs="Times New Roman"/>
          <w:b/>
          <w:bCs/>
          <w:smallCaps/>
          <w:kern w:val="10"/>
          <w:sz w:val="40"/>
          <w:szCs w:val="40"/>
          <w:lang w:eastAsia="pt-PT"/>
        </w:rPr>
      </w:pPr>
    </w:p>
    <w:p w14:paraId="4958EC72" w14:textId="77777777" w:rsidR="00A147AA" w:rsidRDefault="00A147AA" w:rsidP="004401A0">
      <w:pPr>
        <w:widowControl w:val="0"/>
        <w:spacing w:after="0" w:line="360" w:lineRule="auto"/>
        <w:rPr>
          <w:rFonts w:ascii="Times New Roman" w:eastAsia="Times New Roman" w:hAnsi="Times New Roman" w:cs="Times New Roman"/>
          <w:b/>
          <w:bCs/>
          <w:smallCaps/>
          <w:kern w:val="10"/>
          <w:sz w:val="40"/>
          <w:szCs w:val="40"/>
          <w:lang w:eastAsia="pt-PT"/>
        </w:rPr>
      </w:pPr>
    </w:p>
    <w:tbl>
      <w:tblPr>
        <w:tblW w:w="0" w:type="auto"/>
        <w:jc w:val="center"/>
        <w:tblLook w:val="04A0" w:firstRow="1" w:lastRow="0" w:firstColumn="1" w:lastColumn="0" w:noHBand="0" w:noVBand="1"/>
      </w:tblPr>
      <w:tblGrid>
        <w:gridCol w:w="2802"/>
        <w:gridCol w:w="1842"/>
        <w:gridCol w:w="5245"/>
        <w:gridCol w:w="2835"/>
      </w:tblGrid>
      <w:tr w:rsidR="00A147AA" w:rsidRPr="00EA4A45" w14:paraId="537B3002" w14:textId="77777777" w:rsidTr="00A147AA">
        <w:trPr>
          <w:trHeight w:val="800"/>
          <w:jc w:val="center"/>
        </w:trPr>
        <w:tc>
          <w:tcPr>
            <w:tcW w:w="2802" w:type="dxa"/>
            <w:tcBorders>
              <w:top w:val="single" w:sz="8" w:space="0" w:color="auto"/>
              <w:left w:val="single" w:sz="8" w:space="0" w:color="auto"/>
              <w:bottom w:val="single" w:sz="8" w:space="0" w:color="auto"/>
              <w:right w:val="nil"/>
            </w:tcBorders>
            <w:shd w:val="clear" w:color="auto" w:fill="auto"/>
            <w:noWrap/>
            <w:vAlign w:val="center"/>
            <w:hideMark/>
          </w:tcPr>
          <w:p w14:paraId="0BAB7051" w14:textId="77777777" w:rsidR="00A147AA" w:rsidRPr="00EA4A45" w:rsidRDefault="00A147AA" w:rsidP="00A147AA">
            <w:pPr>
              <w:spacing w:after="0" w:line="240" w:lineRule="auto"/>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1. Nome do Aluno</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007EBC" w14:textId="77777777" w:rsidR="00A147AA" w:rsidRPr="00EA4A45" w:rsidRDefault="00A147AA" w:rsidP="00A147AA">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2. Instrumento</w:t>
            </w:r>
          </w:p>
        </w:tc>
        <w:tc>
          <w:tcPr>
            <w:tcW w:w="5245" w:type="dxa"/>
            <w:tcBorders>
              <w:top w:val="single" w:sz="8" w:space="0" w:color="auto"/>
              <w:left w:val="nil"/>
              <w:bottom w:val="single" w:sz="8" w:space="0" w:color="auto"/>
              <w:right w:val="nil"/>
            </w:tcBorders>
            <w:shd w:val="clear" w:color="auto" w:fill="auto"/>
            <w:vAlign w:val="center"/>
            <w:hideMark/>
          </w:tcPr>
          <w:p w14:paraId="6D0ACBAF" w14:textId="77777777" w:rsidR="00A147AA" w:rsidRPr="00EA4A45" w:rsidRDefault="00A147AA" w:rsidP="00A147AA">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 xml:space="preserve">3. Designação do Concurso </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34ED29" w14:textId="77777777" w:rsidR="00A147AA" w:rsidRPr="00EA4A45" w:rsidRDefault="00A147AA" w:rsidP="00A147AA">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 xml:space="preserve">4. Prémio </w:t>
            </w:r>
          </w:p>
        </w:tc>
      </w:tr>
      <w:tr w:rsidR="001D4B49" w:rsidRPr="00EA4A45" w14:paraId="41104BA6" w14:textId="77777777" w:rsidTr="00A147AA">
        <w:trPr>
          <w:trHeight w:val="800"/>
          <w:jc w:val="center"/>
        </w:trPr>
        <w:tc>
          <w:tcPr>
            <w:tcW w:w="2802" w:type="dxa"/>
            <w:tcBorders>
              <w:top w:val="nil"/>
              <w:left w:val="single" w:sz="8" w:space="0" w:color="auto"/>
              <w:bottom w:val="single" w:sz="4" w:space="0" w:color="auto"/>
              <w:right w:val="nil"/>
            </w:tcBorders>
            <w:shd w:val="clear" w:color="auto" w:fill="auto"/>
            <w:noWrap/>
            <w:vAlign w:val="center"/>
          </w:tcPr>
          <w:p w14:paraId="37EDAF11" w14:textId="613B565A" w:rsidR="001D4B49" w:rsidRPr="00EA4A45" w:rsidRDefault="001D4B49" w:rsidP="00A147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Eduardo Hall Abreu</w:t>
            </w:r>
          </w:p>
        </w:tc>
        <w:tc>
          <w:tcPr>
            <w:tcW w:w="1842" w:type="dxa"/>
            <w:tcBorders>
              <w:top w:val="nil"/>
              <w:left w:val="single" w:sz="8" w:space="0" w:color="auto"/>
              <w:bottom w:val="single" w:sz="4" w:space="0" w:color="auto"/>
              <w:right w:val="single" w:sz="8" w:space="0" w:color="auto"/>
            </w:tcBorders>
            <w:shd w:val="clear" w:color="auto" w:fill="auto"/>
            <w:noWrap/>
            <w:vAlign w:val="center"/>
          </w:tcPr>
          <w:p w14:paraId="3462000F" w14:textId="3C6CB01C" w:rsidR="001D4B49" w:rsidRPr="00EA4A45" w:rsidRDefault="001D4B49" w:rsidP="00A147A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Viola d’Arco</w:t>
            </w:r>
          </w:p>
        </w:tc>
        <w:tc>
          <w:tcPr>
            <w:tcW w:w="5245" w:type="dxa"/>
            <w:tcBorders>
              <w:top w:val="nil"/>
              <w:left w:val="nil"/>
              <w:bottom w:val="single" w:sz="4" w:space="0" w:color="auto"/>
              <w:right w:val="nil"/>
            </w:tcBorders>
            <w:shd w:val="clear" w:color="auto" w:fill="auto"/>
            <w:noWrap/>
            <w:vAlign w:val="center"/>
          </w:tcPr>
          <w:p w14:paraId="2EA913F8" w14:textId="5E8FD0D9" w:rsidR="001D4B49" w:rsidRPr="00EA4A45" w:rsidRDefault="001D4B49" w:rsidP="001D4B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Concurso Interno do CMACG</w:t>
            </w:r>
          </w:p>
        </w:tc>
        <w:tc>
          <w:tcPr>
            <w:tcW w:w="2835" w:type="dxa"/>
            <w:tcBorders>
              <w:top w:val="nil"/>
              <w:left w:val="single" w:sz="8" w:space="0" w:color="auto"/>
              <w:bottom w:val="single" w:sz="4" w:space="0" w:color="auto"/>
              <w:right w:val="single" w:sz="8" w:space="0" w:color="auto"/>
            </w:tcBorders>
            <w:shd w:val="clear" w:color="auto" w:fill="auto"/>
            <w:vAlign w:val="center"/>
          </w:tcPr>
          <w:p w14:paraId="0AF3ABBE" w14:textId="027EE5E2" w:rsidR="001D4B49" w:rsidRPr="00EA4A45" w:rsidRDefault="001D4B49" w:rsidP="001D4B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2º Prémio</w:t>
            </w:r>
          </w:p>
        </w:tc>
      </w:tr>
      <w:tr w:rsidR="001D4B49" w:rsidRPr="00EA4A45" w14:paraId="736BE80D" w14:textId="77777777" w:rsidTr="00A147AA">
        <w:trPr>
          <w:trHeight w:val="800"/>
          <w:jc w:val="center"/>
        </w:trPr>
        <w:tc>
          <w:tcPr>
            <w:tcW w:w="2802" w:type="dxa"/>
            <w:tcBorders>
              <w:top w:val="nil"/>
              <w:left w:val="single" w:sz="8" w:space="0" w:color="auto"/>
              <w:bottom w:val="single" w:sz="4" w:space="0" w:color="auto"/>
              <w:right w:val="nil"/>
            </w:tcBorders>
            <w:shd w:val="clear" w:color="auto" w:fill="auto"/>
            <w:noWrap/>
            <w:vAlign w:val="center"/>
          </w:tcPr>
          <w:p w14:paraId="2932FEEA" w14:textId="59924956" w:rsidR="001D4B49" w:rsidRPr="00EA4A45" w:rsidRDefault="001D4B49" w:rsidP="00A147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Gustavo Rebelo</w:t>
            </w:r>
          </w:p>
        </w:tc>
        <w:tc>
          <w:tcPr>
            <w:tcW w:w="1842" w:type="dxa"/>
            <w:tcBorders>
              <w:top w:val="nil"/>
              <w:left w:val="single" w:sz="8" w:space="0" w:color="auto"/>
              <w:bottom w:val="single" w:sz="4" w:space="0" w:color="auto"/>
              <w:right w:val="single" w:sz="8" w:space="0" w:color="auto"/>
            </w:tcBorders>
            <w:shd w:val="clear" w:color="auto" w:fill="auto"/>
            <w:noWrap/>
            <w:vAlign w:val="center"/>
          </w:tcPr>
          <w:p w14:paraId="246A2828" w14:textId="5C14417B" w:rsidR="001D4B49" w:rsidRPr="00EA4A45" w:rsidRDefault="001D4B49" w:rsidP="00A147A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Viola d’ Arco</w:t>
            </w:r>
          </w:p>
        </w:tc>
        <w:tc>
          <w:tcPr>
            <w:tcW w:w="5245" w:type="dxa"/>
            <w:tcBorders>
              <w:top w:val="nil"/>
              <w:left w:val="nil"/>
              <w:bottom w:val="single" w:sz="4" w:space="0" w:color="auto"/>
              <w:right w:val="nil"/>
            </w:tcBorders>
            <w:shd w:val="clear" w:color="auto" w:fill="auto"/>
            <w:noWrap/>
            <w:vAlign w:val="center"/>
          </w:tcPr>
          <w:p w14:paraId="17935582" w14:textId="4E4BEAD9" w:rsidR="001D4B49" w:rsidRPr="00EA4A45" w:rsidRDefault="001D4B49" w:rsidP="001D4B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Concurso Interno do CMACG</w:t>
            </w:r>
          </w:p>
        </w:tc>
        <w:tc>
          <w:tcPr>
            <w:tcW w:w="2835" w:type="dxa"/>
            <w:tcBorders>
              <w:top w:val="nil"/>
              <w:left w:val="single" w:sz="8" w:space="0" w:color="auto"/>
              <w:bottom w:val="single" w:sz="4" w:space="0" w:color="auto"/>
              <w:right w:val="single" w:sz="8" w:space="0" w:color="auto"/>
            </w:tcBorders>
            <w:shd w:val="clear" w:color="auto" w:fill="auto"/>
            <w:vAlign w:val="center"/>
          </w:tcPr>
          <w:p w14:paraId="72B06051" w14:textId="01110693" w:rsidR="001D4B49" w:rsidRPr="00EA4A45" w:rsidRDefault="001D4B49" w:rsidP="00A147A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1º Prémio</w:t>
            </w:r>
          </w:p>
        </w:tc>
      </w:tr>
      <w:tr w:rsidR="001D4B49" w:rsidRPr="00EA4A45" w14:paraId="1D5D97F9" w14:textId="77777777" w:rsidTr="00A147AA">
        <w:trPr>
          <w:trHeight w:val="800"/>
          <w:jc w:val="center"/>
        </w:trPr>
        <w:tc>
          <w:tcPr>
            <w:tcW w:w="2802" w:type="dxa"/>
            <w:tcBorders>
              <w:top w:val="nil"/>
              <w:left w:val="single" w:sz="8" w:space="0" w:color="auto"/>
              <w:bottom w:val="single" w:sz="4" w:space="0" w:color="auto"/>
              <w:right w:val="nil"/>
            </w:tcBorders>
            <w:shd w:val="clear" w:color="auto" w:fill="auto"/>
            <w:noWrap/>
            <w:vAlign w:val="center"/>
          </w:tcPr>
          <w:p w14:paraId="0DB238D5" w14:textId="038DF9E5" w:rsidR="001D4B49" w:rsidRPr="00EA4A45" w:rsidRDefault="001D4B49" w:rsidP="00A147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Gustavo Rebelo</w:t>
            </w:r>
          </w:p>
        </w:tc>
        <w:tc>
          <w:tcPr>
            <w:tcW w:w="1842" w:type="dxa"/>
            <w:tcBorders>
              <w:top w:val="nil"/>
              <w:left w:val="single" w:sz="8" w:space="0" w:color="auto"/>
              <w:bottom w:val="single" w:sz="4" w:space="0" w:color="auto"/>
              <w:right w:val="single" w:sz="8" w:space="0" w:color="auto"/>
            </w:tcBorders>
            <w:shd w:val="clear" w:color="auto" w:fill="auto"/>
            <w:noWrap/>
            <w:vAlign w:val="center"/>
          </w:tcPr>
          <w:p w14:paraId="093AEB78" w14:textId="78B87731" w:rsidR="001D4B49" w:rsidRPr="00EA4A45" w:rsidRDefault="001D4B49" w:rsidP="00A147A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Viola d’ Arco</w:t>
            </w:r>
          </w:p>
        </w:tc>
        <w:tc>
          <w:tcPr>
            <w:tcW w:w="5245" w:type="dxa"/>
            <w:tcBorders>
              <w:top w:val="nil"/>
              <w:left w:val="nil"/>
              <w:bottom w:val="single" w:sz="4" w:space="0" w:color="auto"/>
              <w:right w:val="nil"/>
            </w:tcBorders>
            <w:shd w:val="clear" w:color="auto" w:fill="auto"/>
            <w:noWrap/>
            <w:vAlign w:val="center"/>
          </w:tcPr>
          <w:p w14:paraId="57C18B0F" w14:textId="77777777" w:rsidR="001D4B49" w:rsidRDefault="001D4B49" w:rsidP="009D2B3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Concurso de Viola d’Arco “Paços Prémio”, </w:t>
            </w:r>
          </w:p>
          <w:p w14:paraId="346814E4" w14:textId="3700ACD2" w:rsidR="001D4B49" w:rsidRPr="00EA4A45" w:rsidRDefault="001D4B49" w:rsidP="00A147A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Paços de Brandão</w:t>
            </w:r>
          </w:p>
        </w:tc>
        <w:tc>
          <w:tcPr>
            <w:tcW w:w="2835" w:type="dxa"/>
            <w:tcBorders>
              <w:top w:val="nil"/>
              <w:left w:val="single" w:sz="8" w:space="0" w:color="auto"/>
              <w:bottom w:val="single" w:sz="4" w:space="0" w:color="auto"/>
              <w:right w:val="single" w:sz="8" w:space="0" w:color="auto"/>
            </w:tcBorders>
            <w:shd w:val="clear" w:color="auto" w:fill="auto"/>
            <w:vAlign w:val="center"/>
          </w:tcPr>
          <w:p w14:paraId="442A1467" w14:textId="01C63F4F" w:rsidR="001D4B49" w:rsidRPr="00EA4A45" w:rsidRDefault="001D4B49" w:rsidP="00A147A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1º Prémio</w:t>
            </w:r>
          </w:p>
        </w:tc>
      </w:tr>
      <w:tr w:rsidR="00AE12CE" w:rsidRPr="00EA4A45" w14:paraId="76AF92B9" w14:textId="77777777" w:rsidTr="00A147AA">
        <w:trPr>
          <w:trHeight w:val="800"/>
          <w:jc w:val="center"/>
        </w:trPr>
        <w:tc>
          <w:tcPr>
            <w:tcW w:w="2802" w:type="dxa"/>
            <w:tcBorders>
              <w:top w:val="nil"/>
              <w:left w:val="single" w:sz="8" w:space="0" w:color="auto"/>
              <w:bottom w:val="single" w:sz="4" w:space="0" w:color="auto"/>
              <w:right w:val="nil"/>
            </w:tcBorders>
            <w:shd w:val="clear" w:color="auto" w:fill="auto"/>
            <w:noWrap/>
            <w:vAlign w:val="center"/>
          </w:tcPr>
          <w:p w14:paraId="2A9BFC28" w14:textId="2753BED4" w:rsidR="00AE12CE" w:rsidRPr="00EA4A45" w:rsidRDefault="00AE12CE" w:rsidP="00A147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Daniel Maia</w:t>
            </w:r>
          </w:p>
        </w:tc>
        <w:tc>
          <w:tcPr>
            <w:tcW w:w="1842" w:type="dxa"/>
            <w:tcBorders>
              <w:top w:val="nil"/>
              <w:left w:val="single" w:sz="8" w:space="0" w:color="auto"/>
              <w:bottom w:val="single" w:sz="4" w:space="0" w:color="auto"/>
              <w:right w:val="single" w:sz="8" w:space="0" w:color="auto"/>
            </w:tcBorders>
            <w:shd w:val="clear" w:color="auto" w:fill="auto"/>
            <w:noWrap/>
            <w:vAlign w:val="center"/>
          </w:tcPr>
          <w:p w14:paraId="3D25560F" w14:textId="52CC8CE0" w:rsidR="00AE12CE" w:rsidRPr="00EA4A45" w:rsidRDefault="00AE12CE" w:rsidP="00A147A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Viola d`arco</w:t>
            </w:r>
          </w:p>
        </w:tc>
        <w:tc>
          <w:tcPr>
            <w:tcW w:w="5245" w:type="dxa"/>
            <w:tcBorders>
              <w:top w:val="nil"/>
              <w:left w:val="nil"/>
              <w:bottom w:val="single" w:sz="4" w:space="0" w:color="auto"/>
              <w:right w:val="nil"/>
            </w:tcBorders>
            <w:shd w:val="clear" w:color="auto" w:fill="auto"/>
            <w:noWrap/>
            <w:vAlign w:val="center"/>
          </w:tcPr>
          <w:p w14:paraId="0C45609E" w14:textId="0533D7E7" w:rsidR="00AE12CE" w:rsidRDefault="00AE12CE" w:rsidP="009D2B3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Concurso de Viola d’Arco “Paços Prémio” (categoria F) </w:t>
            </w:r>
          </w:p>
          <w:p w14:paraId="5C635AE2" w14:textId="5C984ECF" w:rsidR="00AE12CE" w:rsidRPr="00EA4A45" w:rsidRDefault="00AE12CE" w:rsidP="00A147A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Paços de Brandão</w:t>
            </w:r>
          </w:p>
        </w:tc>
        <w:tc>
          <w:tcPr>
            <w:tcW w:w="2835" w:type="dxa"/>
            <w:tcBorders>
              <w:top w:val="nil"/>
              <w:left w:val="single" w:sz="8" w:space="0" w:color="auto"/>
              <w:bottom w:val="single" w:sz="4" w:space="0" w:color="auto"/>
              <w:right w:val="single" w:sz="8" w:space="0" w:color="auto"/>
            </w:tcBorders>
            <w:shd w:val="clear" w:color="auto" w:fill="auto"/>
            <w:vAlign w:val="center"/>
          </w:tcPr>
          <w:p w14:paraId="6AA27D58" w14:textId="75C7576E" w:rsidR="00AE12CE" w:rsidRPr="00EA4A45" w:rsidRDefault="00AE12CE" w:rsidP="00AE12C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1º Prémio</w:t>
            </w:r>
          </w:p>
        </w:tc>
      </w:tr>
      <w:tr w:rsidR="00AE12CE" w:rsidRPr="00EA4A45" w14:paraId="3A503043" w14:textId="77777777" w:rsidTr="00A147AA">
        <w:trPr>
          <w:trHeight w:val="800"/>
          <w:jc w:val="center"/>
        </w:trPr>
        <w:tc>
          <w:tcPr>
            <w:tcW w:w="2802" w:type="dxa"/>
            <w:tcBorders>
              <w:top w:val="nil"/>
              <w:left w:val="single" w:sz="8" w:space="0" w:color="auto"/>
              <w:bottom w:val="single" w:sz="4" w:space="0" w:color="auto"/>
              <w:right w:val="nil"/>
            </w:tcBorders>
            <w:shd w:val="clear" w:color="auto" w:fill="auto"/>
            <w:noWrap/>
            <w:vAlign w:val="center"/>
          </w:tcPr>
          <w:p w14:paraId="489CC9C7" w14:textId="578DCC69" w:rsidR="00AE12CE" w:rsidRPr="00EA4A45" w:rsidRDefault="00AE12CE" w:rsidP="00A147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Maria Tomé</w:t>
            </w:r>
          </w:p>
        </w:tc>
        <w:tc>
          <w:tcPr>
            <w:tcW w:w="1842" w:type="dxa"/>
            <w:tcBorders>
              <w:top w:val="nil"/>
              <w:left w:val="single" w:sz="8" w:space="0" w:color="auto"/>
              <w:bottom w:val="single" w:sz="4" w:space="0" w:color="auto"/>
              <w:right w:val="single" w:sz="8" w:space="0" w:color="auto"/>
            </w:tcBorders>
            <w:shd w:val="clear" w:color="auto" w:fill="auto"/>
            <w:noWrap/>
            <w:vAlign w:val="center"/>
          </w:tcPr>
          <w:p w14:paraId="41F5B9D3" w14:textId="75E7C5B0" w:rsidR="00AE12CE" w:rsidRPr="00EA4A45" w:rsidRDefault="00AE12CE" w:rsidP="00A147A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Viola d`arco</w:t>
            </w:r>
          </w:p>
        </w:tc>
        <w:tc>
          <w:tcPr>
            <w:tcW w:w="5245" w:type="dxa"/>
            <w:tcBorders>
              <w:top w:val="nil"/>
              <w:left w:val="nil"/>
              <w:bottom w:val="single" w:sz="4" w:space="0" w:color="auto"/>
              <w:right w:val="nil"/>
            </w:tcBorders>
            <w:shd w:val="clear" w:color="auto" w:fill="auto"/>
            <w:noWrap/>
            <w:vAlign w:val="center"/>
          </w:tcPr>
          <w:p w14:paraId="5797E034" w14:textId="77777777" w:rsidR="00AE12CE" w:rsidRDefault="00AE12CE" w:rsidP="009D2B3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Concurso de Viola d’Arco “Paços Prémio” (categoria E) -</w:t>
            </w:r>
          </w:p>
          <w:p w14:paraId="0AE6A806" w14:textId="7881210D" w:rsidR="00AE12CE" w:rsidRPr="00EA4A45" w:rsidRDefault="00AE12CE" w:rsidP="00A147A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Paços de Brandão</w:t>
            </w:r>
          </w:p>
        </w:tc>
        <w:tc>
          <w:tcPr>
            <w:tcW w:w="2835" w:type="dxa"/>
            <w:tcBorders>
              <w:top w:val="nil"/>
              <w:left w:val="single" w:sz="8" w:space="0" w:color="auto"/>
              <w:bottom w:val="single" w:sz="4" w:space="0" w:color="auto"/>
              <w:right w:val="single" w:sz="8" w:space="0" w:color="auto"/>
            </w:tcBorders>
            <w:shd w:val="clear" w:color="auto" w:fill="auto"/>
            <w:vAlign w:val="center"/>
          </w:tcPr>
          <w:p w14:paraId="27F698C9" w14:textId="4FE0E167" w:rsidR="00AE12CE" w:rsidRPr="00EA4A45" w:rsidRDefault="00AE12CE" w:rsidP="00AE12C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2º Prémio</w:t>
            </w:r>
          </w:p>
        </w:tc>
      </w:tr>
      <w:tr w:rsidR="00F0763F" w:rsidRPr="00EA4A45" w14:paraId="5F008CA4"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83AA1" w14:textId="62ED15E5" w:rsidR="00F0763F" w:rsidRPr="00EA4A45" w:rsidRDefault="00F0763F" w:rsidP="00F076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João Martins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E067C" w14:textId="3C6DDD90" w:rsidR="00F0763F" w:rsidRPr="00EA4A45" w:rsidRDefault="00F0763F" w:rsidP="00F076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Guitarra</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B8E47" w14:textId="5DD9C250" w:rsidR="00F0763F" w:rsidRPr="00EA4A45" w:rsidRDefault="00F0763F" w:rsidP="00F076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Concurso Internacional Jovem de Guitarra Terras de Santo Estêvão- Escalão 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BD0A96E" w14:textId="53C0E084" w:rsidR="00F0763F" w:rsidRPr="00EA4A45" w:rsidRDefault="00F0763F" w:rsidP="00F076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2º Prémio</w:t>
            </w:r>
          </w:p>
        </w:tc>
      </w:tr>
      <w:tr w:rsidR="00F0763F" w:rsidRPr="00EA4A45" w14:paraId="287C726D"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06BCF" w14:textId="77777777" w:rsidR="00F0763F" w:rsidRPr="00EA4A45" w:rsidRDefault="00F0763F" w:rsidP="00F0763F">
            <w:pPr>
              <w:spacing w:after="0" w:line="240" w:lineRule="auto"/>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lastRenderedPageBreak/>
              <w:t>1. Nome do Aluno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4C42E" w14:textId="77777777" w:rsidR="00F0763F" w:rsidRPr="00EA4A45" w:rsidRDefault="00F0763F" w:rsidP="00F0763F">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2. Instrumento</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70CB3" w14:textId="77777777" w:rsidR="00F0763F" w:rsidRPr="00EA4A45" w:rsidRDefault="00F0763F" w:rsidP="00F0763F">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 xml:space="preserve">3. Designação do Concurso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2F0FC4" w14:textId="77777777" w:rsidR="00F0763F" w:rsidRPr="00EA4A45" w:rsidRDefault="00F0763F" w:rsidP="00F0763F">
            <w:pPr>
              <w:spacing w:after="0" w:line="240" w:lineRule="auto"/>
              <w:jc w:val="center"/>
              <w:rPr>
                <w:rFonts w:ascii="Times New Roman" w:eastAsia="Times New Roman" w:hAnsi="Times New Roman" w:cs="Times New Roman"/>
                <w:b/>
                <w:bCs/>
                <w:color w:val="000000"/>
              </w:rPr>
            </w:pPr>
            <w:r w:rsidRPr="00EA4A45">
              <w:rPr>
                <w:rFonts w:ascii="Times New Roman" w:eastAsia="Times New Roman" w:hAnsi="Times New Roman" w:cs="Times New Roman"/>
                <w:b/>
                <w:bCs/>
                <w:color w:val="000000"/>
              </w:rPr>
              <w:t xml:space="preserve">4. Prémio </w:t>
            </w:r>
          </w:p>
        </w:tc>
      </w:tr>
      <w:tr w:rsidR="00F0763F" w:rsidRPr="00EA4A45" w14:paraId="31F02593"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E771F" w14:textId="4168F7F5" w:rsidR="00F0763F" w:rsidRPr="00EA4A45" w:rsidRDefault="00F0763F" w:rsidP="00F076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Beatriz Pinto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CB8F9" w14:textId="72FD57C1" w:rsidR="00F0763F" w:rsidRPr="00EA4A45" w:rsidRDefault="00F0763F" w:rsidP="00F076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Guitarra</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12B0E" w14:textId="7C1C7A93" w:rsidR="00F0763F" w:rsidRPr="00EA4A45" w:rsidRDefault="00F0763F" w:rsidP="00F076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Concurso Internacional Jovem de Guitarra Terras de Santo Estêvão – Escalão 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F155F27" w14:textId="492B4CB8" w:rsidR="00F0763F" w:rsidRPr="00EA4A45" w:rsidRDefault="00F0763F" w:rsidP="00F076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1º Prémio</w:t>
            </w:r>
          </w:p>
        </w:tc>
      </w:tr>
      <w:tr w:rsidR="00F0763F" w:rsidRPr="00EA4A45" w14:paraId="7F62FE68" w14:textId="77777777" w:rsidTr="00A147AA">
        <w:trPr>
          <w:trHeight w:val="800"/>
          <w:jc w:val="center"/>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E3A0A" w14:textId="27D12702" w:rsidR="00F0763F" w:rsidRDefault="00F0763F" w:rsidP="00F076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Carolina Lemos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56FF8" w14:textId="1DD22F8D" w:rsidR="00F0763F" w:rsidRDefault="00F0763F" w:rsidP="00F076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Guitarra</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54ADF" w14:textId="2376F410" w:rsidR="00F0763F" w:rsidRDefault="00F0763F" w:rsidP="00F076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Concurso Internacional Jovem de Guitarra Terras de Santo Estêvão- Escalão B</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B1359F" w14:textId="59CBE066" w:rsidR="00F0763F" w:rsidRDefault="00F0763F" w:rsidP="00F0763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3º Prémio</w:t>
            </w:r>
          </w:p>
        </w:tc>
      </w:tr>
    </w:tbl>
    <w:p w14:paraId="2B0576CD" w14:textId="77777777" w:rsidR="00A147AA" w:rsidRDefault="00A147AA" w:rsidP="004401A0">
      <w:pPr>
        <w:widowControl w:val="0"/>
        <w:spacing w:after="0" w:line="360" w:lineRule="auto"/>
        <w:rPr>
          <w:rFonts w:ascii="Times New Roman" w:eastAsia="Times New Roman" w:hAnsi="Times New Roman" w:cs="Times New Roman"/>
          <w:b/>
          <w:bCs/>
          <w:smallCaps/>
          <w:kern w:val="10"/>
          <w:sz w:val="40"/>
          <w:szCs w:val="40"/>
          <w:lang w:eastAsia="pt-PT"/>
        </w:rPr>
      </w:pPr>
    </w:p>
    <w:p w14:paraId="05686050" w14:textId="77777777" w:rsidR="009C1F43" w:rsidRDefault="009C1F43" w:rsidP="004401A0">
      <w:pPr>
        <w:widowControl w:val="0"/>
        <w:spacing w:after="0" w:line="360" w:lineRule="auto"/>
        <w:rPr>
          <w:rFonts w:ascii="Times New Roman" w:eastAsia="Times New Roman" w:hAnsi="Times New Roman" w:cs="Times New Roman"/>
          <w:b/>
          <w:bCs/>
          <w:smallCaps/>
          <w:kern w:val="10"/>
          <w:sz w:val="40"/>
          <w:szCs w:val="40"/>
          <w:lang w:eastAsia="pt-PT"/>
        </w:rPr>
      </w:pPr>
    </w:p>
    <w:p w14:paraId="1043853A" w14:textId="462AAF33" w:rsidR="009C1F43" w:rsidRDefault="009C1F43" w:rsidP="004401A0">
      <w:pPr>
        <w:widowControl w:val="0"/>
        <w:spacing w:after="0" w:line="360" w:lineRule="auto"/>
        <w:rPr>
          <w:rFonts w:ascii="Times New Roman" w:eastAsia="Times New Roman" w:hAnsi="Times New Roman" w:cs="Times New Roman"/>
          <w:b/>
          <w:bCs/>
          <w:smallCaps/>
          <w:kern w:val="10"/>
          <w:sz w:val="40"/>
          <w:szCs w:val="40"/>
          <w:lang w:eastAsia="pt-PT"/>
        </w:rPr>
      </w:pPr>
    </w:p>
    <w:p w14:paraId="095AC356" w14:textId="3DD5201C" w:rsidR="009C1F43" w:rsidRPr="009C1F43" w:rsidRDefault="009C1F43" w:rsidP="009C1F43">
      <w:pPr>
        <w:widowControl w:val="0"/>
        <w:spacing w:after="0" w:line="360" w:lineRule="auto"/>
        <w:ind w:left="9356"/>
        <w:jc w:val="center"/>
        <w:rPr>
          <w:rFonts w:ascii="Times New Roman" w:eastAsia="Times New Roman" w:hAnsi="Times New Roman" w:cs="Times New Roman"/>
          <w:b/>
          <w:bCs/>
          <w:kern w:val="10"/>
          <w:lang w:eastAsia="pt-PT"/>
        </w:rPr>
      </w:pPr>
      <w:r w:rsidRPr="009C1F43">
        <w:rPr>
          <w:rFonts w:ascii="Times New Roman" w:eastAsia="Times New Roman" w:hAnsi="Times New Roman" w:cs="Times New Roman"/>
          <w:b/>
          <w:bCs/>
          <w:kern w:val="10"/>
          <w:lang w:eastAsia="pt-PT"/>
        </w:rPr>
        <w:t>Aveiro, 01 de setembro de 2015</w:t>
      </w:r>
    </w:p>
    <w:p w14:paraId="24434B50" w14:textId="4EECC07F" w:rsidR="009C1F43" w:rsidRPr="009C1F43" w:rsidRDefault="009C1F43" w:rsidP="009C1F43">
      <w:pPr>
        <w:widowControl w:val="0"/>
        <w:spacing w:after="0" w:line="360" w:lineRule="auto"/>
        <w:ind w:left="9356"/>
        <w:jc w:val="center"/>
        <w:rPr>
          <w:rFonts w:ascii="Times New Roman" w:eastAsia="Times New Roman" w:hAnsi="Times New Roman" w:cs="Times New Roman"/>
          <w:b/>
          <w:bCs/>
          <w:kern w:val="10"/>
          <w:lang w:eastAsia="pt-PT"/>
        </w:rPr>
      </w:pPr>
      <w:bookmarkStart w:id="21" w:name="_GoBack"/>
      <w:bookmarkEnd w:id="21"/>
      <w:r w:rsidRPr="009C1F43">
        <w:rPr>
          <w:rFonts w:ascii="Times New Roman" w:eastAsia="Times New Roman" w:hAnsi="Times New Roman" w:cs="Times New Roman"/>
          <w:b/>
          <w:bCs/>
          <w:kern w:val="10"/>
          <w:lang w:eastAsia="pt-PT"/>
        </w:rPr>
        <w:t>O Diretor</w:t>
      </w:r>
    </w:p>
    <w:p w14:paraId="7A0475BB" w14:textId="77777777" w:rsidR="009C1F43" w:rsidRPr="009C1F43" w:rsidRDefault="009C1F43" w:rsidP="009C1F43">
      <w:pPr>
        <w:widowControl w:val="0"/>
        <w:spacing w:after="0" w:line="360" w:lineRule="auto"/>
        <w:ind w:left="9356"/>
        <w:jc w:val="center"/>
        <w:rPr>
          <w:rFonts w:ascii="Times New Roman" w:eastAsia="Times New Roman" w:hAnsi="Times New Roman" w:cs="Times New Roman"/>
          <w:b/>
          <w:bCs/>
          <w:kern w:val="10"/>
          <w:lang w:eastAsia="pt-PT"/>
        </w:rPr>
      </w:pPr>
    </w:p>
    <w:p w14:paraId="7405CCB7" w14:textId="7E47D1A9" w:rsidR="009C1F43" w:rsidRDefault="009C1F43" w:rsidP="009C1F43">
      <w:pPr>
        <w:widowControl w:val="0"/>
        <w:spacing w:after="0" w:line="240" w:lineRule="auto"/>
        <w:ind w:left="9356"/>
        <w:jc w:val="center"/>
        <w:rPr>
          <w:rFonts w:ascii="Times New Roman" w:eastAsia="Times New Roman" w:hAnsi="Times New Roman" w:cs="Times New Roman"/>
          <w:b/>
          <w:bCs/>
          <w:kern w:val="10"/>
          <w:lang w:eastAsia="pt-PT"/>
        </w:rPr>
      </w:pPr>
      <w:r w:rsidRPr="009C1F43">
        <w:rPr>
          <w:rFonts w:ascii="Times New Roman" w:eastAsia="Times New Roman" w:hAnsi="Times New Roman" w:cs="Times New Roman"/>
          <w:b/>
          <w:bCs/>
          <w:kern w:val="10"/>
          <w:lang w:eastAsia="pt-PT"/>
        </w:rPr>
        <w:t>_______________________________</w:t>
      </w:r>
      <w:r w:rsidRPr="009C1F43">
        <w:rPr>
          <w:rFonts w:ascii="Times New Roman" w:eastAsia="Times New Roman" w:hAnsi="Times New Roman" w:cs="Times New Roman"/>
          <w:b/>
          <w:bCs/>
          <w:kern w:val="10"/>
          <w:lang w:eastAsia="pt-PT"/>
        </w:rPr>
        <w:br/>
        <w:t>(Carlos Marques)</w:t>
      </w:r>
    </w:p>
    <w:p w14:paraId="51775ADD" w14:textId="77777777" w:rsidR="00B312D3" w:rsidRDefault="00B312D3" w:rsidP="009C1F43">
      <w:pPr>
        <w:widowControl w:val="0"/>
        <w:spacing w:after="0" w:line="240" w:lineRule="auto"/>
        <w:ind w:left="9356"/>
        <w:jc w:val="center"/>
        <w:rPr>
          <w:rFonts w:ascii="Times New Roman" w:eastAsia="Times New Roman" w:hAnsi="Times New Roman" w:cs="Times New Roman"/>
          <w:b/>
          <w:bCs/>
          <w:kern w:val="10"/>
          <w:lang w:eastAsia="pt-PT"/>
        </w:rPr>
      </w:pPr>
    </w:p>
    <w:p w14:paraId="6AE5B19D" w14:textId="77777777" w:rsidR="00B312D3" w:rsidRDefault="00B312D3" w:rsidP="009C1F43">
      <w:pPr>
        <w:widowControl w:val="0"/>
        <w:spacing w:after="0" w:line="240" w:lineRule="auto"/>
        <w:ind w:left="9356"/>
        <w:jc w:val="center"/>
        <w:rPr>
          <w:rFonts w:ascii="Times New Roman" w:eastAsia="Times New Roman" w:hAnsi="Times New Roman" w:cs="Times New Roman"/>
          <w:b/>
          <w:bCs/>
          <w:kern w:val="10"/>
          <w:lang w:eastAsia="pt-PT"/>
        </w:rPr>
      </w:pPr>
    </w:p>
    <w:p w14:paraId="71276E50" w14:textId="77777777" w:rsidR="00415BA1" w:rsidRDefault="00415BA1" w:rsidP="00B312D3">
      <w:pPr>
        <w:widowControl w:val="0"/>
        <w:spacing w:after="0" w:line="240" w:lineRule="auto"/>
        <w:jc w:val="both"/>
        <w:rPr>
          <w:rFonts w:ascii="Times New Roman" w:eastAsia="Times New Roman" w:hAnsi="Times New Roman" w:cs="Times New Roman"/>
          <w:b/>
          <w:bCs/>
          <w:kern w:val="10"/>
          <w:sz w:val="24"/>
          <w:szCs w:val="24"/>
          <w:lang w:eastAsia="pt-PT"/>
        </w:rPr>
      </w:pPr>
    </w:p>
    <w:p w14:paraId="0D3A776D" w14:textId="0F4482A2" w:rsidR="00B312D3" w:rsidRPr="00B312D3" w:rsidRDefault="00B312D3" w:rsidP="00B312D3">
      <w:pPr>
        <w:widowControl w:val="0"/>
        <w:spacing w:after="0" w:line="240" w:lineRule="auto"/>
        <w:jc w:val="both"/>
        <w:rPr>
          <w:rFonts w:ascii="Times New Roman" w:eastAsia="Times New Roman" w:hAnsi="Times New Roman" w:cs="Times New Roman"/>
          <w:b/>
          <w:bCs/>
          <w:kern w:val="10"/>
          <w:sz w:val="24"/>
          <w:szCs w:val="24"/>
          <w:lang w:eastAsia="pt-PT"/>
        </w:rPr>
      </w:pPr>
      <w:r>
        <w:rPr>
          <w:rFonts w:ascii="Times New Roman" w:eastAsia="Times New Roman" w:hAnsi="Times New Roman" w:cs="Times New Roman"/>
          <w:b/>
          <w:bCs/>
          <w:kern w:val="10"/>
          <w:sz w:val="24"/>
          <w:szCs w:val="24"/>
          <w:lang w:eastAsia="pt-PT"/>
        </w:rPr>
        <w:t>Aprovado por unanimidade em reunião de Conselho Geral do CMACG em 29 de setembro de 2015</w:t>
      </w:r>
    </w:p>
    <w:sectPr w:rsidR="00B312D3" w:rsidRPr="00B312D3" w:rsidSect="00405A5F">
      <w:headerReference w:type="default" r:id="rId25"/>
      <w:footerReference w:type="default" r:id="rId26"/>
      <w:headerReference w:type="first" r:id="rId27"/>
      <w:pgSz w:w="16840" w:h="11901" w:orient="landscape"/>
      <w:pgMar w:top="1418" w:right="992" w:bottom="992"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2E16A" w14:textId="77777777" w:rsidR="008063A9" w:rsidRDefault="008063A9">
      <w:pPr>
        <w:spacing w:after="0" w:line="240" w:lineRule="auto"/>
      </w:pPr>
      <w:r>
        <w:separator/>
      </w:r>
    </w:p>
  </w:endnote>
  <w:endnote w:type="continuationSeparator" w:id="0">
    <w:p w14:paraId="4B186E01" w14:textId="77777777" w:rsidR="008063A9" w:rsidRDefault="0080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922D1" w14:textId="2F592467" w:rsidR="008063A9" w:rsidRDefault="008063A9" w:rsidP="000A012C">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Conservatório de Música de Aveiro de Calouste Gulbenkian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12F74" w:rsidRPr="00D12F74">
      <w:rPr>
        <w:rFonts w:asciiTheme="majorHAnsi" w:eastAsiaTheme="majorEastAsia" w:hAnsiTheme="majorHAnsi" w:cstheme="majorBidi"/>
        <w:noProof/>
      </w:rPr>
      <w:t>97</w:t>
    </w:r>
    <w:r>
      <w:rPr>
        <w:rFonts w:asciiTheme="majorHAnsi" w:eastAsiaTheme="majorEastAsia" w:hAnsiTheme="majorHAnsi" w:cstheme="majorBidi"/>
        <w:noProof/>
      </w:rPr>
      <w:fldChar w:fldCharType="end"/>
    </w:r>
  </w:p>
  <w:p w14:paraId="6999749B" w14:textId="77777777" w:rsidR="008063A9" w:rsidRPr="00016C76" w:rsidRDefault="008063A9" w:rsidP="00016C76">
    <w:pPr>
      <w:pStyle w:val="Footer"/>
      <w:jc w:val="center"/>
      <w:rPr>
        <w:b/>
        <w:i/>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6E1E2" w14:textId="5C4FFB0A" w:rsidR="008063A9" w:rsidRDefault="008063A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rPr>
      <w:tab/>
      <w:t>Conservatório de Música de Aveiro de Calouste Gulbenkian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12F74" w:rsidRPr="00D12F74">
      <w:rPr>
        <w:rFonts w:asciiTheme="majorHAnsi" w:eastAsiaTheme="majorEastAsia" w:hAnsiTheme="majorHAnsi" w:cstheme="majorBidi"/>
        <w:noProof/>
      </w:rPr>
      <w:t>105</w:t>
    </w:r>
    <w:r>
      <w:rPr>
        <w:rFonts w:asciiTheme="majorHAnsi" w:eastAsiaTheme="majorEastAsia" w:hAnsiTheme="majorHAnsi" w:cstheme="majorBidi"/>
        <w:noProof/>
      </w:rPr>
      <w:fldChar w:fldCharType="end"/>
    </w:r>
  </w:p>
  <w:p w14:paraId="4DC47504" w14:textId="77777777" w:rsidR="008063A9" w:rsidRPr="00405A5F" w:rsidRDefault="008063A9" w:rsidP="00405A5F">
    <w:pPr>
      <w:pStyle w:val="Footer"/>
      <w:jc w:val="center"/>
      <w:rPr>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697FD" w14:textId="77777777" w:rsidR="008063A9" w:rsidRDefault="008063A9">
      <w:pPr>
        <w:spacing w:after="0" w:line="240" w:lineRule="auto"/>
      </w:pPr>
      <w:r>
        <w:separator/>
      </w:r>
    </w:p>
  </w:footnote>
  <w:footnote w:type="continuationSeparator" w:id="0">
    <w:p w14:paraId="11796A79" w14:textId="77777777" w:rsidR="008063A9" w:rsidRDefault="008063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547037156"/>
      <w:dataBinding w:prefixMappings="xmlns:ns0='http://schemas.openxmlformats.org/package/2006/metadata/core-properties' xmlns:ns1='http://purl.org/dc/elements/1.1/'" w:xpath="/ns0:coreProperties[1]/ns1:title[1]" w:storeItemID="{6C3C8BC8-F283-45AE-878A-BAB7291924A1}"/>
      <w:text/>
    </w:sdtPr>
    <w:sdtEndPr/>
    <w:sdtContent>
      <w:p w14:paraId="3301FEC9" w14:textId="389E2E1C" w:rsidR="008063A9" w:rsidRDefault="008063A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Plano Anual de Atividades</w:t>
        </w:r>
      </w:p>
    </w:sdtContent>
  </w:sdt>
  <w:p w14:paraId="6E9826BB" w14:textId="77777777" w:rsidR="008063A9" w:rsidRPr="002B1D84" w:rsidRDefault="008063A9" w:rsidP="004F0E9B">
    <w:pPr>
      <w:pStyle w:val="Header"/>
      <w:jc w:val="right"/>
      <w:rPr>
        <w:i/>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624699993"/>
      <w:dataBinding w:prefixMappings="xmlns:ns0='http://schemas.openxmlformats.org/package/2006/metadata/core-properties' xmlns:ns1='http://purl.org/dc/elements/1.1/'" w:xpath="/ns0:coreProperties[1]/ns1:title[1]" w:storeItemID="{6C3C8BC8-F283-45AE-878A-BAB7291924A1}"/>
      <w:text/>
    </w:sdtPr>
    <w:sdtEndPr/>
    <w:sdtContent>
      <w:p w14:paraId="135F8ECE" w14:textId="309E2BAC" w:rsidR="008063A9" w:rsidRDefault="008063A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Plano Anual de Atividades</w:t>
        </w:r>
      </w:p>
    </w:sdtContent>
  </w:sdt>
  <w:p w14:paraId="53F639FE" w14:textId="77777777" w:rsidR="008063A9" w:rsidRPr="00032937" w:rsidRDefault="008063A9" w:rsidP="00405A5F">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FB4FD" w14:textId="77777777" w:rsidR="008063A9" w:rsidRPr="002B1D84" w:rsidRDefault="008063A9" w:rsidP="007839D8">
    <w:pPr>
      <w:pStyle w:val="Header"/>
      <w:jc w:val="right"/>
      <w:rPr>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sz w:val="22"/>
        <w:szCs w:val="22"/>
      </w:rPr>
      <w:t>Plano de Atividades 2014/15</w:t>
    </w:r>
    <w:r w:rsidRPr="002B1D84">
      <w:rPr>
        <w:sz w:val="22"/>
        <w:szCs w:val="22"/>
      </w:rPr>
      <w:t xml:space="preserve"> – </w:t>
    </w:r>
    <w:r w:rsidRPr="002B1D84">
      <w:rPr>
        <w:i/>
        <w:sz w:val="22"/>
        <w:szCs w:val="22"/>
      </w:rPr>
      <w:t>Relatório</w:t>
    </w:r>
  </w:p>
  <w:p w14:paraId="084F1C83" w14:textId="77777777" w:rsidR="008063A9" w:rsidRDefault="008063A9" w:rsidP="007839D8">
    <w:pPr>
      <w:pStyle w:val="Header"/>
      <w:tabs>
        <w:tab w:val="center" w:pos="5031"/>
        <w:tab w:val="left" w:pos="9204"/>
        <w:tab w:val="left" w:pos="9912"/>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3"/>
    <w:lvl w:ilvl="0">
      <w:start w:val="1"/>
      <w:numFmt w:val="bullet"/>
      <w:lvlText w:val=""/>
      <w:lvlJc w:val="left"/>
      <w:pPr>
        <w:tabs>
          <w:tab w:val="num" w:pos="0"/>
        </w:tabs>
        <w:ind w:left="1440" w:hanging="360"/>
      </w:pPr>
      <w:rPr>
        <w:rFonts w:ascii="Symbol" w:hAnsi="Symbol" w:cs="Symbol"/>
        <w:sz w:val="16"/>
        <w:szCs w:val="16"/>
      </w:rPr>
    </w:lvl>
  </w:abstractNum>
  <w:abstractNum w:abstractNumId="2">
    <w:nsid w:val="174F6813"/>
    <w:multiLevelType w:val="multilevel"/>
    <w:tmpl w:val="E86E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731A2"/>
    <w:multiLevelType w:val="hybridMultilevel"/>
    <w:tmpl w:val="A174500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2CA0232F"/>
    <w:multiLevelType w:val="hybridMultilevel"/>
    <w:tmpl w:val="326E23C2"/>
    <w:lvl w:ilvl="0" w:tplc="B54CA8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61157"/>
    <w:multiLevelType w:val="hybridMultilevel"/>
    <w:tmpl w:val="875C50CE"/>
    <w:lvl w:ilvl="0" w:tplc="70062230">
      <w:start w:val="1"/>
      <w:numFmt w:val="lowerLetter"/>
      <w:lvlText w:val="%1)"/>
      <w:lvlJc w:val="left"/>
      <w:pPr>
        <w:ind w:left="720" w:hanging="360"/>
      </w:pPr>
      <w:rPr>
        <w:rFonts w:ascii="Times" w:hAnsi="Time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C5564"/>
    <w:multiLevelType w:val="hybridMultilevel"/>
    <w:tmpl w:val="6E10D972"/>
    <w:lvl w:ilvl="0" w:tplc="04090017">
      <w:start w:val="1"/>
      <w:numFmt w:val="lowerLetter"/>
      <w:lvlText w:val="%1)"/>
      <w:lvlJc w:val="left"/>
      <w:pPr>
        <w:ind w:left="1735" w:hanging="360"/>
      </w:p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7">
    <w:nsid w:val="5B39699F"/>
    <w:multiLevelType w:val="hybridMultilevel"/>
    <w:tmpl w:val="366C5A0A"/>
    <w:lvl w:ilvl="0" w:tplc="A27AC1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7C1C50"/>
    <w:multiLevelType w:val="hybridMultilevel"/>
    <w:tmpl w:val="9A588F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8B5093C"/>
    <w:multiLevelType w:val="hybridMultilevel"/>
    <w:tmpl w:val="6B6210A8"/>
    <w:lvl w:ilvl="0" w:tplc="08160001">
      <w:start w:val="1"/>
      <w:numFmt w:val="bullet"/>
      <w:lvlText w:val=""/>
      <w:lvlJc w:val="left"/>
      <w:pPr>
        <w:ind w:left="861" w:hanging="360"/>
      </w:pPr>
      <w:rPr>
        <w:rFonts w:ascii="Symbol" w:hAnsi="Symbol" w:hint="default"/>
      </w:rPr>
    </w:lvl>
    <w:lvl w:ilvl="1" w:tplc="08160003" w:tentative="1">
      <w:start w:val="1"/>
      <w:numFmt w:val="bullet"/>
      <w:lvlText w:val="o"/>
      <w:lvlJc w:val="left"/>
      <w:pPr>
        <w:ind w:left="1581" w:hanging="360"/>
      </w:pPr>
      <w:rPr>
        <w:rFonts w:ascii="Courier New" w:hAnsi="Courier New" w:cs="Courier New" w:hint="default"/>
      </w:rPr>
    </w:lvl>
    <w:lvl w:ilvl="2" w:tplc="08160005" w:tentative="1">
      <w:start w:val="1"/>
      <w:numFmt w:val="bullet"/>
      <w:lvlText w:val=""/>
      <w:lvlJc w:val="left"/>
      <w:pPr>
        <w:ind w:left="2301" w:hanging="360"/>
      </w:pPr>
      <w:rPr>
        <w:rFonts w:ascii="Wingdings" w:hAnsi="Wingdings" w:hint="default"/>
      </w:rPr>
    </w:lvl>
    <w:lvl w:ilvl="3" w:tplc="08160001" w:tentative="1">
      <w:start w:val="1"/>
      <w:numFmt w:val="bullet"/>
      <w:lvlText w:val=""/>
      <w:lvlJc w:val="left"/>
      <w:pPr>
        <w:ind w:left="3021" w:hanging="360"/>
      </w:pPr>
      <w:rPr>
        <w:rFonts w:ascii="Symbol" w:hAnsi="Symbol" w:hint="default"/>
      </w:rPr>
    </w:lvl>
    <w:lvl w:ilvl="4" w:tplc="08160003" w:tentative="1">
      <w:start w:val="1"/>
      <w:numFmt w:val="bullet"/>
      <w:lvlText w:val="o"/>
      <w:lvlJc w:val="left"/>
      <w:pPr>
        <w:ind w:left="3741" w:hanging="360"/>
      </w:pPr>
      <w:rPr>
        <w:rFonts w:ascii="Courier New" w:hAnsi="Courier New" w:cs="Courier New" w:hint="default"/>
      </w:rPr>
    </w:lvl>
    <w:lvl w:ilvl="5" w:tplc="08160005" w:tentative="1">
      <w:start w:val="1"/>
      <w:numFmt w:val="bullet"/>
      <w:lvlText w:val=""/>
      <w:lvlJc w:val="left"/>
      <w:pPr>
        <w:ind w:left="4461" w:hanging="360"/>
      </w:pPr>
      <w:rPr>
        <w:rFonts w:ascii="Wingdings" w:hAnsi="Wingdings" w:hint="default"/>
      </w:rPr>
    </w:lvl>
    <w:lvl w:ilvl="6" w:tplc="08160001" w:tentative="1">
      <w:start w:val="1"/>
      <w:numFmt w:val="bullet"/>
      <w:lvlText w:val=""/>
      <w:lvlJc w:val="left"/>
      <w:pPr>
        <w:ind w:left="5181" w:hanging="360"/>
      </w:pPr>
      <w:rPr>
        <w:rFonts w:ascii="Symbol" w:hAnsi="Symbol" w:hint="default"/>
      </w:rPr>
    </w:lvl>
    <w:lvl w:ilvl="7" w:tplc="08160003" w:tentative="1">
      <w:start w:val="1"/>
      <w:numFmt w:val="bullet"/>
      <w:lvlText w:val="o"/>
      <w:lvlJc w:val="left"/>
      <w:pPr>
        <w:ind w:left="5901" w:hanging="360"/>
      </w:pPr>
      <w:rPr>
        <w:rFonts w:ascii="Courier New" w:hAnsi="Courier New" w:cs="Courier New" w:hint="default"/>
      </w:rPr>
    </w:lvl>
    <w:lvl w:ilvl="8" w:tplc="08160005" w:tentative="1">
      <w:start w:val="1"/>
      <w:numFmt w:val="bullet"/>
      <w:lvlText w:val=""/>
      <w:lvlJc w:val="left"/>
      <w:pPr>
        <w:ind w:left="6621" w:hanging="360"/>
      </w:pPr>
      <w:rPr>
        <w:rFonts w:ascii="Wingdings" w:hAnsi="Wingdings" w:hint="default"/>
      </w:rPr>
    </w:lvl>
  </w:abstractNum>
  <w:num w:numId="1">
    <w:abstractNumId w:val="9"/>
  </w:num>
  <w:num w:numId="2">
    <w:abstractNumId w:val="6"/>
  </w:num>
  <w:num w:numId="3">
    <w:abstractNumId w:val="5"/>
  </w:num>
  <w:num w:numId="4">
    <w:abstractNumId w:val="3"/>
  </w:num>
  <w:num w:numId="5">
    <w:abstractNumId w:val="8"/>
  </w:num>
  <w:num w:numId="6">
    <w:abstractNumId w:val="1"/>
  </w:num>
  <w:num w:numId="7">
    <w:abstractNumId w:val="0"/>
  </w:num>
  <w:num w:numId="8">
    <w:abstractNumId w:val="2"/>
  </w:num>
  <w:num w:numId="9">
    <w:abstractNumId w:val="7"/>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9B"/>
    <w:rsid w:val="0000041E"/>
    <w:rsid w:val="00002B2F"/>
    <w:rsid w:val="00002BE8"/>
    <w:rsid w:val="0000473C"/>
    <w:rsid w:val="000048AF"/>
    <w:rsid w:val="0000509B"/>
    <w:rsid w:val="00011F1B"/>
    <w:rsid w:val="0001218A"/>
    <w:rsid w:val="00012EFF"/>
    <w:rsid w:val="00013080"/>
    <w:rsid w:val="000140D2"/>
    <w:rsid w:val="0001440A"/>
    <w:rsid w:val="000145A1"/>
    <w:rsid w:val="00014AFE"/>
    <w:rsid w:val="00014FC0"/>
    <w:rsid w:val="000151F0"/>
    <w:rsid w:val="00016C76"/>
    <w:rsid w:val="00017B4B"/>
    <w:rsid w:val="00017CBB"/>
    <w:rsid w:val="00021135"/>
    <w:rsid w:val="000229BF"/>
    <w:rsid w:val="00023132"/>
    <w:rsid w:val="00024268"/>
    <w:rsid w:val="0002562B"/>
    <w:rsid w:val="000277CC"/>
    <w:rsid w:val="00030FEA"/>
    <w:rsid w:val="0003152F"/>
    <w:rsid w:val="00031BF0"/>
    <w:rsid w:val="00032937"/>
    <w:rsid w:val="0003436B"/>
    <w:rsid w:val="00036869"/>
    <w:rsid w:val="00036E73"/>
    <w:rsid w:val="0003735E"/>
    <w:rsid w:val="000373D2"/>
    <w:rsid w:val="00037A70"/>
    <w:rsid w:val="00037B7E"/>
    <w:rsid w:val="000400F0"/>
    <w:rsid w:val="000412C5"/>
    <w:rsid w:val="000425EE"/>
    <w:rsid w:val="00042B5C"/>
    <w:rsid w:val="0004321A"/>
    <w:rsid w:val="0004347C"/>
    <w:rsid w:val="000440D0"/>
    <w:rsid w:val="0004468C"/>
    <w:rsid w:val="000505F1"/>
    <w:rsid w:val="0005230D"/>
    <w:rsid w:val="00052396"/>
    <w:rsid w:val="0005253E"/>
    <w:rsid w:val="00052BB9"/>
    <w:rsid w:val="00053B9F"/>
    <w:rsid w:val="00054D84"/>
    <w:rsid w:val="000558C2"/>
    <w:rsid w:val="00060203"/>
    <w:rsid w:val="00060E47"/>
    <w:rsid w:val="00061EFB"/>
    <w:rsid w:val="00063558"/>
    <w:rsid w:val="000643CA"/>
    <w:rsid w:val="000654FB"/>
    <w:rsid w:val="0006665E"/>
    <w:rsid w:val="00066D5E"/>
    <w:rsid w:val="00067D1F"/>
    <w:rsid w:val="00075B3A"/>
    <w:rsid w:val="00076E20"/>
    <w:rsid w:val="0007717E"/>
    <w:rsid w:val="000779A6"/>
    <w:rsid w:val="000805E9"/>
    <w:rsid w:val="00081776"/>
    <w:rsid w:val="00081CD0"/>
    <w:rsid w:val="00081FE9"/>
    <w:rsid w:val="00082E5C"/>
    <w:rsid w:val="00083C17"/>
    <w:rsid w:val="000842F7"/>
    <w:rsid w:val="0008543E"/>
    <w:rsid w:val="00085A6A"/>
    <w:rsid w:val="00085E00"/>
    <w:rsid w:val="00087515"/>
    <w:rsid w:val="00087AB6"/>
    <w:rsid w:val="0009019D"/>
    <w:rsid w:val="00090F7E"/>
    <w:rsid w:val="000913C3"/>
    <w:rsid w:val="000917D5"/>
    <w:rsid w:val="00091A6C"/>
    <w:rsid w:val="000930BF"/>
    <w:rsid w:val="00093743"/>
    <w:rsid w:val="00093E73"/>
    <w:rsid w:val="00097C63"/>
    <w:rsid w:val="000A012C"/>
    <w:rsid w:val="000A0D43"/>
    <w:rsid w:val="000A2B1B"/>
    <w:rsid w:val="000A4458"/>
    <w:rsid w:val="000A5556"/>
    <w:rsid w:val="000A5627"/>
    <w:rsid w:val="000A5AE3"/>
    <w:rsid w:val="000A5C2B"/>
    <w:rsid w:val="000B0710"/>
    <w:rsid w:val="000B0D57"/>
    <w:rsid w:val="000B2B10"/>
    <w:rsid w:val="000B3DAF"/>
    <w:rsid w:val="000B428C"/>
    <w:rsid w:val="000B4A6E"/>
    <w:rsid w:val="000C019D"/>
    <w:rsid w:val="000C041E"/>
    <w:rsid w:val="000C04C4"/>
    <w:rsid w:val="000C259D"/>
    <w:rsid w:val="000C3C13"/>
    <w:rsid w:val="000C4018"/>
    <w:rsid w:val="000C411C"/>
    <w:rsid w:val="000C4137"/>
    <w:rsid w:val="000D5FAD"/>
    <w:rsid w:val="000D66AC"/>
    <w:rsid w:val="000D6D13"/>
    <w:rsid w:val="000D731A"/>
    <w:rsid w:val="000D7E77"/>
    <w:rsid w:val="000E191B"/>
    <w:rsid w:val="000E2201"/>
    <w:rsid w:val="000E38E1"/>
    <w:rsid w:val="000E55A3"/>
    <w:rsid w:val="000E5BEB"/>
    <w:rsid w:val="000E65B3"/>
    <w:rsid w:val="000E7934"/>
    <w:rsid w:val="000F1826"/>
    <w:rsid w:val="000F1E12"/>
    <w:rsid w:val="000F4644"/>
    <w:rsid w:val="001007DA"/>
    <w:rsid w:val="00102C2C"/>
    <w:rsid w:val="00103C2A"/>
    <w:rsid w:val="00106FDE"/>
    <w:rsid w:val="00110861"/>
    <w:rsid w:val="00112AF5"/>
    <w:rsid w:val="00113D33"/>
    <w:rsid w:val="001148ED"/>
    <w:rsid w:val="00116077"/>
    <w:rsid w:val="00116294"/>
    <w:rsid w:val="00121202"/>
    <w:rsid w:val="00121B21"/>
    <w:rsid w:val="0012236A"/>
    <w:rsid w:val="001234FC"/>
    <w:rsid w:val="001235CE"/>
    <w:rsid w:val="00124556"/>
    <w:rsid w:val="00125193"/>
    <w:rsid w:val="00132761"/>
    <w:rsid w:val="00134546"/>
    <w:rsid w:val="001402AE"/>
    <w:rsid w:val="00140FE5"/>
    <w:rsid w:val="00141149"/>
    <w:rsid w:val="00141B92"/>
    <w:rsid w:val="00141FDD"/>
    <w:rsid w:val="00142472"/>
    <w:rsid w:val="00142A23"/>
    <w:rsid w:val="001447AB"/>
    <w:rsid w:val="00146F95"/>
    <w:rsid w:val="0014791E"/>
    <w:rsid w:val="00150966"/>
    <w:rsid w:val="00150C60"/>
    <w:rsid w:val="00150D4E"/>
    <w:rsid w:val="00151A5D"/>
    <w:rsid w:val="00151C18"/>
    <w:rsid w:val="00151E4F"/>
    <w:rsid w:val="00154E45"/>
    <w:rsid w:val="00157576"/>
    <w:rsid w:val="001605B1"/>
    <w:rsid w:val="00160740"/>
    <w:rsid w:val="00160E07"/>
    <w:rsid w:val="0016261D"/>
    <w:rsid w:val="0016315B"/>
    <w:rsid w:val="00163C94"/>
    <w:rsid w:val="00164E32"/>
    <w:rsid w:val="001656A6"/>
    <w:rsid w:val="00165CAF"/>
    <w:rsid w:val="00165DBE"/>
    <w:rsid w:val="00166C03"/>
    <w:rsid w:val="00170BE6"/>
    <w:rsid w:val="0017219F"/>
    <w:rsid w:val="0017682E"/>
    <w:rsid w:val="00177F8B"/>
    <w:rsid w:val="001807BC"/>
    <w:rsid w:val="00184673"/>
    <w:rsid w:val="00184A5B"/>
    <w:rsid w:val="001851B6"/>
    <w:rsid w:val="001866AE"/>
    <w:rsid w:val="00187276"/>
    <w:rsid w:val="00187F58"/>
    <w:rsid w:val="001901A4"/>
    <w:rsid w:val="0019053A"/>
    <w:rsid w:val="00190DB4"/>
    <w:rsid w:val="0019357C"/>
    <w:rsid w:val="00193FCF"/>
    <w:rsid w:val="001941C2"/>
    <w:rsid w:val="00194A71"/>
    <w:rsid w:val="00194BF8"/>
    <w:rsid w:val="00195439"/>
    <w:rsid w:val="00195FF8"/>
    <w:rsid w:val="00196F1E"/>
    <w:rsid w:val="00196F89"/>
    <w:rsid w:val="00197979"/>
    <w:rsid w:val="001A25C6"/>
    <w:rsid w:val="001A546F"/>
    <w:rsid w:val="001A590D"/>
    <w:rsid w:val="001A5A2B"/>
    <w:rsid w:val="001A5A6F"/>
    <w:rsid w:val="001A5AF0"/>
    <w:rsid w:val="001A5BFF"/>
    <w:rsid w:val="001A5D40"/>
    <w:rsid w:val="001B19D5"/>
    <w:rsid w:val="001B23CA"/>
    <w:rsid w:val="001B2916"/>
    <w:rsid w:val="001B2F16"/>
    <w:rsid w:val="001B3EA5"/>
    <w:rsid w:val="001B5C0B"/>
    <w:rsid w:val="001B6F77"/>
    <w:rsid w:val="001C01D2"/>
    <w:rsid w:val="001C02D5"/>
    <w:rsid w:val="001C53EE"/>
    <w:rsid w:val="001C7C47"/>
    <w:rsid w:val="001D337F"/>
    <w:rsid w:val="001D4698"/>
    <w:rsid w:val="001D4808"/>
    <w:rsid w:val="001D4B49"/>
    <w:rsid w:val="001D56D3"/>
    <w:rsid w:val="001D5B2D"/>
    <w:rsid w:val="001E0B99"/>
    <w:rsid w:val="001E3036"/>
    <w:rsid w:val="001E55F9"/>
    <w:rsid w:val="001E5B9E"/>
    <w:rsid w:val="001F28F8"/>
    <w:rsid w:val="002016BB"/>
    <w:rsid w:val="00203165"/>
    <w:rsid w:val="00203DFC"/>
    <w:rsid w:val="00204679"/>
    <w:rsid w:val="00204AC1"/>
    <w:rsid w:val="002057AA"/>
    <w:rsid w:val="00207280"/>
    <w:rsid w:val="00210AA3"/>
    <w:rsid w:val="00210D51"/>
    <w:rsid w:val="0021166A"/>
    <w:rsid w:val="00211A22"/>
    <w:rsid w:val="0021315C"/>
    <w:rsid w:val="002134AA"/>
    <w:rsid w:val="00214B33"/>
    <w:rsid w:val="00217283"/>
    <w:rsid w:val="00217293"/>
    <w:rsid w:val="00217CFB"/>
    <w:rsid w:val="002217C1"/>
    <w:rsid w:val="00221FFD"/>
    <w:rsid w:val="002223B1"/>
    <w:rsid w:val="00222827"/>
    <w:rsid w:val="002231C0"/>
    <w:rsid w:val="00223522"/>
    <w:rsid w:val="00225EB4"/>
    <w:rsid w:val="002266F5"/>
    <w:rsid w:val="00226A84"/>
    <w:rsid w:val="00227AD8"/>
    <w:rsid w:val="00230132"/>
    <w:rsid w:val="00230683"/>
    <w:rsid w:val="00230C88"/>
    <w:rsid w:val="00231DBE"/>
    <w:rsid w:val="00231ED2"/>
    <w:rsid w:val="00235BC2"/>
    <w:rsid w:val="00236EAA"/>
    <w:rsid w:val="00237015"/>
    <w:rsid w:val="00240D82"/>
    <w:rsid w:val="00242E1B"/>
    <w:rsid w:val="0024416D"/>
    <w:rsid w:val="0025236D"/>
    <w:rsid w:val="00257964"/>
    <w:rsid w:val="00261DC7"/>
    <w:rsid w:val="00262C4E"/>
    <w:rsid w:val="00263BA9"/>
    <w:rsid w:val="00270BB1"/>
    <w:rsid w:val="00273869"/>
    <w:rsid w:val="00274BD3"/>
    <w:rsid w:val="0027642F"/>
    <w:rsid w:val="002766F5"/>
    <w:rsid w:val="00276A81"/>
    <w:rsid w:val="002816FD"/>
    <w:rsid w:val="0028253E"/>
    <w:rsid w:val="00282894"/>
    <w:rsid w:val="00285395"/>
    <w:rsid w:val="00285459"/>
    <w:rsid w:val="0028664D"/>
    <w:rsid w:val="00287278"/>
    <w:rsid w:val="0029039C"/>
    <w:rsid w:val="002903D5"/>
    <w:rsid w:val="002925E4"/>
    <w:rsid w:val="002928BF"/>
    <w:rsid w:val="00294284"/>
    <w:rsid w:val="0029446A"/>
    <w:rsid w:val="002964E8"/>
    <w:rsid w:val="002A0E24"/>
    <w:rsid w:val="002A329E"/>
    <w:rsid w:val="002A7E19"/>
    <w:rsid w:val="002B01D6"/>
    <w:rsid w:val="002B1811"/>
    <w:rsid w:val="002B1D84"/>
    <w:rsid w:val="002B2A68"/>
    <w:rsid w:val="002B2BEF"/>
    <w:rsid w:val="002B3723"/>
    <w:rsid w:val="002B4995"/>
    <w:rsid w:val="002B6AB9"/>
    <w:rsid w:val="002B6B9A"/>
    <w:rsid w:val="002B6FB4"/>
    <w:rsid w:val="002B7C2C"/>
    <w:rsid w:val="002C077E"/>
    <w:rsid w:val="002C0C2B"/>
    <w:rsid w:val="002C0F3F"/>
    <w:rsid w:val="002C163B"/>
    <w:rsid w:val="002C2409"/>
    <w:rsid w:val="002C26EB"/>
    <w:rsid w:val="002C502E"/>
    <w:rsid w:val="002C51F7"/>
    <w:rsid w:val="002C5672"/>
    <w:rsid w:val="002C6207"/>
    <w:rsid w:val="002C7B51"/>
    <w:rsid w:val="002D0505"/>
    <w:rsid w:val="002D1D48"/>
    <w:rsid w:val="002D2CB8"/>
    <w:rsid w:val="002D3276"/>
    <w:rsid w:val="002D42DA"/>
    <w:rsid w:val="002D675B"/>
    <w:rsid w:val="002E079A"/>
    <w:rsid w:val="002E090D"/>
    <w:rsid w:val="002E1FE0"/>
    <w:rsid w:val="002E5BD2"/>
    <w:rsid w:val="002E7098"/>
    <w:rsid w:val="002E71A0"/>
    <w:rsid w:val="002F1B07"/>
    <w:rsid w:val="002F2395"/>
    <w:rsid w:val="002F26E0"/>
    <w:rsid w:val="002F2E09"/>
    <w:rsid w:val="002F5C5C"/>
    <w:rsid w:val="002F7732"/>
    <w:rsid w:val="0030013B"/>
    <w:rsid w:val="003010E0"/>
    <w:rsid w:val="0030274D"/>
    <w:rsid w:val="0030305D"/>
    <w:rsid w:val="0030460C"/>
    <w:rsid w:val="00305F2F"/>
    <w:rsid w:val="0030738F"/>
    <w:rsid w:val="00307E61"/>
    <w:rsid w:val="00310B2F"/>
    <w:rsid w:val="0031126E"/>
    <w:rsid w:val="00312882"/>
    <w:rsid w:val="00314984"/>
    <w:rsid w:val="003159B2"/>
    <w:rsid w:val="0031604B"/>
    <w:rsid w:val="003167E4"/>
    <w:rsid w:val="00320FBE"/>
    <w:rsid w:val="00324BE5"/>
    <w:rsid w:val="00325FD9"/>
    <w:rsid w:val="003264C0"/>
    <w:rsid w:val="00327804"/>
    <w:rsid w:val="00327BB8"/>
    <w:rsid w:val="00332726"/>
    <w:rsid w:val="00332E59"/>
    <w:rsid w:val="00334DE1"/>
    <w:rsid w:val="003375BC"/>
    <w:rsid w:val="003375FF"/>
    <w:rsid w:val="003400ED"/>
    <w:rsid w:val="003402A5"/>
    <w:rsid w:val="00342101"/>
    <w:rsid w:val="00344E2A"/>
    <w:rsid w:val="003453D5"/>
    <w:rsid w:val="00345E13"/>
    <w:rsid w:val="003473E0"/>
    <w:rsid w:val="00350C3A"/>
    <w:rsid w:val="003517D8"/>
    <w:rsid w:val="00351DD2"/>
    <w:rsid w:val="003525AC"/>
    <w:rsid w:val="003568C7"/>
    <w:rsid w:val="00360107"/>
    <w:rsid w:val="003618A8"/>
    <w:rsid w:val="00362105"/>
    <w:rsid w:val="00363149"/>
    <w:rsid w:val="0036321B"/>
    <w:rsid w:val="003645F6"/>
    <w:rsid w:val="0036500B"/>
    <w:rsid w:val="0036501D"/>
    <w:rsid w:val="00365383"/>
    <w:rsid w:val="003655DE"/>
    <w:rsid w:val="00366583"/>
    <w:rsid w:val="00366C5B"/>
    <w:rsid w:val="00367654"/>
    <w:rsid w:val="00370B97"/>
    <w:rsid w:val="00370D4A"/>
    <w:rsid w:val="00371B70"/>
    <w:rsid w:val="00372385"/>
    <w:rsid w:val="00372F14"/>
    <w:rsid w:val="0037374F"/>
    <w:rsid w:val="003748A5"/>
    <w:rsid w:val="00374F0D"/>
    <w:rsid w:val="00375427"/>
    <w:rsid w:val="003759B6"/>
    <w:rsid w:val="00375FBC"/>
    <w:rsid w:val="0037724C"/>
    <w:rsid w:val="00377929"/>
    <w:rsid w:val="00382056"/>
    <w:rsid w:val="0038289B"/>
    <w:rsid w:val="003832EF"/>
    <w:rsid w:val="00385BC5"/>
    <w:rsid w:val="00386770"/>
    <w:rsid w:val="00387A0B"/>
    <w:rsid w:val="00387EA3"/>
    <w:rsid w:val="00390BBE"/>
    <w:rsid w:val="00390E15"/>
    <w:rsid w:val="003919D9"/>
    <w:rsid w:val="003923C0"/>
    <w:rsid w:val="00392738"/>
    <w:rsid w:val="003957AD"/>
    <w:rsid w:val="00396A67"/>
    <w:rsid w:val="00397E33"/>
    <w:rsid w:val="003A0D4B"/>
    <w:rsid w:val="003A274A"/>
    <w:rsid w:val="003A4F4D"/>
    <w:rsid w:val="003A631E"/>
    <w:rsid w:val="003A6466"/>
    <w:rsid w:val="003B3E28"/>
    <w:rsid w:val="003C265B"/>
    <w:rsid w:val="003C3178"/>
    <w:rsid w:val="003C3A2D"/>
    <w:rsid w:val="003C5ABC"/>
    <w:rsid w:val="003D084A"/>
    <w:rsid w:val="003D1385"/>
    <w:rsid w:val="003D2963"/>
    <w:rsid w:val="003D4102"/>
    <w:rsid w:val="003D4678"/>
    <w:rsid w:val="003D4702"/>
    <w:rsid w:val="003D4752"/>
    <w:rsid w:val="003D55CD"/>
    <w:rsid w:val="003D57E1"/>
    <w:rsid w:val="003D5CC1"/>
    <w:rsid w:val="003E15CB"/>
    <w:rsid w:val="003E2DD4"/>
    <w:rsid w:val="003E37BE"/>
    <w:rsid w:val="003E37C6"/>
    <w:rsid w:val="003E4EFB"/>
    <w:rsid w:val="003E54ED"/>
    <w:rsid w:val="003E6B18"/>
    <w:rsid w:val="003F1EF6"/>
    <w:rsid w:val="003F22EA"/>
    <w:rsid w:val="003F47E9"/>
    <w:rsid w:val="003F4FE3"/>
    <w:rsid w:val="003F5AB8"/>
    <w:rsid w:val="003F5F87"/>
    <w:rsid w:val="003F62A8"/>
    <w:rsid w:val="003F68FC"/>
    <w:rsid w:val="003F7F95"/>
    <w:rsid w:val="00400DF9"/>
    <w:rsid w:val="00404B6D"/>
    <w:rsid w:val="00405A5F"/>
    <w:rsid w:val="00405C33"/>
    <w:rsid w:val="00407D35"/>
    <w:rsid w:val="00412D9E"/>
    <w:rsid w:val="004136E1"/>
    <w:rsid w:val="00413DBD"/>
    <w:rsid w:val="00414A61"/>
    <w:rsid w:val="00415BA1"/>
    <w:rsid w:val="00416C32"/>
    <w:rsid w:val="00417A80"/>
    <w:rsid w:val="00421420"/>
    <w:rsid w:val="00421CE6"/>
    <w:rsid w:val="004229C1"/>
    <w:rsid w:val="00422A5E"/>
    <w:rsid w:val="00423353"/>
    <w:rsid w:val="00423D39"/>
    <w:rsid w:val="00424ACD"/>
    <w:rsid w:val="0043176F"/>
    <w:rsid w:val="00431CB4"/>
    <w:rsid w:val="00431E9D"/>
    <w:rsid w:val="0043256F"/>
    <w:rsid w:val="004330E7"/>
    <w:rsid w:val="00433184"/>
    <w:rsid w:val="00433A23"/>
    <w:rsid w:val="004401A0"/>
    <w:rsid w:val="0044037F"/>
    <w:rsid w:val="00440468"/>
    <w:rsid w:val="00441459"/>
    <w:rsid w:val="00443334"/>
    <w:rsid w:val="00445431"/>
    <w:rsid w:val="00446E17"/>
    <w:rsid w:val="0045135A"/>
    <w:rsid w:val="0045166B"/>
    <w:rsid w:val="00453B13"/>
    <w:rsid w:val="00454A97"/>
    <w:rsid w:val="00456BD4"/>
    <w:rsid w:val="00461F40"/>
    <w:rsid w:val="00462A92"/>
    <w:rsid w:val="00464755"/>
    <w:rsid w:val="004648A0"/>
    <w:rsid w:val="00466D82"/>
    <w:rsid w:val="00467081"/>
    <w:rsid w:val="00470FB4"/>
    <w:rsid w:val="00471678"/>
    <w:rsid w:val="00473C35"/>
    <w:rsid w:val="00477031"/>
    <w:rsid w:val="00477B66"/>
    <w:rsid w:val="00480028"/>
    <w:rsid w:val="00480E0B"/>
    <w:rsid w:val="00481AB4"/>
    <w:rsid w:val="004827D0"/>
    <w:rsid w:val="0048582C"/>
    <w:rsid w:val="00485E64"/>
    <w:rsid w:val="00486D81"/>
    <w:rsid w:val="004878CD"/>
    <w:rsid w:val="004907E7"/>
    <w:rsid w:val="004911C8"/>
    <w:rsid w:val="00492368"/>
    <w:rsid w:val="00492BA9"/>
    <w:rsid w:val="00493489"/>
    <w:rsid w:val="0049360F"/>
    <w:rsid w:val="00494C63"/>
    <w:rsid w:val="004953AC"/>
    <w:rsid w:val="00495DFD"/>
    <w:rsid w:val="00497AF5"/>
    <w:rsid w:val="004A04C5"/>
    <w:rsid w:val="004A0997"/>
    <w:rsid w:val="004A0A11"/>
    <w:rsid w:val="004A1148"/>
    <w:rsid w:val="004A23BF"/>
    <w:rsid w:val="004A2A3F"/>
    <w:rsid w:val="004A2D4B"/>
    <w:rsid w:val="004A2F51"/>
    <w:rsid w:val="004A39E7"/>
    <w:rsid w:val="004A532E"/>
    <w:rsid w:val="004A7E62"/>
    <w:rsid w:val="004B0471"/>
    <w:rsid w:val="004B052A"/>
    <w:rsid w:val="004B0541"/>
    <w:rsid w:val="004B123C"/>
    <w:rsid w:val="004B1B6C"/>
    <w:rsid w:val="004B294E"/>
    <w:rsid w:val="004B4ED3"/>
    <w:rsid w:val="004B6C96"/>
    <w:rsid w:val="004B6F4A"/>
    <w:rsid w:val="004C0598"/>
    <w:rsid w:val="004C09F1"/>
    <w:rsid w:val="004C0C3D"/>
    <w:rsid w:val="004C221D"/>
    <w:rsid w:val="004C2752"/>
    <w:rsid w:val="004C2DCD"/>
    <w:rsid w:val="004C40CF"/>
    <w:rsid w:val="004C43FE"/>
    <w:rsid w:val="004C49E2"/>
    <w:rsid w:val="004C6028"/>
    <w:rsid w:val="004D0AA5"/>
    <w:rsid w:val="004D0D7C"/>
    <w:rsid w:val="004D7D37"/>
    <w:rsid w:val="004E2300"/>
    <w:rsid w:val="004E2E28"/>
    <w:rsid w:val="004E3BF7"/>
    <w:rsid w:val="004E7325"/>
    <w:rsid w:val="004E7921"/>
    <w:rsid w:val="004F01FC"/>
    <w:rsid w:val="004F089D"/>
    <w:rsid w:val="004F0DC4"/>
    <w:rsid w:val="004F0E9B"/>
    <w:rsid w:val="004F2385"/>
    <w:rsid w:val="004F2AA8"/>
    <w:rsid w:val="004F2F21"/>
    <w:rsid w:val="004F4648"/>
    <w:rsid w:val="004F626E"/>
    <w:rsid w:val="004F6FB0"/>
    <w:rsid w:val="004F72FC"/>
    <w:rsid w:val="004F7572"/>
    <w:rsid w:val="00500867"/>
    <w:rsid w:val="00500D1B"/>
    <w:rsid w:val="0050277A"/>
    <w:rsid w:val="005029E6"/>
    <w:rsid w:val="00503474"/>
    <w:rsid w:val="00504B52"/>
    <w:rsid w:val="00505590"/>
    <w:rsid w:val="005056A5"/>
    <w:rsid w:val="00507891"/>
    <w:rsid w:val="00510A9F"/>
    <w:rsid w:val="00511FDF"/>
    <w:rsid w:val="005123A2"/>
    <w:rsid w:val="00512B30"/>
    <w:rsid w:val="00513A53"/>
    <w:rsid w:val="0051645F"/>
    <w:rsid w:val="00516574"/>
    <w:rsid w:val="005166AB"/>
    <w:rsid w:val="005169BE"/>
    <w:rsid w:val="00516F43"/>
    <w:rsid w:val="00517021"/>
    <w:rsid w:val="005172B7"/>
    <w:rsid w:val="00517308"/>
    <w:rsid w:val="00517EBB"/>
    <w:rsid w:val="00520989"/>
    <w:rsid w:val="00520F2D"/>
    <w:rsid w:val="005215F3"/>
    <w:rsid w:val="00523EB4"/>
    <w:rsid w:val="005240A3"/>
    <w:rsid w:val="00525923"/>
    <w:rsid w:val="00527089"/>
    <w:rsid w:val="00527BAA"/>
    <w:rsid w:val="00530353"/>
    <w:rsid w:val="00530669"/>
    <w:rsid w:val="00530CC7"/>
    <w:rsid w:val="00530F7C"/>
    <w:rsid w:val="00533245"/>
    <w:rsid w:val="00534D84"/>
    <w:rsid w:val="00536A08"/>
    <w:rsid w:val="00537051"/>
    <w:rsid w:val="005379AD"/>
    <w:rsid w:val="00540A82"/>
    <w:rsid w:val="00541646"/>
    <w:rsid w:val="00541BB3"/>
    <w:rsid w:val="005429EA"/>
    <w:rsid w:val="005438E7"/>
    <w:rsid w:val="00543A8F"/>
    <w:rsid w:val="00544A10"/>
    <w:rsid w:val="0054516F"/>
    <w:rsid w:val="00546C64"/>
    <w:rsid w:val="00551074"/>
    <w:rsid w:val="00551E89"/>
    <w:rsid w:val="0055231F"/>
    <w:rsid w:val="005548AF"/>
    <w:rsid w:val="005549D1"/>
    <w:rsid w:val="00554E9C"/>
    <w:rsid w:val="00554EAB"/>
    <w:rsid w:val="0056012C"/>
    <w:rsid w:val="0056014C"/>
    <w:rsid w:val="00562C82"/>
    <w:rsid w:val="00563DD9"/>
    <w:rsid w:val="00570117"/>
    <w:rsid w:val="0057055F"/>
    <w:rsid w:val="0057184A"/>
    <w:rsid w:val="00580EAC"/>
    <w:rsid w:val="00580FB9"/>
    <w:rsid w:val="00582298"/>
    <w:rsid w:val="0058257E"/>
    <w:rsid w:val="00583D5D"/>
    <w:rsid w:val="005840D9"/>
    <w:rsid w:val="0058501F"/>
    <w:rsid w:val="00586A06"/>
    <w:rsid w:val="0058768E"/>
    <w:rsid w:val="005907C5"/>
    <w:rsid w:val="00591237"/>
    <w:rsid w:val="0059135E"/>
    <w:rsid w:val="0059297F"/>
    <w:rsid w:val="00596300"/>
    <w:rsid w:val="005968DA"/>
    <w:rsid w:val="00596BEE"/>
    <w:rsid w:val="005979DC"/>
    <w:rsid w:val="005A1405"/>
    <w:rsid w:val="005A14CD"/>
    <w:rsid w:val="005A1EEB"/>
    <w:rsid w:val="005A5000"/>
    <w:rsid w:val="005A516F"/>
    <w:rsid w:val="005A567E"/>
    <w:rsid w:val="005A6A5C"/>
    <w:rsid w:val="005A6C97"/>
    <w:rsid w:val="005A7407"/>
    <w:rsid w:val="005B3940"/>
    <w:rsid w:val="005B3EC4"/>
    <w:rsid w:val="005B4EFF"/>
    <w:rsid w:val="005B6700"/>
    <w:rsid w:val="005B7446"/>
    <w:rsid w:val="005B75A0"/>
    <w:rsid w:val="005B7789"/>
    <w:rsid w:val="005C0864"/>
    <w:rsid w:val="005C11EA"/>
    <w:rsid w:val="005C4ECF"/>
    <w:rsid w:val="005C511A"/>
    <w:rsid w:val="005C56C2"/>
    <w:rsid w:val="005C56E3"/>
    <w:rsid w:val="005C5E8A"/>
    <w:rsid w:val="005C5F11"/>
    <w:rsid w:val="005C7130"/>
    <w:rsid w:val="005D0DE3"/>
    <w:rsid w:val="005D12BA"/>
    <w:rsid w:val="005D2E7E"/>
    <w:rsid w:val="005D385A"/>
    <w:rsid w:val="005D444E"/>
    <w:rsid w:val="005D47DA"/>
    <w:rsid w:val="005D48F8"/>
    <w:rsid w:val="005D7FC1"/>
    <w:rsid w:val="005D7FC6"/>
    <w:rsid w:val="005E0F30"/>
    <w:rsid w:val="005E22E1"/>
    <w:rsid w:val="005E2A2D"/>
    <w:rsid w:val="005E3F06"/>
    <w:rsid w:val="005E464B"/>
    <w:rsid w:val="005E53BC"/>
    <w:rsid w:val="005E650A"/>
    <w:rsid w:val="005E76B1"/>
    <w:rsid w:val="005F1A66"/>
    <w:rsid w:val="005F4AA7"/>
    <w:rsid w:val="005F64DF"/>
    <w:rsid w:val="005F77E5"/>
    <w:rsid w:val="005F7BDA"/>
    <w:rsid w:val="00600351"/>
    <w:rsid w:val="00605829"/>
    <w:rsid w:val="00606304"/>
    <w:rsid w:val="00607DC6"/>
    <w:rsid w:val="00607ED0"/>
    <w:rsid w:val="006100AC"/>
    <w:rsid w:val="006120BB"/>
    <w:rsid w:val="00612FB1"/>
    <w:rsid w:val="006146B8"/>
    <w:rsid w:val="006148D1"/>
    <w:rsid w:val="0061579F"/>
    <w:rsid w:val="00616386"/>
    <w:rsid w:val="00616E84"/>
    <w:rsid w:val="00621C57"/>
    <w:rsid w:val="006229A5"/>
    <w:rsid w:val="00625672"/>
    <w:rsid w:val="00625C04"/>
    <w:rsid w:val="00625F8F"/>
    <w:rsid w:val="00626F8F"/>
    <w:rsid w:val="00627F0F"/>
    <w:rsid w:val="00627FEF"/>
    <w:rsid w:val="0063006C"/>
    <w:rsid w:val="0063015F"/>
    <w:rsid w:val="0063016A"/>
    <w:rsid w:val="0063077E"/>
    <w:rsid w:val="00631620"/>
    <w:rsid w:val="00631C28"/>
    <w:rsid w:val="0063308F"/>
    <w:rsid w:val="00633D55"/>
    <w:rsid w:val="0063483B"/>
    <w:rsid w:val="006367EE"/>
    <w:rsid w:val="00636944"/>
    <w:rsid w:val="00636EEC"/>
    <w:rsid w:val="00637DA5"/>
    <w:rsid w:val="006401F9"/>
    <w:rsid w:val="0064022B"/>
    <w:rsid w:val="00640C0F"/>
    <w:rsid w:val="006439D0"/>
    <w:rsid w:val="006439DC"/>
    <w:rsid w:val="00647CFB"/>
    <w:rsid w:val="00652CA3"/>
    <w:rsid w:val="00653104"/>
    <w:rsid w:val="0065366A"/>
    <w:rsid w:val="00653949"/>
    <w:rsid w:val="00655B31"/>
    <w:rsid w:val="006566CB"/>
    <w:rsid w:val="00662537"/>
    <w:rsid w:val="00662D2D"/>
    <w:rsid w:val="00663A19"/>
    <w:rsid w:val="00664A1B"/>
    <w:rsid w:val="006651F0"/>
    <w:rsid w:val="00666095"/>
    <w:rsid w:val="006700E8"/>
    <w:rsid w:val="00672222"/>
    <w:rsid w:val="00673159"/>
    <w:rsid w:val="00674A6A"/>
    <w:rsid w:val="00674F03"/>
    <w:rsid w:val="00676B98"/>
    <w:rsid w:val="0067750C"/>
    <w:rsid w:val="00680819"/>
    <w:rsid w:val="00680B80"/>
    <w:rsid w:val="0068171A"/>
    <w:rsid w:val="00681849"/>
    <w:rsid w:val="006829C2"/>
    <w:rsid w:val="00683008"/>
    <w:rsid w:val="00683677"/>
    <w:rsid w:val="00683969"/>
    <w:rsid w:val="0068482A"/>
    <w:rsid w:val="00684A5D"/>
    <w:rsid w:val="006860A4"/>
    <w:rsid w:val="00691179"/>
    <w:rsid w:val="00691F47"/>
    <w:rsid w:val="00692DCF"/>
    <w:rsid w:val="006932C4"/>
    <w:rsid w:val="006944A7"/>
    <w:rsid w:val="006949F4"/>
    <w:rsid w:val="00696D70"/>
    <w:rsid w:val="006A1D77"/>
    <w:rsid w:val="006A1E87"/>
    <w:rsid w:val="006A257E"/>
    <w:rsid w:val="006A3AAF"/>
    <w:rsid w:val="006A51BD"/>
    <w:rsid w:val="006A725F"/>
    <w:rsid w:val="006B2500"/>
    <w:rsid w:val="006B4183"/>
    <w:rsid w:val="006B49D5"/>
    <w:rsid w:val="006B526D"/>
    <w:rsid w:val="006B59E2"/>
    <w:rsid w:val="006B5C67"/>
    <w:rsid w:val="006B5E66"/>
    <w:rsid w:val="006B6E5D"/>
    <w:rsid w:val="006B73A3"/>
    <w:rsid w:val="006B7D73"/>
    <w:rsid w:val="006C21D7"/>
    <w:rsid w:val="006C51C5"/>
    <w:rsid w:val="006C5FCF"/>
    <w:rsid w:val="006C6362"/>
    <w:rsid w:val="006C6944"/>
    <w:rsid w:val="006C707D"/>
    <w:rsid w:val="006C722F"/>
    <w:rsid w:val="006C75E7"/>
    <w:rsid w:val="006C79ED"/>
    <w:rsid w:val="006C7B05"/>
    <w:rsid w:val="006D07F1"/>
    <w:rsid w:val="006D1A0C"/>
    <w:rsid w:val="006D2CBC"/>
    <w:rsid w:val="006D3E91"/>
    <w:rsid w:val="006D4C91"/>
    <w:rsid w:val="006D4EBB"/>
    <w:rsid w:val="006D59F4"/>
    <w:rsid w:val="006D5F92"/>
    <w:rsid w:val="006E052D"/>
    <w:rsid w:val="006E0603"/>
    <w:rsid w:val="006E0B73"/>
    <w:rsid w:val="006E3F4D"/>
    <w:rsid w:val="006E40B9"/>
    <w:rsid w:val="006E5043"/>
    <w:rsid w:val="006E5567"/>
    <w:rsid w:val="006E6C19"/>
    <w:rsid w:val="006E7C25"/>
    <w:rsid w:val="006F1C3A"/>
    <w:rsid w:val="006F1E80"/>
    <w:rsid w:val="006F3450"/>
    <w:rsid w:val="006F53B8"/>
    <w:rsid w:val="006F56FB"/>
    <w:rsid w:val="006F5AF0"/>
    <w:rsid w:val="006F7290"/>
    <w:rsid w:val="00700A7A"/>
    <w:rsid w:val="00700F58"/>
    <w:rsid w:val="0070157D"/>
    <w:rsid w:val="007041AC"/>
    <w:rsid w:val="00704B6F"/>
    <w:rsid w:val="0070585A"/>
    <w:rsid w:val="00705B4C"/>
    <w:rsid w:val="00706DE4"/>
    <w:rsid w:val="00707780"/>
    <w:rsid w:val="0071009D"/>
    <w:rsid w:val="0071089A"/>
    <w:rsid w:val="00712365"/>
    <w:rsid w:val="0071257A"/>
    <w:rsid w:val="007145A3"/>
    <w:rsid w:val="00716CAB"/>
    <w:rsid w:val="00720E56"/>
    <w:rsid w:val="00720EF4"/>
    <w:rsid w:val="00721F15"/>
    <w:rsid w:val="00724554"/>
    <w:rsid w:val="007248D8"/>
    <w:rsid w:val="00725F0B"/>
    <w:rsid w:val="00727DD7"/>
    <w:rsid w:val="00734AFD"/>
    <w:rsid w:val="00734B11"/>
    <w:rsid w:val="00735D3C"/>
    <w:rsid w:val="00736426"/>
    <w:rsid w:val="00736875"/>
    <w:rsid w:val="00740C3F"/>
    <w:rsid w:val="00740C92"/>
    <w:rsid w:val="00741817"/>
    <w:rsid w:val="00742602"/>
    <w:rsid w:val="00742F0A"/>
    <w:rsid w:val="007435A0"/>
    <w:rsid w:val="0074494F"/>
    <w:rsid w:val="00750320"/>
    <w:rsid w:val="00751028"/>
    <w:rsid w:val="007515F2"/>
    <w:rsid w:val="007522AF"/>
    <w:rsid w:val="00752DEF"/>
    <w:rsid w:val="00753B57"/>
    <w:rsid w:val="00754FD6"/>
    <w:rsid w:val="00755902"/>
    <w:rsid w:val="0075636D"/>
    <w:rsid w:val="00756AEE"/>
    <w:rsid w:val="00756E35"/>
    <w:rsid w:val="0075767B"/>
    <w:rsid w:val="00757BF9"/>
    <w:rsid w:val="00757FF9"/>
    <w:rsid w:val="007614BA"/>
    <w:rsid w:val="007625E5"/>
    <w:rsid w:val="007638AA"/>
    <w:rsid w:val="0076391B"/>
    <w:rsid w:val="0076697D"/>
    <w:rsid w:val="00766A65"/>
    <w:rsid w:val="007712D1"/>
    <w:rsid w:val="00771C4B"/>
    <w:rsid w:val="0077724B"/>
    <w:rsid w:val="00780076"/>
    <w:rsid w:val="007805DA"/>
    <w:rsid w:val="007839D8"/>
    <w:rsid w:val="00785AFF"/>
    <w:rsid w:val="00785D05"/>
    <w:rsid w:val="00786EA8"/>
    <w:rsid w:val="00787D2A"/>
    <w:rsid w:val="00790428"/>
    <w:rsid w:val="0079124E"/>
    <w:rsid w:val="00793794"/>
    <w:rsid w:val="007940A8"/>
    <w:rsid w:val="00794BD4"/>
    <w:rsid w:val="00796260"/>
    <w:rsid w:val="00797493"/>
    <w:rsid w:val="007A1CEC"/>
    <w:rsid w:val="007A1EDD"/>
    <w:rsid w:val="007A7592"/>
    <w:rsid w:val="007A7A1C"/>
    <w:rsid w:val="007B17D7"/>
    <w:rsid w:val="007B201A"/>
    <w:rsid w:val="007B22DC"/>
    <w:rsid w:val="007B3C48"/>
    <w:rsid w:val="007B5BD3"/>
    <w:rsid w:val="007B68EC"/>
    <w:rsid w:val="007C4BFC"/>
    <w:rsid w:val="007C7853"/>
    <w:rsid w:val="007D1543"/>
    <w:rsid w:val="007D1B6B"/>
    <w:rsid w:val="007D1CF2"/>
    <w:rsid w:val="007D1F53"/>
    <w:rsid w:val="007D22DD"/>
    <w:rsid w:val="007D3C91"/>
    <w:rsid w:val="007D473D"/>
    <w:rsid w:val="007D4EBA"/>
    <w:rsid w:val="007D5E65"/>
    <w:rsid w:val="007D6AA1"/>
    <w:rsid w:val="007D74C5"/>
    <w:rsid w:val="007E0064"/>
    <w:rsid w:val="007E0AFD"/>
    <w:rsid w:val="007E0C49"/>
    <w:rsid w:val="007E0EE2"/>
    <w:rsid w:val="007E1CEA"/>
    <w:rsid w:val="007E20A1"/>
    <w:rsid w:val="007E3625"/>
    <w:rsid w:val="007E5203"/>
    <w:rsid w:val="007E5BF2"/>
    <w:rsid w:val="007E5F28"/>
    <w:rsid w:val="007E6D43"/>
    <w:rsid w:val="007E6DBA"/>
    <w:rsid w:val="007F01BC"/>
    <w:rsid w:val="007F14B5"/>
    <w:rsid w:val="007F32DF"/>
    <w:rsid w:val="007F39C5"/>
    <w:rsid w:val="007F44BB"/>
    <w:rsid w:val="007F4F0F"/>
    <w:rsid w:val="007F6A02"/>
    <w:rsid w:val="007F7D84"/>
    <w:rsid w:val="007F7DE5"/>
    <w:rsid w:val="0080023E"/>
    <w:rsid w:val="00800C38"/>
    <w:rsid w:val="00804DEB"/>
    <w:rsid w:val="0080526D"/>
    <w:rsid w:val="00805E12"/>
    <w:rsid w:val="008063A9"/>
    <w:rsid w:val="00807B1B"/>
    <w:rsid w:val="00810FE2"/>
    <w:rsid w:val="008123F1"/>
    <w:rsid w:val="00815460"/>
    <w:rsid w:val="0081565A"/>
    <w:rsid w:val="00815B60"/>
    <w:rsid w:val="00815F26"/>
    <w:rsid w:val="00816F1D"/>
    <w:rsid w:val="00821042"/>
    <w:rsid w:val="00821F20"/>
    <w:rsid w:val="00822379"/>
    <w:rsid w:val="00823B77"/>
    <w:rsid w:val="00823DFC"/>
    <w:rsid w:val="0082470A"/>
    <w:rsid w:val="008248BF"/>
    <w:rsid w:val="008269B1"/>
    <w:rsid w:val="00827258"/>
    <w:rsid w:val="008275B0"/>
    <w:rsid w:val="008279FA"/>
    <w:rsid w:val="00827DD7"/>
    <w:rsid w:val="00827F1A"/>
    <w:rsid w:val="00834D88"/>
    <w:rsid w:val="00835666"/>
    <w:rsid w:val="00836DA9"/>
    <w:rsid w:val="00837E85"/>
    <w:rsid w:val="008423F2"/>
    <w:rsid w:val="008426C5"/>
    <w:rsid w:val="00842964"/>
    <w:rsid w:val="00843355"/>
    <w:rsid w:val="00843495"/>
    <w:rsid w:val="00843FF0"/>
    <w:rsid w:val="008445A1"/>
    <w:rsid w:val="00845738"/>
    <w:rsid w:val="00845FB2"/>
    <w:rsid w:val="008468B6"/>
    <w:rsid w:val="00846BAC"/>
    <w:rsid w:val="0085121B"/>
    <w:rsid w:val="008529D4"/>
    <w:rsid w:val="00852B7B"/>
    <w:rsid w:val="008542B7"/>
    <w:rsid w:val="008545C1"/>
    <w:rsid w:val="008546F6"/>
    <w:rsid w:val="0086301A"/>
    <w:rsid w:val="00871E7F"/>
    <w:rsid w:val="0087307C"/>
    <w:rsid w:val="0087550D"/>
    <w:rsid w:val="00875D2E"/>
    <w:rsid w:val="00875FE1"/>
    <w:rsid w:val="008764A1"/>
    <w:rsid w:val="008774D5"/>
    <w:rsid w:val="0088007D"/>
    <w:rsid w:val="00882CEB"/>
    <w:rsid w:val="008842E5"/>
    <w:rsid w:val="008853B7"/>
    <w:rsid w:val="00886223"/>
    <w:rsid w:val="0088695B"/>
    <w:rsid w:val="00887059"/>
    <w:rsid w:val="00887C5F"/>
    <w:rsid w:val="00887EB0"/>
    <w:rsid w:val="008905F1"/>
    <w:rsid w:val="00890857"/>
    <w:rsid w:val="0089152C"/>
    <w:rsid w:val="00891C13"/>
    <w:rsid w:val="0089379D"/>
    <w:rsid w:val="00896E13"/>
    <w:rsid w:val="008A1530"/>
    <w:rsid w:val="008A1BA9"/>
    <w:rsid w:val="008A2210"/>
    <w:rsid w:val="008A53B9"/>
    <w:rsid w:val="008A5462"/>
    <w:rsid w:val="008A6897"/>
    <w:rsid w:val="008A6FE4"/>
    <w:rsid w:val="008A7292"/>
    <w:rsid w:val="008A7A6C"/>
    <w:rsid w:val="008B016B"/>
    <w:rsid w:val="008B0481"/>
    <w:rsid w:val="008B0FE3"/>
    <w:rsid w:val="008B4B29"/>
    <w:rsid w:val="008B5406"/>
    <w:rsid w:val="008B5AB2"/>
    <w:rsid w:val="008B68CA"/>
    <w:rsid w:val="008B7943"/>
    <w:rsid w:val="008B7A30"/>
    <w:rsid w:val="008C1747"/>
    <w:rsid w:val="008C1A65"/>
    <w:rsid w:val="008C207C"/>
    <w:rsid w:val="008C3927"/>
    <w:rsid w:val="008C39CC"/>
    <w:rsid w:val="008C3A36"/>
    <w:rsid w:val="008C6F70"/>
    <w:rsid w:val="008D066D"/>
    <w:rsid w:val="008D0BA3"/>
    <w:rsid w:val="008D1180"/>
    <w:rsid w:val="008D1C27"/>
    <w:rsid w:val="008D2496"/>
    <w:rsid w:val="008D258C"/>
    <w:rsid w:val="008D32B5"/>
    <w:rsid w:val="008D3DE5"/>
    <w:rsid w:val="008D3EEC"/>
    <w:rsid w:val="008D47F0"/>
    <w:rsid w:val="008D4E49"/>
    <w:rsid w:val="008D61B1"/>
    <w:rsid w:val="008D64D3"/>
    <w:rsid w:val="008D6F77"/>
    <w:rsid w:val="008D7D66"/>
    <w:rsid w:val="008E158D"/>
    <w:rsid w:val="008E1669"/>
    <w:rsid w:val="008E34AD"/>
    <w:rsid w:val="008E4703"/>
    <w:rsid w:val="008F22D3"/>
    <w:rsid w:val="008F307B"/>
    <w:rsid w:val="008F307D"/>
    <w:rsid w:val="008F4C0C"/>
    <w:rsid w:val="008F4E5D"/>
    <w:rsid w:val="00900C29"/>
    <w:rsid w:val="0090271B"/>
    <w:rsid w:val="0090288C"/>
    <w:rsid w:val="00902EA5"/>
    <w:rsid w:val="00902EF8"/>
    <w:rsid w:val="0090477B"/>
    <w:rsid w:val="00905021"/>
    <w:rsid w:val="00907048"/>
    <w:rsid w:val="00910822"/>
    <w:rsid w:val="0091086E"/>
    <w:rsid w:val="00912407"/>
    <w:rsid w:val="009143AD"/>
    <w:rsid w:val="009159B6"/>
    <w:rsid w:val="00920159"/>
    <w:rsid w:val="009222BA"/>
    <w:rsid w:val="00922894"/>
    <w:rsid w:val="00925076"/>
    <w:rsid w:val="00925A37"/>
    <w:rsid w:val="00925BBB"/>
    <w:rsid w:val="0092628F"/>
    <w:rsid w:val="00931E43"/>
    <w:rsid w:val="00931FC1"/>
    <w:rsid w:val="00932268"/>
    <w:rsid w:val="0093280F"/>
    <w:rsid w:val="00932BC1"/>
    <w:rsid w:val="00932D15"/>
    <w:rsid w:val="00933933"/>
    <w:rsid w:val="00933D9B"/>
    <w:rsid w:val="00934329"/>
    <w:rsid w:val="00935102"/>
    <w:rsid w:val="00936CF9"/>
    <w:rsid w:val="0093731D"/>
    <w:rsid w:val="009405BB"/>
    <w:rsid w:val="00941449"/>
    <w:rsid w:val="00941470"/>
    <w:rsid w:val="00941A9E"/>
    <w:rsid w:val="00943281"/>
    <w:rsid w:val="00943590"/>
    <w:rsid w:val="00943728"/>
    <w:rsid w:val="00944236"/>
    <w:rsid w:val="009455DB"/>
    <w:rsid w:val="00947812"/>
    <w:rsid w:val="00947B63"/>
    <w:rsid w:val="009507A1"/>
    <w:rsid w:val="00951D2D"/>
    <w:rsid w:val="00952950"/>
    <w:rsid w:val="009542EC"/>
    <w:rsid w:val="00954464"/>
    <w:rsid w:val="00954B3D"/>
    <w:rsid w:val="0095650B"/>
    <w:rsid w:val="009578A2"/>
    <w:rsid w:val="00960016"/>
    <w:rsid w:val="0096166F"/>
    <w:rsid w:val="00962B6A"/>
    <w:rsid w:val="00963833"/>
    <w:rsid w:val="009638D7"/>
    <w:rsid w:val="00963F54"/>
    <w:rsid w:val="0096447C"/>
    <w:rsid w:val="00965699"/>
    <w:rsid w:val="00965EA1"/>
    <w:rsid w:val="009700F6"/>
    <w:rsid w:val="00971464"/>
    <w:rsid w:val="00973523"/>
    <w:rsid w:val="00980D79"/>
    <w:rsid w:val="00980F17"/>
    <w:rsid w:val="009828CA"/>
    <w:rsid w:val="009828FD"/>
    <w:rsid w:val="00982B54"/>
    <w:rsid w:val="00983766"/>
    <w:rsid w:val="0098385A"/>
    <w:rsid w:val="00990830"/>
    <w:rsid w:val="00992449"/>
    <w:rsid w:val="009963BF"/>
    <w:rsid w:val="009A0A2F"/>
    <w:rsid w:val="009A1B56"/>
    <w:rsid w:val="009A2A1D"/>
    <w:rsid w:val="009A2FD4"/>
    <w:rsid w:val="009A7D4C"/>
    <w:rsid w:val="009B10AA"/>
    <w:rsid w:val="009B2AA4"/>
    <w:rsid w:val="009B3330"/>
    <w:rsid w:val="009B5EB2"/>
    <w:rsid w:val="009B7D06"/>
    <w:rsid w:val="009C0823"/>
    <w:rsid w:val="009C0C73"/>
    <w:rsid w:val="009C1F43"/>
    <w:rsid w:val="009C230B"/>
    <w:rsid w:val="009C3411"/>
    <w:rsid w:val="009C47A5"/>
    <w:rsid w:val="009C5127"/>
    <w:rsid w:val="009C5C79"/>
    <w:rsid w:val="009C7528"/>
    <w:rsid w:val="009C7840"/>
    <w:rsid w:val="009D20AB"/>
    <w:rsid w:val="009D2B31"/>
    <w:rsid w:val="009D4073"/>
    <w:rsid w:val="009D4A3C"/>
    <w:rsid w:val="009D5055"/>
    <w:rsid w:val="009D5D96"/>
    <w:rsid w:val="009D64C0"/>
    <w:rsid w:val="009D7826"/>
    <w:rsid w:val="009D7960"/>
    <w:rsid w:val="009D7AF8"/>
    <w:rsid w:val="009E013D"/>
    <w:rsid w:val="009E1F9C"/>
    <w:rsid w:val="009E2583"/>
    <w:rsid w:val="009E3A9D"/>
    <w:rsid w:val="009E40ED"/>
    <w:rsid w:val="009E58C5"/>
    <w:rsid w:val="009E7605"/>
    <w:rsid w:val="009F4993"/>
    <w:rsid w:val="009F4C49"/>
    <w:rsid w:val="009F4C9C"/>
    <w:rsid w:val="009F522E"/>
    <w:rsid w:val="009F6169"/>
    <w:rsid w:val="009F65BE"/>
    <w:rsid w:val="009F7594"/>
    <w:rsid w:val="009F79AE"/>
    <w:rsid w:val="00A01A65"/>
    <w:rsid w:val="00A0214B"/>
    <w:rsid w:val="00A031A9"/>
    <w:rsid w:val="00A055EB"/>
    <w:rsid w:val="00A05CE4"/>
    <w:rsid w:val="00A069B3"/>
    <w:rsid w:val="00A06A1B"/>
    <w:rsid w:val="00A06F6F"/>
    <w:rsid w:val="00A07268"/>
    <w:rsid w:val="00A07454"/>
    <w:rsid w:val="00A07A55"/>
    <w:rsid w:val="00A112AB"/>
    <w:rsid w:val="00A11CBC"/>
    <w:rsid w:val="00A12ACF"/>
    <w:rsid w:val="00A12CBC"/>
    <w:rsid w:val="00A12E1F"/>
    <w:rsid w:val="00A1456F"/>
    <w:rsid w:val="00A147AA"/>
    <w:rsid w:val="00A149C2"/>
    <w:rsid w:val="00A2056B"/>
    <w:rsid w:val="00A2071C"/>
    <w:rsid w:val="00A2130B"/>
    <w:rsid w:val="00A21E1A"/>
    <w:rsid w:val="00A23007"/>
    <w:rsid w:val="00A24236"/>
    <w:rsid w:val="00A24AF2"/>
    <w:rsid w:val="00A25DB7"/>
    <w:rsid w:val="00A261BF"/>
    <w:rsid w:val="00A269DD"/>
    <w:rsid w:val="00A270B2"/>
    <w:rsid w:val="00A302B4"/>
    <w:rsid w:val="00A31D20"/>
    <w:rsid w:val="00A322E6"/>
    <w:rsid w:val="00A328C6"/>
    <w:rsid w:val="00A35283"/>
    <w:rsid w:val="00A36821"/>
    <w:rsid w:val="00A372EE"/>
    <w:rsid w:val="00A3766F"/>
    <w:rsid w:val="00A378E0"/>
    <w:rsid w:val="00A416D3"/>
    <w:rsid w:val="00A417BA"/>
    <w:rsid w:val="00A4292C"/>
    <w:rsid w:val="00A43C2F"/>
    <w:rsid w:val="00A43C83"/>
    <w:rsid w:val="00A44A40"/>
    <w:rsid w:val="00A44E3C"/>
    <w:rsid w:val="00A45080"/>
    <w:rsid w:val="00A45FCB"/>
    <w:rsid w:val="00A51DE1"/>
    <w:rsid w:val="00A52C33"/>
    <w:rsid w:val="00A53699"/>
    <w:rsid w:val="00A53C77"/>
    <w:rsid w:val="00A53CE2"/>
    <w:rsid w:val="00A54728"/>
    <w:rsid w:val="00A54DB3"/>
    <w:rsid w:val="00A55AF6"/>
    <w:rsid w:val="00A560DF"/>
    <w:rsid w:val="00A56B8B"/>
    <w:rsid w:val="00A5735F"/>
    <w:rsid w:val="00A601A3"/>
    <w:rsid w:val="00A62154"/>
    <w:rsid w:val="00A62872"/>
    <w:rsid w:val="00A63871"/>
    <w:rsid w:val="00A64202"/>
    <w:rsid w:val="00A65696"/>
    <w:rsid w:val="00A66848"/>
    <w:rsid w:val="00A70234"/>
    <w:rsid w:val="00A7088B"/>
    <w:rsid w:val="00A709B4"/>
    <w:rsid w:val="00A72302"/>
    <w:rsid w:val="00A7460E"/>
    <w:rsid w:val="00A7670D"/>
    <w:rsid w:val="00A80029"/>
    <w:rsid w:val="00A8106B"/>
    <w:rsid w:val="00A81D3C"/>
    <w:rsid w:val="00A82E55"/>
    <w:rsid w:val="00A84CB3"/>
    <w:rsid w:val="00A86335"/>
    <w:rsid w:val="00A87181"/>
    <w:rsid w:val="00A9443E"/>
    <w:rsid w:val="00A97540"/>
    <w:rsid w:val="00A97770"/>
    <w:rsid w:val="00A97D62"/>
    <w:rsid w:val="00AA0EDD"/>
    <w:rsid w:val="00AA285B"/>
    <w:rsid w:val="00AA4A09"/>
    <w:rsid w:val="00AA5618"/>
    <w:rsid w:val="00AB043A"/>
    <w:rsid w:val="00AB2363"/>
    <w:rsid w:val="00AB299C"/>
    <w:rsid w:val="00AB5874"/>
    <w:rsid w:val="00AB75C0"/>
    <w:rsid w:val="00AB7A42"/>
    <w:rsid w:val="00AC0177"/>
    <w:rsid w:val="00AC02AA"/>
    <w:rsid w:val="00AC2BC7"/>
    <w:rsid w:val="00AC37BA"/>
    <w:rsid w:val="00AC37F9"/>
    <w:rsid w:val="00AC44F9"/>
    <w:rsid w:val="00AC5092"/>
    <w:rsid w:val="00AC51A9"/>
    <w:rsid w:val="00AC5DF5"/>
    <w:rsid w:val="00AC6009"/>
    <w:rsid w:val="00AC672E"/>
    <w:rsid w:val="00AC681D"/>
    <w:rsid w:val="00AC729D"/>
    <w:rsid w:val="00AC7D18"/>
    <w:rsid w:val="00AD0689"/>
    <w:rsid w:val="00AD0ED7"/>
    <w:rsid w:val="00AD1463"/>
    <w:rsid w:val="00AD18CB"/>
    <w:rsid w:val="00AD19B1"/>
    <w:rsid w:val="00AD1B36"/>
    <w:rsid w:val="00AD24F3"/>
    <w:rsid w:val="00AD2F98"/>
    <w:rsid w:val="00AD47D4"/>
    <w:rsid w:val="00AD5332"/>
    <w:rsid w:val="00AD5C48"/>
    <w:rsid w:val="00AD615C"/>
    <w:rsid w:val="00AD7AAE"/>
    <w:rsid w:val="00AD7B33"/>
    <w:rsid w:val="00AE0861"/>
    <w:rsid w:val="00AE12CE"/>
    <w:rsid w:val="00AE4142"/>
    <w:rsid w:val="00AE5519"/>
    <w:rsid w:val="00AE5934"/>
    <w:rsid w:val="00AE63E5"/>
    <w:rsid w:val="00AE6BE2"/>
    <w:rsid w:val="00AE6E90"/>
    <w:rsid w:val="00AE7383"/>
    <w:rsid w:val="00AF1CB0"/>
    <w:rsid w:val="00AF2BFC"/>
    <w:rsid w:val="00AF33FB"/>
    <w:rsid w:val="00AF3ADC"/>
    <w:rsid w:val="00AF4DCA"/>
    <w:rsid w:val="00AF532A"/>
    <w:rsid w:val="00AF58FE"/>
    <w:rsid w:val="00AF65BE"/>
    <w:rsid w:val="00AF6943"/>
    <w:rsid w:val="00AF7A62"/>
    <w:rsid w:val="00B01589"/>
    <w:rsid w:val="00B01C55"/>
    <w:rsid w:val="00B02844"/>
    <w:rsid w:val="00B044AC"/>
    <w:rsid w:val="00B04CFF"/>
    <w:rsid w:val="00B04DFA"/>
    <w:rsid w:val="00B0517E"/>
    <w:rsid w:val="00B051E4"/>
    <w:rsid w:val="00B05D99"/>
    <w:rsid w:val="00B0783E"/>
    <w:rsid w:val="00B10C13"/>
    <w:rsid w:val="00B114FB"/>
    <w:rsid w:val="00B1156C"/>
    <w:rsid w:val="00B1335C"/>
    <w:rsid w:val="00B13E00"/>
    <w:rsid w:val="00B14939"/>
    <w:rsid w:val="00B14A26"/>
    <w:rsid w:val="00B21A26"/>
    <w:rsid w:val="00B23130"/>
    <w:rsid w:val="00B23568"/>
    <w:rsid w:val="00B2461E"/>
    <w:rsid w:val="00B2571B"/>
    <w:rsid w:val="00B27DF3"/>
    <w:rsid w:val="00B27F26"/>
    <w:rsid w:val="00B312D3"/>
    <w:rsid w:val="00B3130B"/>
    <w:rsid w:val="00B31E7F"/>
    <w:rsid w:val="00B32A30"/>
    <w:rsid w:val="00B3382A"/>
    <w:rsid w:val="00B339AF"/>
    <w:rsid w:val="00B34388"/>
    <w:rsid w:val="00B34E4D"/>
    <w:rsid w:val="00B35B20"/>
    <w:rsid w:val="00B35CD0"/>
    <w:rsid w:val="00B413F7"/>
    <w:rsid w:val="00B414C2"/>
    <w:rsid w:val="00B415BB"/>
    <w:rsid w:val="00B430FF"/>
    <w:rsid w:val="00B4448A"/>
    <w:rsid w:val="00B45992"/>
    <w:rsid w:val="00B45BEC"/>
    <w:rsid w:val="00B45D01"/>
    <w:rsid w:val="00B46D29"/>
    <w:rsid w:val="00B4751E"/>
    <w:rsid w:val="00B47954"/>
    <w:rsid w:val="00B51F52"/>
    <w:rsid w:val="00B52895"/>
    <w:rsid w:val="00B54320"/>
    <w:rsid w:val="00B543A1"/>
    <w:rsid w:val="00B5627A"/>
    <w:rsid w:val="00B57326"/>
    <w:rsid w:val="00B5755E"/>
    <w:rsid w:val="00B6037D"/>
    <w:rsid w:val="00B604A8"/>
    <w:rsid w:val="00B61C66"/>
    <w:rsid w:val="00B61F21"/>
    <w:rsid w:val="00B624AC"/>
    <w:rsid w:val="00B62524"/>
    <w:rsid w:val="00B62980"/>
    <w:rsid w:val="00B64856"/>
    <w:rsid w:val="00B67176"/>
    <w:rsid w:val="00B74BA8"/>
    <w:rsid w:val="00B773AA"/>
    <w:rsid w:val="00B77F9C"/>
    <w:rsid w:val="00B806B7"/>
    <w:rsid w:val="00B83AEA"/>
    <w:rsid w:val="00B85551"/>
    <w:rsid w:val="00B87B75"/>
    <w:rsid w:val="00B908A6"/>
    <w:rsid w:val="00B9122F"/>
    <w:rsid w:val="00B919D3"/>
    <w:rsid w:val="00B926D7"/>
    <w:rsid w:val="00B9380F"/>
    <w:rsid w:val="00B93856"/>
    <w:rsid w:val="00B94463"/>
    <w:rsid w:val="00B96207"/>
    <w:rsid w:val="00B96363"/>
    <w:rsid w:val="00B971E0"/>
    <w:rsid w:val="00BA5FB5"/>
    <w:rsid w:val="00BA76D6"/>
    <w:rsid w:val="00BA7FDE"/>
    <w:rsid w:val="00BB0072"/>
    <w:rsid w:val="00BB0CEB"/>
    <w:rsid w:val="00BB2C67"/>
    <w:rsid w:val="00BB50D8"/>
    <w:rsid w:val="00BC02FC"/>
    <w:rsid w:val="00BC28BB"/>
    <w:rsid w:val="00BC3522"/>
    <w:rsid w:val="00BC378D"/>
    <w:rsid w:val="00BC397C"/>
    <w:rsid w:val="00BC459B"/>
    <w:rsid w:val="00BC5DB0"/>
    <w:rsid w:val="00BD0111"/>
    <w:rsid w:val="00BD01F9"/>
    <w:rsid w:val="00BD163C"/>
    <w:rsid w:val="00BD27D4"/>
    <w:rsid w:val="00BD2DE1"/>
    <w:rsid w:val="00BD3CC9"/>
    <w:rsid w:val="00BD603F"/>
    <w:rsid w:val="00BD7421"/>
    <w:rsid w:val="00BD7941"/>
    <w:rsid w:val="00BE17ED"/>
    <w:rsid w:val="00BE31DD"/>
    <w:rsid w:val="00BE40C5"/>
    <w:rsid w:val="00BE4623"/>
    <w:rsid w:val="00BE5834"/>
    <w:rsid w:val="00BE59B1"/>
    <w:rsid w:val="00BE5A8C"/>
    <w:rsid w:val="00BE70AC"/>
    <w:rsid w:val="00BE737E"/>
    <w:rsid w:val="00BE7B68"/>
    <w:rsid w:val="00BF03F8"/>
    <w:rsid w:val="00BF12F6"/>
    <w:rsid w:val="00BF14EF"/>
    <w:rsid w:val="00BF1C11"/>
    <w:rsid w:val="00BF1CD0"/>
    <w:rsid w:val="00BF1EC1"/>
    <w:rsid w:val="00BF266A"/>
    <w:rsid w:val="00BF2CA9"/>
    <w:rsid w:val="00BF3531"/>
    <w:rsid w:val="00BF3BB3"/>
    <w:rsid w:val="00BF3F53"/>
    <w:rsid w:val="00BF53E5"/>
    <w:rsid w:val="00BF74F9"/>
    <w:rsid w:val="00C0116D"/>
    <w:rsid w:val="00C0211F"/>
    <w:rsid w:val="00C026D7"/>
    <w:rsid w:val="00C03598"/>
    <w:rsid w:val="00C04647"/>
    <w:rsid w:val="00C05ABB"/>
    <w:rsid w:val="00C07092"/>
    <w:rsid w:val="00C07098"/>
    <w:rsid w:val="00C07CA9"/>
    <w:rsid w:val="00C07FEE"/>
    <w:rsid w:val="00C100A0"/>
    <w:rsid w:val="00C10428"/>
    <w:rsid w:val="00C10C92"/>
    <w:rsid w:val="00C153ED"/>
    <w:rsid w:val="00C16637"/>
    <w:rsid w:val="00C16B33"/>
    <w:rsid w:val="00C1700C"/>
    <w:rsid w:val="00C17F82"/>
    <w:rsid w:val="00C203FA"/>
    <w:rsid w:val="00C205CE"/>
    <w:rsid w:val="00C25DF6"/>
    <w:rsid w:val="00C264C4"/>
    <w:rsid w:val="00C26F02"/>
    <w:rsid w:val="00C313E4"/>
    <w:rsid w:val="00C3330F"/>
    <w:rsid w:val="00C3464B"/>
    <w:rsid w:val="00C35998"/>
    <w:rsid w:val="00C35CC0"/>
    <w:rsid w:val="00C3784B"/>
    <w:rsid w:val="00C40241"/>
    <w:rsid w:val="00C41B58"/>
    <w:rsid w:val="00C41BF4"/>
    <w:rsid w:val="00C41E0B"/>
    <w:rsid w:val="00C427D1"/>
    <w:rsid w:val="00C428EC"/>
    <w:rsid w:val="00C46078"/>
    <w:rsid w:val="00C461F4"/>
    <w:rsid w:val="00C53166"/>
    <w:rsid w:val="00C55567"/>
    <w:rsid w:val="00C55AD0"/>
    <w:rsid w:val="00C56747"/>
    <w:rsid w:val="00C56EA8"/>
    <w:rsid w:val="00C60EA4"/>
    <w:rsid w:val="00C61C49"/>
    <w:rsid w:val="00C632A3"/>
    <w:rsid w:val="00C635F9"/>
    <w:rsid w:val="00C65241"/>
    <w:rsid w:val="00C65476"/>
    <w:rsid w:val="00C65C56"/>
    <w:rsid w:val="00C67E70"/>
    <w:rsid w:val="00C700F5"/>
    <w:rsid w:val="00C71D55"/>
    <w:rsid w:val="00C72800"/>
    <w:rsid w:val="00C7297F"/>
    <w:rsid w:val="00C72A38"/>
    <w:rsid w:val="00C744C4"/>
    <w:rsid w:val="00C759C0"/>
    <w:rsid w:val="00C75B55"/>
    <w:rsid w:val="00C76568"/>
    <w:rsid w:val="00C8007D"/>
    <w:rsid w:val="00C80C12"/>
    <w:rsid w:val="00C82823"/>
    <w:rsid w:val="00C84096"/>
    <w:rsid w:val="00C841CE"/>
    <w:rsid w:val="00C85454"/>
    <w:rsid w:val="00C87881"/>
    <w:rsid w:val="00C90862"/>
    <w:rsid w:val="00C90F69"/>
    <w:rsid w:val="00C9315B"/>
    <w:rsid w:val="00C93DD9"/>
    <w:rsid w:val="00C94E3C"/>
    <w:rsid w:val="00C94F37"/>
    <w:rsid w:val="00C950E4"/>
    <w:rsid w:val="00C95A53"/>
    <w:rsid w:val="00C95BB4"/>
    <w:rsid w:val="00CA04AF"/>
    <w:rsid w:val="00CA13F0"/>
    <w:rsid w:val="00CA3857"/>
    <w:rsid w:val="00CA3C50"/>
    <w:rsid w:val="00CA4CA4"/>
    <w:rsid w:val="00CA6D35"/>
    <w:rsid w:val="00CA73BD"/>
    <w:rsid w:val="00CA741D"/>
    <w:rsid w:val="00CA78A7"/>
    <w:rsid w:val="00CA7DA0"/>
    <w:rsid w:val="00CB0086"/>
    <w:rsid w:val="00CB1F1E"/>
    <w:rsid w:val="00CB2A00"/>
    <w:rsid w:val="00CB3572"/>
    <w:rsid w:val="00CB3FAF"/>
    <w:rsid w:val="00CB4C27"/>
    <w:rsid w:val="00CB5BBD"/>
    <w:rsid w:val="00CB7FCE"/>
    <w:rsid w:val="00CC16B6"/>
    <w:rsid w:val="00CC52BA"/>
    <w:rsid w:val="00CC6AB9"/>
    <w:rsid w:val="00CC776B"/>
    <w:rsid w:val="00CD127F"/>
    <w:rsid w:val="00CD1FCE"/>
    <w:rsid w:val="00CD39E5"/>
    <w:rsid w:val="00CD3A7E"/>
    <w:rsid w:val="00CD63C0"/>
    <w:rsid w:val="00CD6D77"/>
    <w:rsid w:val="00CD792C"/>
    <w:rsid w:val="00CD7B5B"/>
    <w:rsid w:val="00CE04D8"/>
    <w:rsid w:val="00CE2111"/>
    <w:rsid w:val="00CE2A65"/>
    <w:rsid w:val="00CE41FA"/>
    <w:rsid w:val="00CE5C93"/>
    <w:rsid w:val="00CE7267"/>
    <w:rsid w:val="00CE7F53"/>
    <w:rsid w:val="00CF19AD"/>
    <w:rsid w:val="00CF2A6C"/>
    <w:rsid w:val="00CF422A"/>
    <w:rsid w:val="00CF437F"/>
    <w:rsid w:val="00CF55EE"/>
    <w:rsid w:val="00CF64AB"/>
    <w:rsid w:val="00CF6DA3"/>
    <w:rsid w:val="00CF7E1D"/>
    <w:rsid w:val="00D00696"/>
    <w:rsid w:val="00D01021"/>
    <w:rsid w:val="00D0126C"/>
    <w:rsid w:val="00D02589"/>
    <w:rsid w:val="00D03573"/>
    <w:rsid w:val="00D035EA"/>
    <w:rsid w:val="00D041DE"/>
    <w:rsid w:val="00D04CCB"/>
    <w:rsid w:val="00D0799D"/>
    <w:rsid w:val="00D108F2"/>
    <w:rsid w:val="00D12F74"/>
    <w:rsid w:val="00D1328C"/>
    <w:rsid w:val="00D14475"/>
    <w:rsid w:val="00D14AA5"/>
    <w:rsid w:val="00D15AEC"/>
    <w:rsid w:val="00D16970"/>
    <w:rsid w:val="00D16AF7"/>
    <w:rsid w:val="00D17970"/>
    <w:rsid w:val="00D17DC4"/>
    <w:rsid w:val="00D17E41"/>
    <w:rsid w:val="00D21057"/>
    <w:rsid w:val="00D211EC"/>
    <w:rsid w:val="00D21609"/>
    <w:rsid w:val="00D219E7"/>
    <w:rsid w:val="00D226EB"/>
    <w:rsid w:val="00D234AB"/>
    <w:rsid w:val="00D236D9"/>
    <w:rsid w:val="00D23FE7"/>
    <w:rsid w:val="00D248A8"/>
    <w:rsid w:val="00D25970"/>
    <w:rsid w:val="00D260CE"/>
    <w:rsid w:val="00D264CB"/>
    <w:rsid w:val="00D26D24"/>
    <w:rsid w:val="00D2781F"/>
    <w:rsid w:val="00D27A1F"/>
    <w:rsid w:val="00D27D0C"/>
    <w:rsid w:val="00D3029C"/>
    <w:rsid w:val="00D316B8"/>
    <w:rsid w:val="00D32148"/>
    <w:rsid w:val="00D34648"/>
    <w:rsid w:val="00D379A1"/>
    <w:rsid w:val="00D400AA"/>
    <w:rsid w:val="00D41F59"/>
    <w:rsid w:val="00D43814"/>
    <w:rsid w:val="00D46C2F"/>
    <w:rsid w:val="00D47C7C"/>
    <w:rsid w:val="00D5288F"/>
    <w:rsid w:val="00D53497"/>
    <w:rsid w:val="00D534B9"/>
    <w:rsid w:val="00D53A37"/>
    <w:rsid w:val="00D54585"/>
    <w:rsid w:val="00D552EB"/>
    <w:rsid w:val="00D57AF7"/>
    <w:rsid w:val="00D57FFE"/>
    <w:rsid w:val="00D601B2"/>
    <w:rsid w:val="00D60769"/>
    <w:rsid w:val="00D62E64"/>
    <w:rsid w:val="00D64223"/>
    <w:rsid w:val="00D642CE"/>
    <w:rsid w:val="00D64994"/>
    <w:rsid w:val="00D64EB2"/>
    <w:rsid w:val="00D654AF"/>
    <w:rsid w:val="00D660EC"/>
    <w:rsid w:val="00D67E2E"/>
    <w:rsid w:val="00D716F6"/>
    <w:rsid w:val="00D71DD1"/>
    <w:rsid w:val="00D72064"/>
    <w:rsid w:val="00D72298"/>
    <w:rsid w:val="00D72F22"/>
    <w:rsid w:val="00D74D90"/>
    <w:rsid w:val="00D75A3F"/>
    <w:rsid w:val="00D76260"/>
    <w:rsid w:val="00D815E8"/>
    <w:rsid w:val="00D821F7"/>
    <w:rsid w:val="00D86B03"/>
    <w:rsid w:val="00D904BC"/>
    <w:rsid w:val="00D914A6"/>
    <w:rsid w:val="00D9210C"/>
    <w:rsid w:val="00D9231E"/>
    <w:rsid w:val="00D92DE7"/>
    <w:rsid w:val="00D94263"/>
    <w:rsid w:val="00D9565A"/>
    <w:rsid w:val="00D95AE7"/>
    <w:rsid w:val="00D978AA"/>
    <w:rsid w:val="00DA1159"/>
    <w:rsid w:val="00DA1870"/>
    <w:rsid w:val="00DA1A3B"/>
    <w:rsid w:val="00DA2590"/>
    <w:rsid w:val="00DA25E6"/>
    <w:rsid w:val="00DA2723"/>
    <w:rsid w:val="00DA36F9"/>
    <w:rsid w:val="00DA4476"/>
    <w:rsid w:val="00DA4FE0"/>
    <w:rsid w:val="00DA5377"/>
    <w:rsid w:val="00DA5F57"/>
    <w:rsid w:val="00DA69A3"/>
    <w:rsid w:val="00DA7972"/>
    <w:rsid w:val="00DA7C88"/>
    <w:rsid w:val="00DB040D"/>
    <w:rsid w:val="00DB0597"/>
    <w:rsid w:val="00DB1183"/>
    <w:rsid w:val="00DB1704"/>
    <w:rsid w:val="00DB4076"/>
    <w:rsid w:val="00DB40EA"/>
    <w:rsid w:val="00DB41ED"/>
    <w:rsid w:val="00DB4AFB"/>
    <w:rsid w:val="00DB515C"/>
    <w:rsid w:val="00DB6DD1"/>
    <w:rsid w:val="00DC01BA"/>
    <w:rsid w:val="00DC11DA"/>
    <w:rsid w:val="00DC2647"/>
    <w:rsid w:val="00DC29AC"/>
    <w:rsid w:val="00DC2EBC"/>
    <w:rsid w:val="00DC34F6"/>
    <w:rsid w:val="00DC3A6B"/>
    <w:rsid w:val="00DC428B"/>
    <w:rsid w:val="00DC4711"/>
    <w:rsid w:val="00DC65FC"/>
    <w:rsid w:val="00DD152F"/>
    <w:rsid w:val="00DD1E5E"/>
    <w:rsid w:val="00DD3229"/>
    <w:rsid w:val="00DD3D45"/>
    <w:rsid w:val="00DD486D"/>
    <w:rsid w:val="00DD51AD"/>
    <w:rsid w:val="00DD6D2B"/>
    <w:rsid w:val="00DE0530"/>
    <w:rsid w:val="00DE0C90"/>
    <w:rsid w:val="00DE2363"/>
    <w:rsid w:val="00DE47FC"/>
    <w:rsid w:val="00DE4974"/>
    <w:rsid w:val="00DE64CE"/>
    <w:rsid w:val="00DF05A7"/>
    <w:rsid w:val="00DF2D57"/>
    <w:rsid w:val="00DF5AA2"/>
    <w:rsid w:val="00DF5BB0"/>
    <w:rsid w:val="00DF6BD0"/>
    <w:rsid w:val="00E008DF"/>
    <w:rsid w:val="00E019DA"/>
    <w:rsid w:val="00E02F5B"/>
    <w:rsid w:val="00E03AD2"/>
    <w:rsid w:val="00E03C8F"/>
    <w:rsid w:val="00E04ECB"/>
    <w:rsid w:val="00E04F4E"/>
    <w:rsid w:val="00E0617E"/>
    <w:rsid w:val="00E06639"/>
    <w:rsid w:val="00E079FD"/>
    <w:rsid w:val="00E103D0"/>
    <w:rsid w:val="00E105D6"/>
    <w:rsid w:val="00E12159"/>
    <w:rsid w:val="00E12ED3"/>
    <w:rsid w:val="00E131C7"/>
    <w:rsid w:val="00E15ACF"/>
    <w:rsid w:val="00E15BAC"/>
    <w:rsid w:val="00E16E89"/>
    <w:rsid w:val="00E1752E"/>
    <w:rsid w:val="00E212EB"/>
    <w:rsid w:val="00E310A7"/>
    <w:rsid w:val="00E3257D"/>
    <w:rsid w:val="00E32641"/>
    <w:rsid w:val="00E33DFD"/>
    <w:rsid w:val="00E34C6A"/>
    <w:rsid w:val="00E356EC"/>
    <w:rsid w:val="00E36C31"/>
    <w:rsid w:val="00E37C4E"/>
    <w:rsid w:val="00E4003B"/>
    <w:rsid w:val="00E42240"/>
    <w:rsid w:val="00E42465"/>
    <w:rsid w:val="00E42F68"/>
    <w:rsid w:val="00E4312F"/>
    <w:rsid w:val="00E4363F"/>
    <w:rsid w:val="00E43653"/>
    <w:rsid w:val="00E43E72"/>
    <w:rsid w:val="00E5005B"/>
    <w:rsid w:val="00E5199B"/>
    <w:rsid w:val="00E526D0"/>
    <w:rsid w:val="00E52C12"/>
    <w:rsid w:val="00E53559"/>
    <w:rsid w:val="00E557B0"/>
    <w:rsid w:val="00E5604A"/>
    <w:rsid w:val="00E56F35"/>
    <w:rsid w:val="00E5748B"/>
    <w:rsid w:val="00E57AB1"/>
    <w:rsid w:val="00E6003F"/>
    <w:rsid w:val="00E63BAC"/>
    <w:rsid w:val="00E64275"/>
    <w:rsid w:val="00E66408"/>
    <w:rsid w:val="00E70B83"/>
    <w:rsid w:val="00E716A8"/>
    <w:rsid w:val="00E735BD"/>
    <w:rsid w:val="00E740FF"/>
    <w:rsid w:val="00E74588"/>
    <w:rsid w:val="00E7579C"/>
    <w:rsid w:val="00E76E75"/>
    <w:rsid w:val="00E76F08"/>
    <w:rsid w:val="00E820AE"/>
    <w:rsid w:val="00E824F5"/>
    <w:rsid w:val="00E8505E"/>
    <w:rsid w:val="00E855B8"/>
    <w:rsid w:val="00E876C5"/>
    <w:rsid w:val="00E87A23"/>
    <w:rsid w:val="00E87A82"/>
    <w:rsid w:val="00E90531"/>
    <w:rsid w:val="00E9153B"/>
    <w:rsid w:val="00E915BE"/>
    <w:rsid w:val="00E91A0A"/>
    <w:rsid w:val="00E92EF9"/>
    <w:rsid w:val="00E955C0"/>
    <w:rsid w:val="00E97283"/>
    <w:rsid w:val="00E97450"/>
    <w:rsid w:val="00EA0909"/>
    <w:rsid w:val="00EA237D"/>
    <w:rsid w:val="00EA25DD"/>
    <w:rsid w:val="00EA2E3E"/>
    <w:rsid w:val="00EA2F84"/>
    <w:rsid w:val="00EA3596"/>
    <w:rsid w:val="00EA3A83"/>
    <w:rsid w:val="00EA40C9"/>
    <w:rsid w:val="00EA4A45"/>
    <w:rsid w:val="00EA4FAA"/>
    <w:rsid w:val="00EA53F5"/>
    <w:rsid w:val="00EA768B"/>
    <w:rsid w:val="00EB446A"/>
    <w:rsid w:val="00EB72B1"/>
    <w:rsid w:val="00EB7A3F"/>
    <w:rsid w:val="00EC0651"/>
    <w:rsid w:val="00EC1C0B"/>
    <w:rsid w:val="00EC2A84"/>
    <w:rsid w:val="00EC5C5E"/>
    <w:rsid w:val="00EC691A"/>
    <w:rsid w:val="00EC69AB"/>
    <w:rsid w:val="00EC75C5"/>
    <w:rsid w:val="00ED03FD"/>
    <w:rsid w:val="00ED2A5F"/>
    <w:rsid w:val="00ED5012"/>
    <w:rsid w:val="00ED5B5F"/>
    <w:rsid w:val="00ED5D1A"/>
    <w:rsid w:val="00ED6507"/>
    <w:rsid w:val="00ED6545"/>
    <w:rsid w:val="00ED78D0"/>
    <w:rsid w:val="00ED7F78"/>
    <w:rsid w:val="00EE194C"/>
    <w:rsid w:val="00EE1B9C"/>
    <w:rsid w:val="00EE1D87"/>
    <w:rsid w:val="00EE2151"/>
    <w:rsid w:val="00EE3780"/>
    <w:rsid w:val="00EE3872"/>
    <w:rsid w:val="00EE4FD6"/>
    <w:rsid w:val="00EF0E57"/>
    <w:rsid w:val="00EF2955"/>
    <w:rsid w:val="00EF475D"/>
    <w:rsid w:val="00EF67F7"/>
    <w:rsid w:val="00EF7CBC"/>
    <w:rsid w:val="00F009C7"/>
    <w:rsid w:val="00F00F7A"/>
    <w:rsid w:val="00F01691"/>
    <w:rsid w:val="00F02165"/>
    <w:rsid w:val="00F023E1"/>
    <w:rsid w:val="00F03905"/>
    <w:rsid w:val="00F039A8"/>
    <w:rsid w:val="00F045E1"/>
    <w:rsid w:val="00F04828"/>
    <w:rsid w:val="00F05911"/>
    <w:rsid w:val="00F0763F"/>
    <w:rsid w:val="00F10BAA"/>
    <w:rsid w:val="00F13082"/>
    <w:rsid w:val="00F147BC"/>
    <w:rsid w:val="00F15B36"/>
    <w:rsid w:val="00F16850"/>
    <w:rsid w:val="00F16EF1"/>
    <w:rsid w:val="00F17B80"/>
    <w:rsid w:val="00F20C83"/>
    <w:rsid w:val="00F21672"/>
    <w:rsid w:val="00F22A6E"/>
    <w:rsid w:val="00F271AA"/>
    <w:rsid w:val="00F27AFA"/>
    <w:rsid w:val="00F30DBC"/>
    <w:rsid w:val="00F346B0"/>
    <w:rsid w:val="00F34E06"/>
    <w:rsid w:val="00F35198"/>
    <w:rsid w:val="00F36773"/>
    <w:rsid w:val="00F37C45"/>
    <w:rsid w:val="00F406C8"/>
    <w:rsid w:val="00F40800"/>
    <w:rsid w:val="00F41FE1"/>
    <w:rsid w:val="00F44AA1"/>
    <w:rsid w:val="00F45105"/>
    <w:rsid w:val="00F459EE"/>
    <w:rsid w:val="00F47A49"/>
    <w:rsid w:val="00F50007"/>
    <w:rsid w:val="00F503F2"/>
    <w:rsid w:val="00F503F3"/>
    <w:rsid w:val="00F50935"/>
    <w:rsid w:val="00F529F8"/>
    <w:rsid w:val="00F53149"/>
    <w:rsid w:val="00F53AA1"/>
    <w:rsid w:val="00F551C9"/>
    <w:rsid w:val="00F556BA"/>
    <w:rsid w:val="00F55CCA"/>
    <w:rsid w:val="00F55EA0"/>
    <w:rsid w:val="00F56990"/>
    <w:rsid w:val="00F57809"/>
    <w:rsid w:val="00F57BC1"/>
    <w:rsid w:val="00F602E3"/>
    <w:rsid w:val="00F63E72"/>
    <w:rsid w:val="00F6417C"/>
    <w:rsid w:val="00F661C7"/>
    <w:rsid w:val="00F66BF4"/>
    <w:rsid w:val="00F67CE3"/>
    <w:rsid w:val="00F70005"/>
    <w:rsid w:val="00F70214"/>
    <w:rsid w:val="00F70247"/>
    <w:rsid w:val="00F724AA"/>
    <w:rsid w:val="00F725BE"/>
    <w:rsid w:val="00F72761"/>
    <w:rsid w:val="00F729AD"/>
    <w:rsid w:val="00F72C86"/>
    <w:rsid w:val="00F72FBE"/>
    <w:rsid w:val="00F738D7"/>
    <w:rsid w:val="00F74670"/>
    <w:rsid w:val="00F7527F"/>
    <w:rsid w:val="00F753E7"/>
    <w:rsid w:val="00F75DA1"/>
    <w:rsid w:val="00F75DEB"/>
    <w:rsid w:val="00F777F2"/>
    <w:rsid w:val="00F81382"/>
    <w:rsid w:val="00F82452"/>
    <w:rsid w:val="00F82901"/>
    <w:rsid w:val="00F84162"/>
    <w:rsid w:val="00F84CF9"/>
    <w:rsid w:val="00F85F23"/>
    <w:rsid w:val="00F9276B"/>
    <w:rsid w:val="00F934E1"/>
    <w:rsid w:val="00F9502F"/>
    <w:rsid w:val="00F970CE"/>
    <w:rsid w:val="00F97DB6"/>
    <w:rsid w:val="00FA0DF5"/>
    <w:rsid w:val="00FA15FD"/>
    <w:rsid w:val="00FA1A8C"/>
    <w:rsid w:val="00FA2359"/>
    <w:rsid w:val="00FA2D3A"/>
    <w:rsid w:val="00FA2DB0"/>
    <w:rsid w:val="00FA5C66"/>
    <w:rsid w:val="00FA6CA7"/>
    <w:rsid w:val="00FB0E8C"/>
    <w:rsid w:val="00FB11A4"/>
    <w:rsid w:val="00FB3D55"/>
    <w:rsid w:val="00FB3EB0"/>
    <w:rsid w:val="00FB4576"/>
    <w:rsid w:val="00FB4F78"/>
    <w:rsid w:val="00FB5262"/>
    <w:rsid w:val="00FB60D4"/>
    <w:rsid w:val="00FB7A9C"/>
    <w:rsid w:val="00FC0623"/>
    <w:rsid w:val="00FC0A62"/>
    <w:rsid w:val="00FC1C6E"/>
    <w:rsid w:val="00FC2707"/>
    <w:rsid w:val="00FC2E62"/>
    <w:rsid w:val="00FC4ADC"/>
    <w:rsid w:val="00FC4F5A"/>
    <w:rsid w:val="00FC6076"/>
    <w:rsid w:val="00FC627E"/>
    <w:rsid w:val="00FC6434"/>
    <w:rsid w:val="00FC6439"/>
    <w:rsid w:val="00FC74B9"/>
    <w:rsid w:val="00FD0B69"/>
    <w:rsid w:val="00FD309E"/>
    <w:rsid w:val="00FD475A"/>
    <w:rsid w:val="00FD477E"/>
    <w:rsid w:val="00FD48EE"/>
    <w:rsid w:val="00FD51C2"/>
    <w:rsid w:val="00FD7D85"/>
    <w:rsid w:val="00FE11EA"/>
    <w:rsid w:val="00FE126C"/>
    <w:rsid w:val="00FE1659"/>
    <w:rsid w:val="00FE1D1C"/>
    <w:rsid w:val="00FE4134"/>
    <w:rsid w:val="00FE4C2F"/>
    <w:rsid w:val="00FE5E83"/>
    <w:rsid w:val="00FE7511"/>
    <w:rsid w:val="00FE7B4B"/>
    <w:rsid w:val="00FF0E1A"/>
    <w:rsid w:val="00FF1948"/>
    <w:rsid w:val="00FF2650"/>
    <w:rsid w:val="00FF3310"/>
    <w:rsid w:val="00FF4AE1"/>
    <w:rsid w:val="00FF539B"/>
    <w:rsid w:val="00FF7988"/>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B3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5B"/>
  </w:style>
  <w:style w:type="paragraph" w:styleId="Heading1">
    <w:name w:val="heading 1"/>
    <w:basedOn w:val="Normal"/>
    <w:next w:val="Normal"/>
    <w:link w:val="Heading1Char"/>
    <w:uiPriority w:val="9"/>
    <w:qFormat/>
    <w:rsid w:val="006146B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41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mlista1">
    <w:name w:val="Sem lista1"/>
    <w:next w:val="NoList"/>
    <w:uiPriority w:val="99"/>
    <w:semiHidden/>
    <w:unhideWhenUsed/>
    <w:rsid w:val="004F0E9B"/>
  </w:style>
  <w:style w:type="paragraph" w:customStyle="1" w:styleId="Default">
    <w:name w:val="Default"/>
    <w:basedOn w:val="Normal"/>
    <w:rsid w:val="004F0E9B"/>
    <w:pPr>
      <w:spacing w:after="0" w:line="240" w:lineRule="auto"/>
    </w:pPr>
    <w:rPr>
      <w:rFonts w:ascii="Calibri" w:eastAsia="Times New Roman" w:hAnsi="Calibri" w:cs="Calibri"/>
      <w:kern w:val="10"/>
      <w:sz w:val="24"/>
      <w:szCs w:val="24"/>
      <w:lang w:eastAsia="pt-PT"/>
    </w:rPr>
  </w:style>
  <w:style w:type="paragraph" w:styleId="BalloonText">
    <w:name w:val="Balloon Text"/>
    <w:basedOn w:val="Normal"/>
    <w:link w:val="BalloonTextChar"/>
    <w:uiPriority w:val="99"/>
    <w:semiHidden/>
    <w:unhideWhenUsed/>
    <w:rsid w:val="004F0E9B"/>
    <w:pPr>
      <w:spacing w:after="0" w:line="240" w:lineRule="auto"/>
    </w:pPr>
    <w:rPr>
      <w:rFonts w:ascii="Tahoma" w:eastAsia="Times New Roman" w:hAnsi="Tahoma" w:cs="Tahoma"/>
      <w:sz w:val="16"/>
      <w:szCs w:val="16"/>
      <w:lang w:eastAsia="pt-PT"/>
    </w:rPr>
  </w:style>
  <w:style w:type="character" w:customStyle="1" w:styleId="BalloonTextChar">
    <w:name w:val="Balloon Text Char"/>
    <w:basedOn w:val="DefaultParagraphFont"/>
    <w:link w:val="BalloonText"/>
    <w:uiPriority w:val="99"/>
    <w:semiHidden/>
    <w:rsid w:val="004F0E9B"/>
    <w:rPr>
      <w:rFonts w:ascii="Tahoma" w:eastAsia="Times New Roman" w:hAnsi="Tahoma" w:cs="Tahoma"/>
      <w:sz w:val="16"/>
      <w:szCs w:val="16"/>
      <w:lang w:eastAsia="pt-PT"/>
    </w:rPr>
  </w:style>
  <w:style w:type="paragraph" w:styleId="Header">
    <w:name w:val="header"/>
    <w:basedOn w:val="Normal"/>
    <w:link w:val="HeaderChar"/>
    <w:uiPriority w:val="99"/>
    <w:rsid w:val="004F0E9B"/>
    <w:pPr>
      <w:tabs>
        <w:tab w:val="center" w:pos="4252"/>
        <w:tab w:val="right" w:pos="8504"/>
      </w:tabs>
      <w:spacing w:after="0" w:line="240" w:lineRule="auto"/>
    </w:pPr>
    <w:rPr>
      <w:rFonts w:ascii="Times New Roman" w:eastAsia="Times New Roman" w:hAnsi="Times New Roman" w:cs="Times New Roman"/>
      <w:sz w:val="24"/>
      <w:szCs w:val="24"/>
      <w:lang w:eastAsia="pt-PT"/>
    </w:rPr>
  </w:style>
  <w:style w:type="character" w:customStyle="1" w:styleId="HeaderChar">
    <w:name w:val="Header Char"/>
    <w:basedOn w:val="DefaultParagraphFont"/>
    <w:link w:val="Header"/>
    <w:uiPriority w:val="99"/>
    <w:rsid w:val="004F0E9B"/>
    <w:rPr>
      <w:rFonts w:ascii="Times New Roman" w:eastAsia="Times New Roman" w:hAnsi="Times New Roman" w:cs="Times New Roman"/>
      <w:sz w:val="24"/>
      <w:szCs w:val="24"/>
      <w:lang w:eastAsia="pt-PT"/>
    </w:rPr>
  </w:style>
  <w:style w:type="paragraph" w:styleId="NoSpacing">
    <w:name w:val="No Spacing"/>
    <w:link w:val="NoSpacingChar"/>
    <w:uiPriority w:val="1"/>
    <w:qFormat/>
    <w:rsid w:val="004F0E9B"/>
    <w:pPr>
      <w:spacing w:after="0" w:line="240" w:lineRule="auto"/>
    </w:pPr>
    <w:rPr>
      <w:rFonts w:eastAsiaTheme="minorEastAsia"/>
      <w:lang w:eastAsia="pt-PT"/>
    </w:rPr>
  </w:style>
  <w:style w:type="character" w:customStyle="1" w:styleId="NoSpacingChar">
    <w:name w:val="No Spacing Char"/>
    <w:basedOn w:val="DefaultParagraphFont"/>
    <w:link w:val="NoSpacing"/>
    <w:uiPriority w:val="1"/>
    <w:rsid w:val="004F0E9B"/>
    <w:rPr>
      <w:rFonts w:eastAsiaTheme="minorEastAsia"/>
      <w:lang w:eastAsia="pt-PT"/>
    </w:rPr>
  </w:style>
  <w:style w:type="paragraph" w:styleId="Footer">
    <w:name w:val="footer"/>
    <w:basedOn w:val="Normal"/>
    <w:link w:val="FooterChar"/>
    <w:uiPriority w:val="99"/>
    <w:unhideWhenUsed/>
    <w:rsid w:val="004F0E9B"/>
    <w:pPr>
      <w:tabs>
        <w:tab w:val="center" w:pos="4252"/>
        <w:tab w:val="right" w:pos="8504"/>
      </w:tabs>
      <w:spacing w:after="0" w:line="240" w:lineRule="auto"/>
    </w:pPr>
    <w:rPr>
      <w:rFonts w:ascii="Times New Roman" w:eastAsia="Times New Roman" w:hAnsi="Times New Roman" w:cs="Times New Roman"/>
      <w:sz w:val="24"/>
      <w:szCs w:val="24"/>
      <w:lang w:eastAsia="pt-PT"/>
    </w:rPr>
  </w:style>
  <w:style w:type="character" w:customStyle="1" w:styleId="FooterChar">
    <w:name w:val="Footer Char"/>
    <w:basedOn w:val="DefaultParagraphFont"/>
    <w:link w:val="Footer"/>
    <w:uiPriority w:val="99"/>
    <w:rsid w:val="004F0E9B"/>
    <w:rPr>
      <w:rFonts w:ascii="Times New Roman" w:eastAsia="Times New Roman" w:hAnsi="Times New Roman" w:cs="Times New Roman"/>
      <w:sz w:val="24"/>
      <w:szCs w:val="24"/>
      <w:lang w:eastAsia="pt-PT"/>
    </w:rPr>
  </w:style>
  <w:style w:type="paragraph" w:styleId="ListParagraph">
    <w:name w:val="List Paragraph"/>
    <w:basedOn w:val="Normal"/>
    <w:uiPriority w:val="34"/>
    <w:qFormat/>
    <w:rsid w:val="004F0E9B"/>
    <w:pPr>
      <w:spacing w:after="0" w:line="240" w:lineRule="auto"/>
      <w:ind w:left="720"/>
      <w:contextualSpacing/>
    </w:pPr>
    <w:rPr>
      <w:rFonts w:ascii="Times New Roman" w:eastAsia="Times New Roman" w:hAnsi="Times New Roman" w:cs="Times New Roman"/>
      <w:sz w:val="24"/>
      <w:szCs w:val="24"/>
      <w:lang w:eastAsia="pt-PT"/>
    </w:rPr>
  </w:style>
  <w:style w:type="paragraph" w:styleId="NormalWeb">
    <w:name w:val="Normal (Web)"/>
    <w:basedOn w:val="Normal"/>
    <w:uiPriority w:val="99"/>
    <w:unhideWhenUsed/>
    <w:rsid w:val="004F0E9B"/>
    <w:pPr>
      <w:spacing w:before="100" w:beforeAutospacing="1" w:after="119" w:line="240" w:lineRule="auto"/>
    </w:pPr>
    <w:rPr>
      <w:rFonts w:ascii="Times New Roman" w:eastAsia="Times New Roman" w:hAnsi="Times New Roman" w:cs="Times New Roman"/>
      <w:sz w:val="24"/>
      <w:szCs w:val="24"/>
      <w:lang w:eastAsia="pt-PT"/>
    </w:rPr>
  </w:style>
  <w:style w:type="paragraph" w:styleId="FootnoteText">
    <w:name w:val="footnote text"/>
    <w:basedOn w:val="Normal"/>
    <w:link w:val="FootnoteTextChar"/>
    <w:unhideWhenUsed/>
    <w:rsid w:val="004F0E9B"/>
    <w:pPr>
      <w:spacing w:after="0" w:line="240" w:lineRule="auto"/>
    </w:pPr>
    <w:rPr>
      <w:rFonts w:ascii="Times New Roman" w:eastAsia="Times New Roman" w:hAnsi="Times New Roman" w:cs="Times New Roman"/>
      <w:sz w:val="24"/>
      <w:szCs w:val="24"/>
      <w:lang w:eastAsia="pt-PT"/>
    </w:rPr>
  </w:style>
  <w:style w:type="character" w:customStyle="1" w:styleId="FootnoteTextChar">
    <w:name w:val="Footnote Text Char"/>
    <w:basedOn w:val="DefaultParagraphFont"/>
    <w:link w:val="FootnoteText"/>
    <w:rsid w:val="004F0E9B"/>
    <w:rPr>
      <w:rFonts w:ascii="Times New Roman" w:eastAsia="Times New Roman" w:hAnsi="Times New Roman" w:cs="Times New Roman"/>
      <w:sz w:val="24"/>
      <w:szCs w:val="24"/>
      <w:lang w:eastAsia="pt-PT"/>
    </w:rPr>
  </w:style>
  <w:style w:type="paragraph" w:styleId="BodyText">
    <w:name w:val="Body Text"/>
    <w:basedOn w:val="Normal"/>
    <w:link w:val="BodyTextChar"/>
    <w:unhideWhenUsed/>
    <w:rsid w:val="004F0E9B"/>
    <w:pPr>
      <w:widowControl w:val="0"/>
      <w:suppressAutoHyphens/>
      <w:spacing w:after="120" w:line="240" w:lineRule="auto"/>
    </w:pPr>
    <w:rPr>
      <w:rFonts w:ascii="Times New Roman" w:eastAsia="Lucida Sans Unicode" w:hAnsi="Times New Roman" w:cs="Tahoma"/>
      <w:kern w:val="2"/>
      <w:sz w:val="24"/>
      <w:szCs w:val="24"/>
      <w:lang w:eastAsia="hi-IN" w:bidi="hi-IN"/>
    </w:rPr>
  </w:style>
  <w:style w:type="character" w:customStyle="1" w:styleId="BodyTextChar">
    <w:name w:val="Body Text Char"/>
    <w:basedOn w:val="DefaultParagraphFont"/>
    <w:link w:val="BodyText"/>
    <w:rsid w:val="004F0E9B"/>
    <w:rPr>
      <w:rFonts w:ascii="Times New Roman" w:eastAsia="Lucida Sans Unicode" w:hAnsi="Times New Roman" w:cs="Tahoma"/>
      <w:kern w:val="2"/>
      <w:sz w:val="24"/>
      <w:szCs w:val="24"/>
      <w:lang w:eastAsia="hi-IN" w:bidi="hi-IN"/>
    </w:rPr>
  </w:style>
  <w:style w:type="character" w:styleId="FootnoteReference">
    <w:name w:val="footnote reference"/>
    <w:basedOn w:val="DefaultParagraphFont"/>
    <w:unhideWhenUsed/>
    <w:rsid w:val="004F0E9B"/>
    <w:rPr>
      <w:vertAlign w:val="superscript"/>
    </w:rPr>
  </w:style>
  <w:style w:type="character" w:styleId="Hyperlink">
    <w:name w:val="Hyperlink"/>
    <w:basedOn w:val="DefaultParagraphFont"/>
    <w:uiPriority w:val="99"/>
    <w:unhideWhenUsed/>
    <w:rsid w:val="004F0E9B"/>
    <w:rPr>
      <w:color w:val="0000FF"/>
      <w:u w:val="single"/>
    </w:rPr>
  </w:style>
  <w:style w:type="paragraph" w:customStyle="1" w:styleId="sdfootnote">
    <w:name w:val="sdfootnote"/>
    <w:basedOn w:val="Normal"/>
    <w:rsid w:val="004F0E9B"/>
    <w:pPr>
      <w:spacing w:before="100" w:beforeAutospacing="1" w:after="0" w:line="240" w:lineRule="auto"/>
      <w:ind w:left="284" w:hanging="284"/>
    </w:pPr>
    <w:rPr>
      <w:rFonts w:ascii="Times New Roman" w:eastAsia="Times New Roman" w:hAnsi="Times New Roman" w:cs="Times New Roman"/>
      <w:sz w:val="24"/>
      <w:szCs w:val="24"/>
      <w:lang w:eastAsia="pt-PT"/>
    </w:rPr>
  </w:style>
  <w:style w:type="table" w:styleId="TableGrid">
    <w:name w:val="Table Grid"/>
    <w:basedOn w:val="TableNormal"/>
    <w:uiPriority w:val="59"/>
    <w:rsid w:val="004F0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4F0E9B"/>
    <w:pPr>
      <w:tabs>
        <w:tab w:val="decimal" w:pos="360"/>
      </w:tabs>
    </w:pPr>
    <w:rPr>
      <w:lang w:eastAsia="pt-PT"/>
    </w:rPr>
  </w:style>
  <w:style w:type="character" w:styleId="SubtleEmphasis">
    <w:name w:val="Subtle Emphasis"/>
    <w:basedOn w:val="DefaultParagraphFont"/>
    <w:uiPriority w:val="19"/>
    <w:qFormat/>
    <w:rsid w:val="004F0E9B"/>
    <w:rPr>
      <w:i/>
      <w:iCs/>
      <w:color w:val="7F7F7F" w:themeColor="text1" w:themeTint="80"/>
    </w:rPr>
  </w:style>
  <w:style w:type="table" w:styleId="MediumShading2-Accent5">
    <w:name w:val="Medium Shading 2 Accent 5"/>
    <w:basedOn w:val="TableNormal"/>
    <w:uiPriority w:val="64"/>
    <w:rsid w:val="004F0E9B"/>
    <w:pPr>
      <w:spacing w:after="0" w:line="240" w:lineRule="auto"/>
    </w:pPr>
    <w:rPr>
      <w:rFonts w:eastAsiaTheme="minorEastAsia"/>
      <w:lang w:eastAsia="pt-PT"/>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aracteresdanotaderodap">
    <w:name w:val="Caracteres da nota de rodapé"/>
    <w:basedOn w:val="DefaultParagraphFont"/>
    <w:rsid w:val="004F0E9B"/>
    <w:rPr>
      <w:vertAlign w:val="superscript"/>
    </w:rPr>
  </w:style>
  <w:style w:type="paragraph" w:customStyle="1" w:styleId="TableContents">
    <w:name w:val="Table Contents"/>
    <w:basedOn w:val="Normal"/>
    <w:rsid w:val="004F0E9B"/>
    <w:pPr>
      <w:widowControl w:val="0"/>
      <w:suppressLineNumbers/>
      <w:suppressAutoHyphens/>
      <w:autoSpaceDN w:val="0"/>
      <w:spacing w:after="0" w:line="240" w:lineRule="auto"/>
    </w:pPr>
    <w:rPr>
      <w:rFonts w:ascii="Times New Roman" w:eastAsia="Arial Unicode MS" w:hAnsi="Times New Roman" w:cs="Tahoma"/>
      <w:kern w:val="3"/>
      <w:sz w:val="24"/>
      <w:szCs w:val="24"/>
      <w:lang w:eastAsia="pt-PT"/>
    </w:rPr>
  </w:style>
  <w:style w:type="paragraph" w:styleId="z-TopofForm">
    <w:name w:val="HTML Top of Form"/>
    <w:basedOn w:val="Normal"/>
    <w:next w:val="Normal"/>
    <w:link w:val="z-TopofFormChar"/>
    <w:hidden/>
    <w:semiHidden/>
    <w:unhideWhenUsed/>
    <w:rsid w:val="004F0E9B"/>
    <w:pPr>
      <w:pBdr>
        <w:bottom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TopofFormChar">
    <w:name w:val="z-Top of Form Char"/>
    <w:basedOn w:val="DefaultParagraphFont"/>
    <w:link w:val="z-TopofForm"/>
    <w:semiHidden/>
    <w:rsid w:val="004F0E9B"/>
    <w:rPr>
      <w:rFonts w:ascii="Arial" w:eastAsia="Times New Roman" w:hAnsi="Arial" w:cs="Arial"/>
      <w:vanish/>
      <w:sz w:val="16"/>
      <w:szCs w:val="16"/>
      <w:lang w:eastAsia="pt-PT"/>
    </w:rPr>
  </w:style>
  <w:style w:type="paragraph" w:styleId="z-BottomofForm">
    <w:name w:val="HTML Bottom of Form"/>
    <w:basedOn w:val="Normal"/>
    <w:next w:val="Normal"/>
    <w:link w:val="z-BottomofFormChar"/>
    <w:hidden/>
    <w:uiPriority w:val="99"/>
    <w:semiHidden/>
    <w:unhideWhenUsed/>
    <w:rsid w:val="004F0E9B"/>
    <w:pPr>
      <w:pBdr>
        <w:top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BottomofFormChar">
    <w:name w:val="z-Bottom of Form Char"/>
    <w:basedOn w:val="DefaultParagraphFont"/>
    <w:link w:val="z-BottomofForm"/>
    <w:uiPriority w:val="99"/>
    <w:semiHidden/>
    <w:rsid w:val="004F0E9B"/>
    <w:rPr>
      <w:rFonts w:ascii="Arial" w:eastAsia="Times New Roman" w:hAnsi="Arial" w:cs="Arial"/>
      <w:vanish/>
      <w:sz w:val="16"/>
      <w:szCs w:val="16"/>
      <w:lang w:eastAsia="pt-PT"/>
    </w:rPr>
  </w:style>
  <w:style w:type="paragraph" w:customStyle="1" w:styleId="Contedodatabela">
    <w:name w:val="Conteúdo da tabela"/>
    <w:basedOn w:val="Normal"/>
    <w:rsid w:val="004F0E9B"/>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styleId="Revision">
    <w:name w:val="Revision"/>
    <w:hidden/>
    <w:uiPriority w:val="99"/>
    <w:semiHidden/>
    <w:rsid w:val="004F0E9B"/>
    <w:pPr>
      <w:spacing w:after="0" w:line="240" w:lineRule="auto"/>
    </w:pPr>
    <w:rPr>
      <w:rFonts w:ascii="Times New Roman" w:eastAsia="Times New Roman" w:hAnsi="Times New Roman" w:cs="Times New Roman"/>
      <w:sz w:val="24"/>
      <w:szCs w:val="24"/>
      <w:lang w:eastAsia="pt-PT"/>
    </w:rPr>
  </w:style>
  <w:style w:type="paragraph" w:styleId="TOC1">
    <w:name w:val="toc 1"/>
    <w:basedOn w:val="Normal"/>
    <w:next w:val="Normal"/>
    <w:autoRedefine/>
    <w:uiPriority w:val="39"/>
    <w:unhideWhenUsed/>
    <w:rsid w:val="007E1CEA"/>
    <w:pPr>
      <w:tabs>
        <w:tab w:val="right" w:leader="dot" w:pos="10053"/>
      </w:tabs>
      <w:spacing w:before="120" w:after="0"/>
    </w:pPr>
    <w:rPr>
      <w:rFonts w:ascii="Times New Roman" w:hAnsi="Times New Roman" w:cs="Times New Roman"/>
      <w:b/>
      <w:noProof/>
      <w:sz w:val="24"/>
      <w:szCs w:val="24"/>
      <w:lang w:eastAsia="pt-PT"/>
    </w:rPr>
  </w:style>
  <w:style w:type="paragraph" w:styleId="TOC2">
    <w:name w:val="toc 2"/>
    <w:basedOn w:val="Normal"/>
    <w:next w:val="Normal"/>
    <w:autoRedefine/>
    <w:uiPriority w:val="39"/>
    <w:unhideWhenUsed/>
    <w:rsid w:val="004F0E9B"/>
    <w:pPr>
      <w:spacing w:after="0"/>
      <w:ind w:left="220"/>
    </w:pPr>
    <w:rPr>
      <w:b/>
    </w:rPr>
  </w:style>
  <w:style w:type="paragraph" w:styleId="TOC3">
    <w:name w:val="toc 3"/>
    <w:basedOn w:val="Normal"/>
    <w:next w:val="Normal"/>
    <w:autoRedefine/>
    <w:uiPriority w:val="39"/>
    <w:unhideWhenUsed/>
    <w:rsid w:val="004F0E9B"/>
    <w:pPr>
      <w:spacing w:after="0"/>
      <w:ind w:left="440"/>
    </w:pPr>
  </w:style>
  <w:style w:type="paragraph" w:styleId="TOC4">
    <w:name w:val="toc 4"/>
    <w:basedOn w:val="Normal"/>
    <w:next w:val="Normal"/>
    <w:autoRedefine/>
    <w:uiPriority w:val="39"/>
    <w:unhideWhenUsed/>
    <w:rsid w:val="004F0E9B"/>
    <w:pPr>
      <w:spacing w:after="0"/>
      <w:ind w:left="660"/>
    </w:pPr>
    <w:rPr>
      <w:sz w:val="20"/>
      <w:szCs w:val="20"/>
    </w:rPr>
  </w:style>
  <w:style w:type="paragraph" w:styleId="TOC5">
    <w:name w:val="toc 5"/>
    <w:basedOn w:val="Normal"/>
    <w:next w:val="Normal"/>
    <w:autoRedefine/>
    <w:uiPriority w:val="39"/>
    <w:unhideWhenUsed/>
    <w:rsid w:val="004F0E9B"/>
    <w:pPr>
      <w:spacing w:after="0"/>
      <w:ind w:left="880"/>
    </w:pPr>
    <w:rPr>
      <w:sz w:val="20"/>
      <w:szCs w:val="20"/>
    </w:rPr>
  </w:style>
  <w:style w:type="paragraph" w:styleId="TOC6">
    <w:name w:val="toc 6"/>
    <w:basedOn w:val="Normal"/>
    <w:next w:val="Normal"/>
    <w:autoRedefine/>
    <w:uiPriority w:val="39"/>
    <w:unhideWhenUsed/>
    <w:rsid w:val="004F0E9B"/>
    <w:pPr>
      <w:spacing w:after="0"/>
      <w:ind w:left="1100"/>
    </w:pPr>
    <w:rPr>
      <w:sz w:val="20"/>
      <w:szCs w:val="20"/>
    </w:rPr>
  </w:style>
  <w:style w:type="paragraph" w:styleId="TOC7">
    <w:name w:val="toc 7"/>
    <w:basedOn w:val="Normal"/>
    <w:next w:val="Normal"/>
    <w:autoRedefine/>
    <w:uiPriority w:val="39"/>
    <w:unhideWhenUsed/>
    <w:rsid w:val="004F0E9B"/>
    <w:pPr>
      <w:spacing w:after="0"/>
      <w:ind w:left="1320"/>
    </w:pPr>
    <w:rPr>
      <w:sz w:val="20"/>
      <w:szCs w:val="20"/>
    </w:rPr>
  </w:style>
  <w:style w:type="paragraph" w:styleId="TOC8">
    <w:name w:val="toc 8"/>
    <w:basedOn w:val="Normal"/>
    <w:next w:val="Normal"/>
    <w:autoRedefine/>
    <w:uiPriority w:val="39"/>
    <w:unhideWhenUsed/>
    <w:rsid w:val="004F0E9B"/>
    <w:pPr>
      <w:spacing w:after="0"/>
      <w:ind w:left="1540"/>
    </w:pPr>
    <w:rPr>
      <w:sz w:val="20"/>
      <w:szCs w:val="20"/>
    </w:rPr>
  </w:style>
  <w:style w:type="paragraph" w:styleId="TOC9">
    <w:name w:val="toc 9"/>
    <w:basedOn w:val="Normal"/>
    <w:next w:val="Normal"/>
    <w:autoRedefine/>
    <w:uiPriority w:val="39"/>
    <w:unhideWhenUsed/>
    <w:rsid w:val="004F0E9B"/>
    <w:pPr>
      <w:spacing w:after="0"/>
      <w:ind w:left="1760"/>
    </w:pPr>
    <w:rPr>
      <w:sz w:val="20"/>
      <w:szCs w:val="20"/>
    </w:rPr>
  </w:style>
  <w:style w:type="character" w:styleId="FollowedHyperlink">
    <w:name w:val="FollowedHyperlink"/>
    <w:basedOn w:val="DefaultParagraphFont"/>
    <w:uiPriority w:val="99"/>
    <w:semiHidden/>
    <w:unhideWhenUsed/>
    <w:rsid w:val="00087AB6"/>
    <w:rPr>
      <w:color w:val="800080" w:themeColor="followedHyperlink"/>
      <w:u w:val="single"/>
    </w:rPr>
  </w:style>
  <w:style w:type="table" w:customStyle="1" w:styleId="Tabelacomgrelha1">
    <w:name w:val="Tabela com grelha1"/>
    <w:basedOn w:val="TableNormal"/>
    <w:next w:val="TableGrid"/>
    <w:uiPriority w:val="59"/>
    <w:rsid w:val="00E500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finio">
    <w:name w:val="Predefinição"/>
    <w:rsid w:val="00DB4076"/>
    <w:pPr>
      <w:tabs>
        <w:tab w:val="left" w:pos="708"/>
      </w:tabs>
      <w:suppressAutoHyphens/>
    </w:pPr>
    <w:rPr>
      <w:rFonts w:ascii="Calibri" w:eastAsia="SimSun" w:hAnsi="Calibri" w:cs="Times New Roman"/>
      <w:color w:val="00000A"/>
    </w:rPr>
  </w:style>
  <w:style w:type="paragraph" w:customStyle="1" w:styleId="Padro">
    <w:name w:val="Padrão"/>
    <w:rsid w:val="00D3029C"/>
    <w:pPr>
      <w:tabs>
        <w:tab w:val="left" w:pos="708"/>
      </w:tabs>
      <w:suppressAutoHyphens/>
    </w:pPr>
    <w:rPr>
      <w:rFonts w:ascii="Calibri" w:eastAsia="SimSun" w:hAnsi="Calibri" w:cs="Calibri"/>
      <w:color w:val="00000A"/>
    </w:rPr>
  </w:style>
  <w:style w:type="paragraph" w:customStyle="1" w:styleId="Textbody">
    <w:name w:val="Text body"/>
    <w:basedOn w:val="Normal"/>
    <w:rsid w:val="00627F0F"/>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customStyle="1" w:styleId="Standard">
    <w:name w:val="Standard"/>
    <w:rsid w:val="00E12ED3"/>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character" w:styleId="PageNumber">
    <w:name w:val="page number"/>
    <w:basedOn w:val="DefaultParagraphFont"/>
    <w:uiPriority w:val="99"/>
    <w:semiHidden/>
    <w:unhideWhenUsed/>
    <w:rsid w:val="00E356EC"/>
  </w:style>
  <w:style w:type="paragraph" w:customStyle="1" w:styleId="PargrafodaLista1">
    <w:name w:val="Parágrafo da Lista1"/>
    <w:basedOn w:val="Normal"/>
    <w:rsid w:val="001A5D40"/>
    <w:pPr>
      <w:suppressAutoHyphens/>
      <w:spacing w:after="0" w:line="240" w:lineRule="auto"/>
      <w:ind w:left="720"/>
    </w:pPr>
    <w:rPr>
      <w:rFonts w:ascii="Times New Roman" w:eastAsia="Times New Roman" w:hAnsi="Times New Roman" w:cs="Times New Roman"/>
      <w:sz w:val="24"/>
      <w:szCs w:val="20"/>
      <w:lang w:eastAsia="zh-CN"/>
    </w:rPr>
  </w:style>
  <w:style w:type="character" w:customStyle="1" w:styleId="apple-style-span">
    <w:name w:val="apple-style-span"/>
    <w:basedOn w:val="DefaultParagraphFont"/>
    <w:rsid w:val="00E43E72"/>
  </w:style>
  <w:style w:type="paragraph" w:customStyle="1" w:styleId="Normal1">
    <w:name w:val="Normal1"/>
    <w:rsid w:val="006D2CBC"/>
    <w:pPr>
      <w:suppressAutoHyphens/>
      <w:spacing w:after="0" w:line="240" w:lineRule="auto"/>
    </w:pPr>
    <w:rPr>
      <w:rFonts w:ascii="Times New Roman" w:eastAsia="Times New Roman" w:hAnsi="Times New Roman" w:cs="Times New Roman"/>
      <w:sz w:val="24"/>
      <w:szCs w:val="20"/>
      <w:lang w:eastAsia="zh-CN"/>
    </w:rPr>
  </w:style>
  <w:style w:type="character" w:customStyle="1" w:styleId="Heading1Char">
    <w:name w:val="Heading 1 Char"/>
    <w:basedOn w:val="DefaultParagraphFont"/>
    <w:link w:val="Heading1"/>
    <w:uiPriority w:val="9"/>
    <w:rsid w:val="006146B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146B8"/>
    <w:pPr>
      <w:outlineLvl w:val="9"/>
    </w:pPr>
    <w:rPr>
      <w:color w:val="365F91" w:themeColor="accent1" w:themeShade="BF"/>
      <w:sz w:val="28"/>
      <w:szCs w:val="28"/>
      <w:lang w:val="en-US"/>
    </w:rPr>
  </w:style>
  <w:style w:type="paragraph" w:styleId="Title">
    <w:name w:val="Title"/>
    <w:basedOn w:val="Normal"/>
    <w:next w:val="Normal"/>
    <w:link w:val="TitleChar"/>
    <w:uiPriority w:val="10"/>
    <w:qFormat/>
    <w:rsid w:val="004B6F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6F4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D41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5B"/>
  </w:style>
  <w:style w:type="paragraph" w:styleId="Heading1">
    <w:name w:val="heading 1"/>
    <w:basedOn w:val="Normal"/>
    <w:next w:val="Normal"/>
    <w:link w:val="Heading1Char"/>
    <w:uiPriority w:val="9"/>
    <w:qFormat/>
    <w:rsid w:val="006146B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41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mlista1">
    <w:name w:val="Sem lista1"/>
    <w:next w:val="NoList"/>
    <w:uiPriority w:val="99"/>
    <w:semiHidden/>
    <w:unhideWhenUsed/>
    <w:rsid w:val="004F0E9B"/>
  </w:style>
  <w:style w:type="paragraph" w:customStyle="1" w:styleId="Default">
    <w:name w:val="Default"/>
    <w:basedOn w:val="Normal"/>
    <w:rsid w:val="004F0E9B"/>
    <w:pPr>
      <w:spacing w:after="0" w:line="240" w:lineRule="auto"/>
    </w:pPr>
    <w:rPr>
      <w:rFonts w:ascii="Calibri" w:eastAsia="Times New Roman" w:hAnsi="Calibri" w:cs="Calibri"/>
      <w:kern w:val="10"/>
      <w:sz w:val="24"/>
      <w:szCs w:val="24"/>
      <w:lang w:eastAsia="pt-PT"/>
    </w:rPr>
  </w:style>
  <w:style w:type="paragraph" w:styleId="BalloonText">
    <w:name w:val="Balloon Text"/>
    <w:basedOn w:val="Normal"/>
    <w:link w:val="BalloonTextChar"/>
    <w:uiPriority w:val="99"/>
    <w:semiHidden/>
    <w:unhideWhenUsed/>
    <w:rsid w:val="004F0E9B"/>
    <w:pPr>
      <w:spacing w:after="0" w:line="240" w:lineRule="auto"/>
    </w:pPr>
    <w:rPr>
      <w:rFonts w:ascii="Tahoma" w:eastAsia="Times New Roman" w:hAnsi="Tahoma" w:cs="Tahoma"/>
      <w:sz w:val="16"/>
      <w:szCs w:val="16"/>
      <w:lang w:eastAsia="pt-PT"/>
    </w:rPr>
  </w:style>
  <w:style w:type="character" w:customStyle="1" w:styleId="BalloonTextChar">
    <w:name w:val="Balloon Text Char"/>
    <w:basedOn w:val="DefaultParagraphFont"/>
    <w:link w:val="BalloonText"/>
    <w:uiPriority w:val="99"/>
    <w:semiHidden/>
    <w:rsid w:val="004F0E9B"/>
    <w:rPr>
      <w:rFonts w:ascii="Tahoma" w:eastAsia="Times New Roman" w:hAnsi="Tahoma" w:cs="Tahoma"/>
      <w:sz w:val="16"/>
      <w:szCs w:val="16"/>
      <w:lang w:eastAsia="pt-PT"/>
    </w:rPr>
  </w:style>
  <w:style w:type="paragraph" w:styleId="Header">
    <w:name w:val="header"/>
    <w:basedOn w:val="Normal"/>
    <w:link w:val="HeaderChar"/>
    <w:uiPriority w:val="99"/>
    <w:rsid w:val="004F0E9B"/>
    <w:pPr>
      <w:tabs>
        <w:tab w:val="center" w:pos="4252"/>
        <w:tab w:val="right" w:pos="8504"/>
      </w:tabs>
      <w:spacing w:after="0" w:line="240" w:lineRule="auto"/>
    </w:pPr>
    <w:rPr>
      <w:rFonts w:ascii="Times New Roman" w:eastAsia="Times New Roman" w:hAnsi="Times New Roman" w:cs="Times New Roman"/>
      <w:sz w:val="24"/>
      <w:szCs w:val="24"/>
      <w:lang w:eastAsia="pt-PT"/>
    </w:rPr>
  </w:style>
  <w:style w:type="character" w:customStyle="1" w:styleId="HeaderChar">
    <w:name w:val="Header Char"/>
    <w:basedOn w:val="DefaultParagraphFont"/>
    <w:link w:val="Header"/>
    <w:uiPriority w:val="99"/>
    <w:rsid w:val="004F0E9B"/>
    <w:rPr>
      <w:rFonts w:ascii="Times New Roman" w:eastAsia="Times New Roman" w:hAnsi="Times New Roman" w:cs="Times New Roman"/>
      <w:sz w:val="24"/>
      <w:szCs w:val="24"/>
      <w:lang w:eastAsia="pt-PT"/>
    </w:rPr>
  </w:style>
  <w:style w:type="paragraph" w:styleId="NoSpacing">
    <w:name w:val="No Spacing"/>
    <w:link w:val="NoSpacingChar"/>
    <w:uiPriority w:val="1"/>
    <w:qFormat/>
    <w:rsid w:val="004F0E9B"/>
    <w:pPr>
      <w:spacing w:after="0" w:line="240" w:lineRule="auto"/>
    </w:pPr>
    <w:rPr>
      <w:rFonts w:eastAsiaTheme="minorEastAsia"/>
      <w:lang w:eastAsia="pt-PT"/>
    </w:rPr>
  </w:style>
  <w:style w:type="character" w:customStyle="1" w:styleId="NoSpacingChar">
    <w:name w:val="No Spacing Char"/>
    <w:basedOn w:val="DefaultParagraphFont"/>
    <w:link w:val="NoSpacing"/>
    <w:uiPriority w:val="1"/>
    <w:rsid w:val="004F0E9B"/>
    <w:rPr>
      <w:rFonts w:eastAsiaTheme="minorEastAsia"/>
      <w:lang w:eastAsia="pt-PT"/>
    </w:rPr>
  </w:style>
  <w:style w:type="paragraph" w:styleId="Footer">
    <w:name w:val="footer"/>
    <w:basedOn w:val="Normal"/>
    <w:link w:val="FooterChar"/>
    <w:uiPriority w:val="99"/>
    <w:unhideWhenUsed/>
    <w:rsid w:val="004F0E9B"/>
    <w:pPr>
      <w:tabs>
        <w:tab w:val="center" w:pos="4252"/>
        <w:tab w:val="right" w:pos="8504"/>
      </w:tabs>
      <w:spacing w:after="0" w:line="240" w:lineRule="auto"/>
    </w:pPr>
    <w:rPr>
      <w:rFonts w:ascii="Times New Roman" w:eastAsia="Times New Roman" w:hAnsi="Times New Roman" w:cs="Times New Roman"/>
      <w:sz w:val="24"/>
      <w:szCs w:val="24"/>
      <w:lang w:eastAsia="pt-PT"/>
    </w:rPr>
  </w:style>
  <w:style w:type="character" w:customStyle="1" w:styleId="FooterChar">
    <w:name w:val="Footer Char"/>
    <w:basedOn w:val="DefaultParagraphFont"/>
    <w:link w:val="Footer"/>
    <w:uiPriority w:val="99"/>
    <w:rsid w:val="004F0E9B"/>
    <w:rPr>
      <w:rFonts w:ascii="Times New Roman" w:eastAsia="Times New Roman" w:hAnsi="Times New Roman" w:cs="Times New Roman"/>
      <w:sz w:val="24"/>
      <w:szCs w:val="24"/>
      <w:lang w:eastAsia="pt-PT"/>
    </w:rPr>
  </w:style>
  <w:style w:type="paragraph" w:styleId="ListParagraph">
    <w:name w:val="List Paragraph"/>
    <w:basedOn w:val="Normal"/>
    <w:uiPriority w:val="34"/>
    <w:qFormat/>
    <w:rsid w:val="004F0E9B"/>
    <w:pPr>
      <w:spacing w:after="0" w:line="240" w:lineRule="auto"/>
      <w:ind w:left="720"/>
      <w:contextualSpacing/>
    </w:pPr>
    <w:rPr>
      <w:rFonts w:ascii="Times New Roman" w:eastAsia="Times New Roman" w:hAnsi="Times New Roman" w:cs="Times New Roman"/>
      <w:sz w:val="24"/>
      <w:szCs w:val="24"/>
      <w:lang w:eastAsia="pt-PT"/>
    </w:rPr>
  </w:style>
  <w:style w:type="paragraph" w:styleId="NormalWeb">
    <w:name w:val="Normal (Web)"/>
    <w:basedOn w:val="Normal"/>
    <w:uiPriority w:val="99"/>
    <w:unhideWhenUsed/>
    <w:rsid w:val="004F0E9B"/>
    <w:pPr>
      <w:spacing w:before="100" w:beforeAutospacing="1" w:after="119" w:line="240" w:lineRule="auto"/>
    </w:pPr>
    <w:rPr>
      <w:rFonts w:ascii="Times New Roman" w:eastAsia="Times New Roman" w:hAnsi="Times New Roman" w:cs="Times New Roman"/>
      <w:sz w:val="24"/>
      <w:szCs w:val="24"/>
      <w:lang w:eastAsia="pt-PT"/>
    </w:rPr>
  </w:style>
  <w:style w:type="paragraph" w:styleId="FootnoteText">
    <w:name w:val="footnote text"/>
    <w:basedOn w:val="Normal"/>
    <w:link w:val="FootnoteTextChar"/>
    <w:unhideWhenUsed/>
    <w:rsid w:val="004F0E9B"/>
    <w:pPr>
      <w:spacing w:after="0" w:line="240" w:lineRule="auto"/>
    </w:pPr>
    <w:rPr>
      <w:rFonts w:ascii="Times New Roman" w:eastAsia="Times New Roman" w:hAnsi="Times New Roman" w:cs="Times New Roman"/>
      <w:sz w:val="24"/>
      <w:szCs w:val="24"/>
      <w:lang w:eastAsia="pt-PT"/>
    </w:rPr>
  </w:style>
  <w:style w:type="character" w:customStyle="1" w:styleId="FootnoteTextChar">
    <w:name w:val="Footnote Text Char"/>
    <w:basedOn w:val="DefaultParagraphFont"/>
    <w:link w:val="FootnoteText"/>
    <w:rsid w:val="004F0E9B"/>
    <w:rPr>
      <w:rFonts w:ascii="Times New Roman" w:eastAsia="Times New Roman" w:hAnsi="Times New Roman" w:cs="Times New Roman"/>
      <w:sz w:val="24"/>
      <w:szCs w:val="24"/>
      <w:lang w:eastAsia="pt-PT"/>
    </w:rPr>
  </w:style>
  <w:style w:type="paragraph" w:styleId="BodyText">
    <w:name w:val="Body Text"/>
    <w:basedOn w:val="Normal"/>
    <w:link w:val="BodyTextChar"/>
    <w:unhideWhenUsed/>
    <w:rsid w:val="004F0E9B"/>
    <w:pPr>
      <w:widowControl w:val="0"/>
      <w:suppressAutoHyphens/>
      <w:spacing w:after="120" w:line="240" w:lineRule="auto"/>
    </w:pPr>
    <w:rPr>
      <w:rFonts w:ascii="Times New Roman" w:eastAsia="Lucida Sans Unicode" w:hAnsi="Times New Roman" w:cs="Tahoma"/>
      <w:kern w:val="2"/>
      <w:sz w:val="24"/>
      <w:szCs w:val="24"/>
      <w:lang w:eastAsia="hi-IN" w:bidi="hi-IN"/>
    </w:rPr>
  </w:style>
  <w:style w:type="character" w:customStyle="1" w:styleId="BodyTextChar">
    <w:name w:val="Body Text Char"/>
    <w:basedOn w:val="DefaultParagraphFont"/>
    <w:link w:val="BodyText"/>
    <w:rsid w:val="004F0E9B"/>
    <w:rPr>
      <w:rFonts w:ascii="Times New Roman" w:eastAsia="Lucida Sans Unicode" w:hAnsi="Times New Roman" w:cs="Tahoma"/>
      <w:kern w:val="2"/>
      <w:sz w:val="24"/>
      <w:szCs w:val="24"/>
      <w:lang w:eastAsia="hi-IN" w:bidi="hi-IN"/>
    </w:rPr>
  </w:style>
  <w:style w:type="character" w:styleId="FootnoteReference">
    <w:name w:val="footnote reference"/>
    <w:basedOn w:val="DefaultParagraphFont"/>
    <w:unhideWhenUsed/>
    <w:rsid w:val="004F0E9B"/>
    <w:rPr>
      <w:vertAlign w:val="superscript"/>
    </w:rPr>
  </w:style>
  <w:style w:type="character" w:styleId="Hyperlink">
    <w:name w:val="Hyperlink"/>
    <w:basedOn w:val="DefaultParagraphFont"/>
    <w:uiPriority w:val="99"/>
    <w:unhideWhenUsed/>
    <w:rsid w:val="004F0E9B"/>
    <w:rPr>
      <w:color w:val="0000FF"/>
      <w:u w:val="single"/>
    </w:rPr>
  </w:style>
  <w:style w:type="paragraph" w:customStyle="1" w:styleId="sdfootnote">
    <w:name w:val="sdfootnote"/>
    <w:basedOn w:val="Normal"/>
    <w:rsid w:val="004F0E9B"/>
    <w:pPr>
      <w:spacing w:before="100" w:beforeAutospacing="1" w:after="0" w:line="240" w:lineRule="auto"/>
      <w:ind w:left="284" w:hanging="284"/>
    </w:pPr>
    <w:rPr>
      <w:rFonts w:ascii="Times New Roman" w:eastAsia="Times New Roman" w:hAnsi="Times New Roman" w:cs="Times New Roman"/>
      <w:sz w:val="24"/>
      <w:szCs w:val="24"/>
      <w:lang w:eastAsia="pt-PT"/>
    </w:rPr>
  </w:style>
  <w:style w:type="table" w:styleId="TableGrid">
    <w:name w:val="Table Grid"/>
    <w:basedOn w:val="TableNormal"/>
    <w:uiPriority w:val="59"/>
    <w:rsid w:val="004F0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4F0E9B"/>
    <w:pPr>
      <w:tabs>
        <w:tab w:val="decimal" w:pos="360"/>
      </w:tabs>
    </w:pPr>
    <w:rPr>
      <w:lang w:eastAsia="pt-PT"/>
    </w:rPr>
  </w:style>
  <w:style w:type="character" w:styleId="SubtleEmphasis">
    <w:name w:val="Subtle Emphasis"/>
    <w:basedOn w:val="DefaultParagraphFont"/>
    <w:uiPriority w:val="19"/>
    <w:qFormat/>
    <w:rsid w:val="004F0E9B"/>
    <w:rPr>
      <w:i/>
      <w:iCs/>
      <w:color w:val="7F7F7F" w:themeColor="text1" w:themeTint="80"/>
    </w:rPr>
  </w:style>
  <w:style w:type="table" w:styleId="MediumShading2-Accent5">
    <w:name w:val="Medium Shading 2 Accent 5"/>
    <w:basedOn w:val="TableNormal"/>
    <w:uiPriority w:val="64"/>
    <w:rsid w:val="004F0E9B"/>
    <w:pPr>
      <w:spacing w:after="0" w:line="240" w:lineRule="auto"/>
    </w:pPr>
    <w:rPr>
      <w:rFonts w:eastAsiaTheme="minorEastAsia"/>
      <w:lang w:eastAsia="pt-PT"/>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aracteresdanotaderodap">
    <w:name w:val="Caracteres da nota de rodapé"/>
    <w:basedOn w:val="DefaultParagraphFont"/>
    <w:rsid w:val="004F0E9B"/>
    <w:rPr>
      <w:vertAlign w:val="superscript"/>
    </w:rPr>
  </w:style>
  <w:style w:type="paragraph" w:customStyle="1" w:styleId="TableContents">
    <w:name w:val="Table Contents"/>
    <w:basedOn w:val="Normal"/>
    <w:rsid w:val="004F0E9B"/>
    <w:pPr>
      <w:widowControl w:val="0"/>
      <w:suppressLineNumbers/>
      <w:suppressAutoHyphens/>
      <w:autoSpaceDN w:val="0"/>
      <w:spacing w:after="0" w:line="240" w:lineRule="auto"/>
    </w:pPr>
    <w:rPr>
      <w:rFonts w:ascii="Times New Roman" w:eastAsia="Arial Unicode MS" w:hAnsi="Times New Roman" w:cs="Tahoma"/>
      <w:kern w:val="3"/>
      <w:sz w:val="24"/>
      <w:szCs w:val="24"/>
      <w:lang w:eastAsia="pt-PT"/>
    </w:rPr>
  </w:style>
  <w:style w:type="paragraph" w:styleId="z-TopofForm">
    <w:name w:val="HTML Top of Form"/>
    <w:basedOn w:val="Normal"/>
    <w:next w:val="Normal"/>
    <w:link w:val="z-TopofFormChar"/>
    <w:hidden/>
    <w:semiHidden/>
    <w:unhideWhenUsed/>
    <w:rsid w:val="004F0E9B"/>
    <w:pPr>
      <w:pBdr>
        <w:bottom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TopofFormChar">
    <w:name w:val="z-Top of Form Char"/>
    <w:basedOn w:val="DefaultParagraphFont"/>
    <w:link w:val="z-TopofForm"/>
    <w:semiHidden/>
    <w:rsid w:val="004F0E9B"/>
    <w:rPr>
      <w:rFonts w:ascii="Arial" w:eastAsia="Times New Roman" w:hAnsi="Arial" w:cs="Arial"/>
      <w:vanish/>
      <w:sz w:val="16"/>
      <w:szCs w:val="16"/>
      <w:lang w:eastAsia="pt-PT"/>
    </w:rPr>
  </w:style>
  <w:style w:type="paragraph" w:styleId="z-BottomofForm">
    <w:name w:val="HTML Bottom of Form"/>
    <w:basedOn w:val="Normal"/>
    <w:next w:val="Normal"/>
    <w:link w:val="z-BottomofFormChar"/>
    <w:hidden/>
    <w:uiPriority w:val="99"/>
    <w:semiHidden/>
    <w:unhideWhenUsed/>
    <w:rsid w:val="004F0E9B"/>
    <w:pPr>
      <w:pBdr>
        <w:top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BottomofFormChar">
    <w:name w:val="z-Bottom of Form Char"/>
    <w:basedOn w:val="DefaultParagraphFont"/>
    <w:link w:val="z-BottomofForm"/>
    <w:uiPriority w:val="99"/>
    <w:semiHidden/>
    <w:rsid w:val="004F0E9B"/>
    <w:rPr>
      <w:rFonts w:ascii="Arial" w:eastAsia="Times New Roman" w:hAnsi="Arial" w:cs="Arial"/>
      <w:vanish/>
      <w:sz w:val="16"/>
      <w:szCs w:val="16"/>
      <w:lang w:eastAsia="pt-PT"/>
    </w:rPr>
  </w:style>
  <w:style w:type="paragraph" w:customStyle="1" w:styleId="Contedodatabela">
    <w:name w:val="Conteúdo da tabela"/>
    <w:basedOn w:val="Normal"/>
    <w:rsid w:val="004F0E9B"/>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styleId="Revision">
    <w:name w:val="Revision"/>
    <w:hidden/>
    <w:uiPriority w:val="99"/>
    <w:semiHidden/>
    <w:rsid w:val="004F0E9B"/>
    <w:pPr>
      <w:spacing w:after="0" w:line="240" w:lineRule="auto"/>
    </w:pPr>
    <w:rPr>
      <w:rFonts w:ascii="Times New Roman" w:eastAsia="Times New Roman" w:hAnsi="Times New Roman" w:cs="Times New Roman"/>
      <w:sz w:val="24"/>
      <w:szCs w:val="24"/>
      <w:lang w:eastAsia="pt-PT"/>
    </w:rPr>
  </w:style>
  <w:style w:type="paragraph" w:styleId="TOC1">
    <w:name w:val="toc 1"/>
    <w:basedOn w:val="Normal"/>
    <w:next w:val="Normal"/>
    <w:autoRedefine/>
    <w:uiPriority w:val="39"/>
    <w:unhideWhenUsed/>
    <w:rsid w:val="007E1CEA"/>
    <w:pPr>
      <w:tabs>
        <w:tab w:val="right" w:leader="dot" w:pos="10053"/>
      </w:tabs>
      <w:spacing w:before="120" w:after="0"/>
    </w:pPr>
    <w:rPr>
      <w:rFonts w:ascii="Times New Roman" w:hAnsi="Times New Roman" w:cs="Times New Roman"/>
      <w:b/>
      <w:noProof/>
      <w:sz w:val="24"/>
      <w:szCs w:val="24"/>
      <w:lang w:eastAsia="pt-PT"/>
    </w:rPr>
  </w:style>
  <w:style w:type="paragraph" w:styleId="TOC2">
    <w:name w:val="toc 2"/>
    <w:basedOn w:val="Normal"/>
    <w:next w:val="Normal"/>
    <w:autoRedefine/>
    <w:uiPriority w:val="39"/>
    <w:unhideWhenUsed/>
    <w:rsid w:val="004F0E9B"/>
    <w:pPr>
      <w:spacing w:after="0"/>
      <w:ind w:left="220"/>
    </w:pPr>
    <w:rPr>
      <w:b/>
    </w:rPr>
  </w:style>
  <w:style w:type="paragraph" w:styleId="TOC3">
    <w:name w:val="toc 3"/>
    <w:basedOn w:val="Normal"/>
    <w:next w:val="Normal"/>
    <w:autoRedefine/>
    <w:uiPriority w:val="39"/>
    <w:unhideWhenUsed/>
    <w:rsid w:val="004F0E9B"/>
    <w:pPr>
      <w:spacing w:after="0"/>
      <w:ind w:left="440"/>
    </w:pPr>
  </w:style>
  <w:style w:type="paragraph" w:styleId="TOC4">
    <w:name w:val="toc 4"/>
    <w:basedOn w:val="Normal"/>
    <w:next w:val="Normal"/>
    <w:autoRedefine/>
    <w:uiPriority w:val="39"/>
    <w:unhideWhenUsed/>
    <w:rsid w:val="004F0E9B"/>
    <w:pPr>
      <w:spacing w:after="0"/>
      <w:ind w:left="660"/>
    </w:pPr>
    <w:rPr>
      <w:sz w:val="20"/>
      <w:szCs w:val="20"/>
    </w:rPr>
  </w:style>
  <w:style w:type="paragraph" w:styleId="TOC5">
    <w:name w:val="toc 5"/>
    <w:basedOn w:val="Normal"/>
    <w:next w:val="Normal"/>
    <w:autoRedefine/>
    <w:uiPriority w:val="39"/>
    <w:unhideWhenUsed/>
    <w:rsid w:val="004F0E9B"/>
    <w:pPr>
      <w:spacing w:after="0"/>
      <w:ind w:left="880"/>
    </w:pPr>
    <w:rPr>
      <w:sz w:val="20"/>
      <w:szCs w:val="20"/>
    </w:rPr>
  </w:style>
  <w:style w:type="paragraph" w:styleId="TOC6">
    <w:name w:val="toc 6"/>
    <w:basedOn w:val="Normal"/>
    <w:next w:val="Normal"/>
    <w:autoRedefine/>
    <w:uiPriority w:val="39"/>
    <w:unhideWhenUsed/>
    <w:rsid w:val="004F0E9B"/>
    <w:pPr>
      <w:spacing w:after="0"/>
      <w:ind w:left="1100"/>
    </w:pPr>
    <w:rPr>
      <w:sz w:val="20"/>
      <w:szCs w:val="20"/>
    </w:rPr>
  </w:style>
  <w:style w:type="paragraph" w:styleId="TOC7">
    <w:name w:val="toc 7"/>
    <w:basedOn w:val="Normal"/>
    <w:next w:val="Normal"/>
    <w:autoRedefine/>
    <w:uiPriority w:val="39"/>
    <w:unhideWhenUsed/>
    <w:rsid w:val="004F0E9B"/>
    <w:pPr>
      <w:spacing w:after="0"/>
      <w:ind w:left="1320"/>
    </w:pPr>
    <w:rPr>
      <w:sz w:val="20"/>
      <w:szCs w:val="20"/>
    </w:rPr>
  </w:style>
  <w:style w:type="paragraph" w:styleId="TOC8">
    <w:name w:val="toc 8"/>
    <w:basedOn w:val="Normal"/>
    <w:next w:val="Normal"/>
    <w:autoRedefine/>
    <w:uiPriority w:val="39"/>
    <w:unhideWhenUsed/>
    <w:rsid w:val="004F0E9B"/>
    <w:pPr>
      <w:spacing w:after="0"/>
      <w:ind w:left="1540"/>
    </w:pPr>
    <w:rPr>
      <w:sz w:val="20"/>
      <w:szCs w:val="20"/>
    </w:rPr>
  </w:style>
  <w:style w:type="paragraph" w:styleId="TOC9">
    <w:name w:val="toc 9"/>
    <w:basedOn w:val="Normal"/>
    <w:next w:val="Normal"/>
    <w:autoRedefine/>
    <w:uiPriority w:val="39"/>
    <w:unhideWhenUsed/>
    <w:rsid w:val="004F0E9B"/>
    <w:pPr>
      <w:spacing w:after="0"/>
      <w:ind w:left="1760"/>
    </w:pPr>
    <w:rPr>
      <w:sz w:val="20"/>
      <w:szCs w:val="20"/>
    </w:rPr>
  </w:style>
  <w:style w:type="character" w:styleId="FollowedHyperlink">
    <w:name w:val="FollowedHyperlink"/>
    <w:basedOn w:val="DefaultParagraphFont"/>
    <w:uiPriority w:val="99"/>
    <w:semiHidden/>
    <w:unhideWhenUsed/>
    <w:rsid w:val="00087AB6"/>
    <w:rPr>
      <w:color w:val="800080" w:themeColor="followedHyperlink"/>
      <w:u w:val="single"/>
    </w:rPr>
  </w:style>
  <w:style w:type="table" w:customStyle="1" w:styleId="Tabelacomgrelha1">
    <w:name w:val="Tabela com grelha1"/>
    <w:basedOn w:val="TableNormal"/>
    <w:next w:val="TableGrid"/>
    <w:uiPriority w:val="59"/>
    <w:rsid w:val="00E500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finio">
    <w:name w:val="Predefinição"/>
    <w:rsid w:val="00DB4076"/>
    <w:pPr>
      <w:tabs>
        <w:tab w:val="left" w:pos="708"/>
      </w:tabs>
      <w:suppressAutoHyphens/>
    </w:pPr>
    <w:rPr>
      <w:rFonts w:ascii="Calibri" w:eastAsia="SimSun" w:hAnsi="Calibri" w:cs="Times New Roman"/>
      <w:color w:val="00000A"/>
    </w:rPr>
  </w:style>
  <w:style w:type="paragraph" w:customStyle="1" w:styleId="Padro">
    <w:name w:val="Padrão"/>
    <w:rsid w:val="00D3029C"/>
    <w:pPr>
      <w:tabs>
        <w:tab w:val="left" w:pos="708"/>
      </w:tabs>
      <w:suppressAutoHyphens/>
    </w:pPr>
    <w:rPr>
      <w:rFonts w:ascii="Calibri" w:eastAsia="SimSun" w:hAnsi="Calibri" w:cs="Calibri"/>
      <w:color w:val="00000A"/>
    </w:rPr>
  </w:style>
  <w:style w:type="paragraph" w:customStyle="1" w:styleId="Textbody">
    <w:name w:val="Text body"/>
    <w:basedOn w:val="Normal"/>
    <w:rsid w:val="00627F0F"/>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customStyle="1" w:styleId="Standard">
    <w:name w:val="Standard"/>
    <w:rsid w:val="00E12ED3"/>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character" w:styleId="PageNumber">
    <w:name w:val="page number"/>
    <w:basedOn w:val="DefaultParagraphFont"/>
    <w:uiPriority w:val="99"/>
    <w:semiHidden/>
    <w:unhideWhenUsed/>
    <w:rsid w:val="00E356EC"/>
  </w:style>
  <w:style w:type="paragraph" w:customStyle="1" w:styleId="PargrafodaLista1">
    <w:name w:val="Parágrafo da Lista1"/>
    <w:basedOn w:val="Normal"/>
    <w:rsid w:val="001A5D40"/>
    <w:pPr>
      <w:suppressAutoHyphens/>
      <w:spacing w:after="0" w:line="240" w:lineRule="auto"/>
      <w:ind w:left="720"/>
    </w:pPr>
    <w:rPr>
      <w:rFonts w:ascii="Times New Roman" w:eastAsia="Times New Roman" w:hAnsi="Times New Roman" w:cs="Times New Roman"/>
      <w:sz w:val="24"/>
      <w:szCs w:val="20"/>
      <w:lang w:eastAsia="zh-CN"/>
    </w:rPr>
  </w:style>
  <w:style w:type="character" w:customStyle="1" w:styleId="apple-style-span">
    <w:name w:val="apple-style-span"/>
    <w:basedOn w:val="DefaultParagraphFont"/>
    <w:rsid w:val="00E43E72"/>
  </w:style>
  <w:style w:type="paragraph" w:customStyle="1" w:styleId="Normal1">
    <w:name w:val="Normal1"/>
    <w:rsid w:val="006D2CBC"/>
    <w:pPr>
      <w:suppressAutoHyphens/>
      <w:spacing w:after="0" w:line="240" w:lineRule="auto"/>
    </w:pPr>
    <w:rPr>
      <w:rFonts w:ascii="Times New Roman" w:eastAsia="Times New Roman" w:hAnsi="Times New Roman" w:cs="Times New Roman"/>
      <w:sz w:val="24"/>
      <w:szCs w:val="20"/>
      <w:lang w:eastAsia="zh-CN"/>
    </w:rPr>
  </w:style>
  <w:style w:type="character" w:customStyle="1" w:styleId="Heading1Char">
    <w:name w:val="Heading 1 Char"/>
    <w:basedOn w:val="DefaultParagraphFont"/>
    <w:link w:val="Heading1"/>
    <w:uiPriority w:val="9"/>
    <w:rsid w:val="006146B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146B8"/>
    <w:pPr>
      <w:outlineLvl w:val="9"/>
    </w:pPr>
    <w:rPr>
      <w:color w:val="365F91" w:themeColor="accent1" w:themeShade="BF"/>
      <w:sz w:val="28"/>
      <w:szCs w:val="28"/>
      <w:lang w:val="en-US"/>
    </w:rPr>
  </w:style>
  <w:style w:type="paragraph" w:styleId="Title">
    <w:name w:val="Title"/>
    <w:basedOn w:val="Normal"/>
    <w:next w:val="Normal"/>
    <w:link w:val="TitleChar"/>
    <w:uiPriority w:val="10"/>
    <w:qFormat/>
    <w:rsid w:val="004B6F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6F4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D41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176">
      <w:bodyDiv w:val="1"/>
      <w:marLeft w:val="0"/>
      <w:marRight w:val="0"/>
      <w:marTop w:val="0"/>
      <w:marBottom w:val="0"/>
      <w:divBdr>
        <w:top w:val="none" w:sz="0" w:space="0" w:color="auto"/>
        <w:left w:val="none" w:sz="0" w:space="0" w:color="auto"/>
        <w:bottom w:val="none" w:sz="0" w:space="0" w:color="auto"/>
        <w:right w:val="none" w:sz="0" w:space="0" w:color="auto"/>
      </w:divBdr>
    </w:div>
    <w:div w:id="13580470">
      <w:bodyDiv w:val="1"/>
      <w:marLeft w:val="0"/>
      <w:marRight w:val="0"/>
      <w:marTop w:val="0"/>
      <w:marBottom w:val="0"/>
      <w:divBdr>
        <w:top w:val="none" w:sz="0" w:space="0" w:color="auto"/>
        <w:left w:val="none" w:sz="0" w:space="0" w:color="auto"/>
        <w:bottom w:val="none" w:sz="0" w:space="0" w:color="auto"/>
        <w:right w:val="none" w:sz="0" w:space="0" w:color="auto"/>
      </w:divBdr>
    </w:div>
    <w:div w:id="20978798">
      <w:bodyDiv w:val="1"/>
      <w:marLeft w:val="0"/>
      <w:marRight w:val="0"/>
      <w:marTop w:val="0"/>
      <w:marBottom w:val="0"/>
      <w:divBdr>
        <w:top w:val="none" w:sz="0" w:space="0" w:color="auto"/>
        <w:left w:val="none" w:sz="0" w:space="0" w:color="auto"/>
        <w:bottom w:val="none" w:sz="0" w:space="0" w:color="auto"/>
        <w:right w:val="none" w:sz="0" w:space="0" w:color="auto"/>
      </w:divBdr>
    </w:div>
    <w:div w:id="23949946">
      <w:bodyDiv w:val="1"/>
      <w:marLeft w:val="0"/>
      <w:marRight w:val="0"/>
      <w:marTop w:val="0"/>
      <w:marBottom w:val="0"/>
      <w:divBdr>
        <w:top w:val="none" w:sz="0" w:space="0" w:color="auto"/>
        <w:left w:val="none" w:sz="0" w:space="0" w:color="auto"/>
        <w:bottom w:val="none" w:sz="0" w:space="0" w:color="auto"/>
        <w:right w:val="none" w:sz="0" w:space="0" w:color="auto"/>
      </w:divBdr>
    </w:div>
    <w:div w:id="30963531">
      <w:bodyDiv w:val="1"/>
      <w:marLeft w:val="0"/>
      <w:marRight w:val="0"/>
      <w:marTop w:val="0"/>
      <w:marBottom w:val="0"/>
      <w:divBdr>
        <w:top w:val="none" w:sz="0" w:space="0" w:color="auto"/>
        <w:left w:val="none" w:sz="0" w:space="0" w:color="auto"/>
        <w:bottom w:val="none" w:sz="0" w:space="0" w:color="auto"/>
        <w:right w:val="none" w:sz="0" w:space="0" w:color="auto"/>
      </w:divBdr>
    </w:div>
    <w:div w:id="40786870">
      <w:bodyDiv w:val="1"/>
      <w:marLeft w:val="0"/>
      <w:marRight w:val="0"/>
      <w:marTop w:val="0"/>
      <w:marBottom w:val="0"/>
      <w:divBdr>
        <w:top w:val="none" w:sz="0" w:space="0" w:color="auto"/>
        <w:left w:val="none" w:sz="0" w:space="0" w:color="auto"/>
        <w:bottom w:val="none" w:sz="0" w:space="0" w:color="auto"/>
        <w:right w:val="none" w:sz="0" w:space="0" w:color="auto"/>
      </w:divBdr>
    </w:div>
    <w:div w:id="51314778">
      <w:bodyDiv w:val="1"/>
      <w:marLeft w:val="0"/>
      <w:marRight w:val="0"/>
      <w:marTop w:val="0"/>
      <w:marBottom w:val="0"/>
      <w:divBdr>
        <w:top w:val="none" w:sz="0" w:space="0" w:color="auto"/>
        <w:left w:val="none" w:sz="0" w:space="0" w:color="auto"/>
        <w:bottom w:val="none" w:sz="0" w:space="0" w:color="auto"/>
        <w:right w:val="none" w:sz="0" w:space="0" w:color="auto"/>
      </w:divBdr>
    </w:div>
    <w:div w:id="51661111">
      <w:bodyDiv w:val="1"/>
      <w:marLeft w:val="0"/>
      <w:marRight w:val="0"/>
      <w:marTop w:val="0"/>
      <w:marBottom w:val="0"/>
      <w:divBdr>
        <w:top w:val="none" w:sz="0" w:space="0" w:color="auto"/>
        <w:left w:val="none" w:sz="0" w:space="0" w:color="auto"/>
        <w:bottom w:val="none" w:sz="0" w:space="0" w:color="auto"/>
        <w:right w:val="none" w:sz="0" w:space="0" w:color="auto"/>
      </w:divBdr>
    </w:div>
    <w:div w:id="90667526">
      <w:bodyDiv w:val="1"/>
      <w:marLeft w:val="0"/>
      <w:marRight w:val="0"/>
      <w:marTop w:val="0"/>
      <w:marBottom w:val="0"/>
      <w:divBdr>
        <w:top w:val="none" w:sz="0" w:space="0" w:color="auto"/>
        <w:left w:val="none" w:sz="0" w:space="0" w:color="auto"/>
        <w:bottom w:val="none" w:sz="0" w:space="0" w:color="auto"/>
        <w:right w:val="none" w:sz="0" w:space="0" w:color="auto"/>
      </w:divBdr>
    </w:div>
    <w:div w:id="105806825">
      <w:bodyDiv w:val="1"/>
      <w:marLeft w:val="0"/>
      <w:marRight w:val="0"/>
      <w:marTop w:val="0"/>
      <w:marBottom w:val="0"/>
      <w:divBdr>
        <w:top w:val="none" w:sz="0" w:space="0" w:color="auto"/>
        <w:left w:val="none" w:sz="0" w:space="0" w:color="auto"/>
        <w:bottom w:val="none" w:sz="0" w:space="0" w:color="auto"/>
        <w:right w:val="none" w:sz="0" w:space="0" w:color="auto"/>
      </w:divBdr>
    </w:div>
    <w:div w:id="117261965">
      <w:bodyDiv w:val="1"/>
      <w:marLeft w:val="0"/>
      <w:marRight w:val="0"/>
      <w:marTop w:val="0"/>
      <w:marBottom w:val="0"/>
      <w:divBdr>
        <w:top w:val="none" w:sz="0" w:space="0" w:color="auto"/>
        <w:left w:val="none" w:sz="0" w:space="0" w:color="auto"/>
        <w:bottom w:val="none" w:sz="0" w:space="0" w:color="auto"/>
        <w:right w:val="none" w:sz="0" w:space="0" w:color="auto"/>
      </w:divBdr>
    </w:div>
    <w:div w:id="133567621">
      <w:bodyDiv w:val="1"/>
      <w:marLeft w:val="0"/>
      <w:marRight w:val="0"/>
      <w:marTop w:val="0"/>
      <w:marBottom w:val="0"/>
      <w:divBdr>
        <w:top w:val="none" w:sz="0" w:space="0" w:color="auto"/>
        <w:left w:val="none" w:sz="0" w:space="0" w:color="auto"/>
        <w:bottom w:val="none" w:sz="0" w:space="0" w:color="auto"/>
        <w:right w:val="none" w:sz="0" w:space="0" w:color="auto"/>
      </w:divBdr>
    </w:div>
    <w:div w:id="144325167">
      <w:bodyDiv w:val="1"/>
      <w:marLeft w:val="0"/>
      <w:marRight w:val="0"/>
      <w:marTop w:val="0"/>
      <w:marBottom w:val="0"/>
      <w:divBdr>
        <w:top w:val="none" w:sz="0" w:space="0" w:color="auto"/>
        <w:left w:val="none" w:sz="0" w:space="0" w:color="auto"/>
        <w:bottom w:val="none" w:sz="0" w:space="0" w:color="auto"/>
        <w:right w:val="none" w:sz="0" w:space="0" w:color="auto"/>
      </w:divBdr>
    </w:div>
    <w:div w:id="144711775">
      <w:bodyDiv w:val="1"/>
      <w:marLeft w:val="0"/>
      <w:marRight w:val="0"/>
      <w:marTop w:val="0"/>
      <w:marBottom w:val="0"/>
      <w:divBdr>
        <w:top w:val="none" w:sz="0" w:space="0" w:color="auto"/>
        <w:left w:val="none" w:sz="0" w:space="0" w:color="auto"/>
        <w:bottom w:val="none" w:sz="0" w:space="0" w:color="auto"/>
        <w:right w:val="none" w:sz="0" w:space="0" w:color="auto"/>
      </w:divBdr>
    </w:div>
    <w:div w:id="152843335">
      <w:bodyDiv w:val="1"/>
      <w:marLeft w:val="0"/>
      <w:marRight w:val="0"/>
      <w:marTop w:val="0"/>
      <w:marBottom w:val="0"/>
      <w:divBdr>
        <w:top w:val="none" w:sz="0" w:space="0" w:color="auto"/>
        <w:left w:val="none" w:sz="0" w:space="0" w:color="auto"/>
        <w:bottom w:val="none" w:sz="0" w:space="0" w:color="auto"/>
        <w:right w:val="none" w:sz="0" w:space="0" w:color="auto"/>
      </w:divBdr>
    </w:div>
    <w:div w:id="161624038">
      <w:bodyDiv w:val="1"/>
      <w:marLeft w:val="0"/>
      <w:marRight w:val="0"/>
      <w:marTop w:val="0"/>
      <w:marBottom w:val="0"/>
      <w:divBdr>
        <w:top w:val="none" w:sz="0" w:space="0" w:color="auto"/>
        <w:left w:val="none" w:sz="0" w:space="0" w:color="auto"/>
        <w:bottom w:val="none" w:sz="0" w:space="0" w:color="auto"/>
        <w:right w:val="none" w:sz="0" w:space="0" w:color="auto"/>
      </w:divBdr>
    </w:div>
    <w:div w:id="162279338">
      <w:bodyDiv w:val="1"/>
      <w:marLeft w:val="0"/>
      <w:marRight w:val="0"/>
      <w:marTop w:val="0"/>
      <w:marBottom w:val="0"/>
      <w:divBdr>
        <w:top w:val="none" w:sz="0" w:space="0" w:color="auto"/>
        <w:left w:val="none" w:sz="0" w:space="0" w:color="auto"/>
        <w:bottom w:val="none" w:sz="0" w:space="0" w:color="auto"/>
        <w:right w:val="none" w:sz="0" w:space="0" w:color="auto"/>
      </w:divBdr>
    </w:div>
    <w:div w:id="165368448">
      <w:bodyDiv w:val="1"/>
      <w:marLeft w:val="0"/>
      <w:marRight w:val="0"/>
      <w:marTop w:val="0"/>
      <w:marBottom w:val="0"/>
      <w:divBdr>
        <w:top w:val="none" w:sz="0" w:space="0" w:color="auto"/>
        <w:left w:val="none" w:sz="0" w:space="0" w:color="auto"/>
        <w:bottom w:val="none" w:sz="0" w:space="0" w:color="auto"/>
        <w:right w:val="none" w:sz="0" w:space="0" w:color="auto"/>
      </w:divBdr>
    </w:div>
    <w:div w:id="191498512">
      <w:bodyDiv w:val="1"/>
      <w:marLeft w:val="0"/>
      <w:marRight w:val="0"/>
      <w:marTop w:val="0"/>
      <w:marBottom w:val="0"/>
      <w:divBdr>
        <w:top w:val="none" w:sz="0" w:space="0" w:color="auto"/>
        <w:left w:val="none" w:sz="0" w:space="0" w:color="auto"/>
        <w:bottom w:val="none" w:sz="0" w:space="0" w:color="auto"/>
        <w:right w:val="none" w:sz="0" w:space="0" w:color="auto"/>
      </w:divBdr>
    </w:div>
    <w:div w:id="195780445">
      <w:bodyDiv w:val="1"/>
      <w:marLeft w:val="0"/>
      <w:marRight w:val="0"/>
      <w:marTop w:val="0"/>
      <w:marBottom w:val="0"/>
      <w:divBdr>
        <w:top w:val="none" w:sz="0" w:space="0" w:color="auto"/>
        <w:left w:val="none" w:sz="0" w:space="0" w:color="auto"/>
        <w:bottom w:val="none" w:sz="0" w:space="0" w:color="auto"/>
        <w:right w:val="none" w:sz="0" w:space="0" w:color="auto"/>
      </w:divBdr>
    </w:div>
    <w:div w:id="222567646">
      <w:bodyDiv w:val="1"/>
      <w:marLeft w:val="0"/>
      <w:marRight w:val="0"/>
      <w:marTop w:val="0"/>
      <w:marBottom w:val="0"/>
      <w:divBdr>
        <w:top w:val="none" w:sz="0" w:space="0" w:color="auto"/>
        <w:left w:val="none" w:sz="0" w:space="0" w:color="auto"/>
        <w:bottom w:val="none" w:sz="0" w:space="0" w:color="auto"/>
        <w:right w:val="none" w:sz="0" w:space="0" w:color="auto"/>
      </w:divBdr>
    </w:div>
    <w:div w:id="235091247">
      <w:bodyDiv w:val="1"/>
      <w:marLeft w:val="0"/>
      <w:marRight w:val="0"/>
      <w:marTop w:val="0"/>
      <w:marBottom w:val="0"/>
      <w:divBdr>
        <w:top w:val="none" w:sz="0" w:space="0" w:color="auto"/>
        <w:left w:val="none" w:sz="0" w:space="0" w:color="auto"/>
        <w:bottom w:val="none" w:sz="0" w:space="0" w:color="auto"/>
        <w:right w:val="none" w:sz="0" w:space="0" w:color="auto"/>
      </w:divBdr>
    </w:div>
    <w:div w:id="274875223">
      <w:bodyDiv w:val="1"/>
      <w:marLeft w:val="0"/>
      <w:marRight w:val="0"/>
      <w:marTop w:val="0"/>
      <w:marBottom w:val="0"/>
      <w:divBdr>
        <w:top w:val="none" w:sz="0" w:space="0" w:color="auto"/>
        <w:left w:val="none" w:sz="0" w:space="0" w:color="auto"/>
        <w:bottom w:val="none" w:sz="0" w:space="0" w:color="auto"/>
        <w:right w:val="none" w:sz="0" w:space="0" w:color="auto"/>
      </w:divBdr>
    </w:div>
    <w:div w:id="302933528">
      <w:bodyDiv w:val="1"/>
      <w:marLeft w:val="0"/>
      <w:marRight w:val="0"/>
      <w:marTop w:val="0"/>
      <w:marBottom w:val="0"/>
      <w:divBdr>
        <w:top w:val="none" w:sz="0" w:space="0" w:color="auto"/>
        <w:left w:val="none" w:sz="0" w:space="0" w:color="auto"/>
        <w:bottom w:val="none" w:sz="0" w:space="0" w:color="auto"/>
        <w:right w:val="none" w:sz="0" w:space="0" w:color="auto"/>
      </w:divBdr>
    </w:div>
    <w:div w:id="316694506">
      <w:bodyDiv w:val="1"/>
      <w:marLeft w:val="0"/>
      <w:marRight w:val="0"/>
      <w:marTop w:val="0"/>
      <w:marBottom w:val="0"/>
      <w:divBdr>
        <w:top w:val="none" w:sz="0" w:space="0" w:color="auto"/>
        <w:left w:val="none" w:sz="0" w:space="0" w:color="auto"/>
        <w:bottom w:val="none" w:sz="0" w:space="0" w:color="auto"/>
        <w:right w:val="none" w:sz="0" w:space="0" w:color="auto"/>
      </w:divBdr>
    </w:div>
    <w:div w:id="322321149">
      <w:bodyDiv w:val="1"/>
      <w:marLeft w:val="0"/>
      <w:marRight w:val="0"/>
      <w:marTop w:val="0"/>
      <w:marBottom w:val="0"/>
      <w:divBdr>
        <w:top w:val="none" w:sz="0" w:space="0" w:color="auto"/>
        <w:left w:val="none" w:sz="0" w:space="0" w:color="auto"/>
        <w:bottom w:val="none" w:sz="0" w:space="0" w:color="auto"/>
        <w:right w:val="none" w:sz="0" w:space="0" w:color="auto"/>
      </w:divBdr>
    </w:div>
    <w:div w:id="323894298">
      <w:bodyDiv w:val="1"/>
      <w:marLeft w:val="0"/>
      <w:marRight w:val="0"/>
      <w:marTop w:val="0"/>
      <w:marBottom w:val="0"/>
      <w:divBdr>
        <w:top w:val="none" w:sz="0" w:space="0" w:color="auto"/>
        <w:left w:val="none" w:sz="0" w:space="0" w:color="auto"/>
        <w:bottom w:val="none" w:sz="0" w:space="0" w:color="auto"/>
        <w:right w:val="none" w:sz="0" w:space="0" w:color="auto"/>
      </w:divBdr>
    </w:div>
    <w:div w:id="329450882">
      <w:bodyDiv w:val="1"/>
      <w:marLeft w:val="0"/>
      <w:marRight w:val="0"/>
      <w:marTop w:val="0"/>
      <w:marBottom w:val="0"/>
      <w:divBdr>
        <w:top w:val="none" w:sz="0" w:space="0" w:color="auto"/>
        <w:left w:val="none" w:sz="0" w:space="0" w:color="auto"/>
        <w:bottom w:val="none" w:sz="0" w:space="0" w:color="auto"/>
        <w:right w:val="none" w:sz="0" w:space="0" w:color="auto"/>
      </w:divBdr>
    </w:div>
    <w:div w:id="350569419">
      <w:bodyDiv w:val="1"/>
      <w:marLeft w:val="0"/>
      <w:marRight w:val="0"/>
      <w:marTop w:val="0"/>
      <w:marBottom w:val="0"/>
      <w:divBdr>
        <w:top w:val="none" w:sz="0" w:space="0" w:color="auto"/>
        <w:left w:val="none" w:sz="0" w:space="0" w:color="auto"/>
        <w:bottom w:val="none" w:sz="0" w:space="0" w:color="auto"/>
        <w:right w:val="none" w:sz="0" w:space="0" w:color="auto"/>
      </w:divBdr>
    </w:div>
    <w:div w:id="351230858">
      <w:bodyDiv w:val="1"/>
      <w:marLeft w:val="0"/>
      <w:marRight w:val="0"/>
      <w:marTop w:val="0"/>
      <w:marBottom w:val="0"/>
      <w:divBdr>
        <w:top w:val="none" w:sz="0" w:space="0" w:color="auto"/>
        <w:left w:val="none" w:sz="0" w:space="0" w:color="auto"/>
        <w:bottom w:val="none" w:sz="0" w:space="0" w:color="auto"/>
        <w:right w:val="none" w:sz="0" w:space="0" w:color="auto"/>
      </w:divBdr>
    </w:div>
    <w:div w:id="351494504">
      <w:bodyDiv w:val="1"/>
      <w:marLeft w:val="0"/>
      <w:marRight w:val="0"/>
      <w:marTop w:val="0"/>
      <w:marBottom w:val="0"/>
      <w:divBdr>
        <w:top w:val="none" w:sz="0" w:space="0" w:color="auto"/>
        <w:left w:val="none" w:sz="0" w:space="0" w:color="auto"/>
        <w:bottom w:val="none" w:sz="0" w:space="0" w:color="auto"/>
        <w:right w:val="none" w:sz="0" w:space="0" w:color="auto"/>
      </w:divBdr>
    </w:div>
    <w:div w:id="360782383">
      <w:bodyDiv w:val="1"/>
      <w:marLeft w:val="0"/>
      <w:marRight w:val="0"/>
      <w:marTop w:val="0"/>
      <w:marBottom w:val="0"/>
      <w:divBdr>
        <w:top w:val="none" w:sz="0" w:space="0" w:color="auto"/>
        <w:left w:val="none" w:sz="0" w:space="0" w:color="auto"/>
        <w:bottom w:val="none" w:sz="0" w:space="0" w:color="auto"/>
        <w:right w:val="none" w:sz="0" w:space="0" w:color="auto"/>
      </w:divBdr>
    </w:div>
    <w:div w:id="392579336">
      <w:bodyDiv w:val="1"/>
      <w:marLeft w:val="0"/>
      <w:marRight w:val="0"/>
      <w:marTop w:val="0"/>
      <w:marBottom w:val="0"/>
      <w:divBdr>
        <w:top w:val="none" w:sz="0" w:space="0" w:color="auto"/>
        <w:left w:val="none" w:sz="0" w:space="0" w:color="auto"/>
        <w:bottom w:val="none" w:sz="0" w:space="0" w:color="auto"/>
        <w:right w:val="none" w:sz="0" w:space="0" w:color="auto"/>
      </w:divBdr>
    </w:div>
    <w:div w:id="407309421">
      <w:bodyDiv w:val="1"/>
      <w:marLeft w:val="0"/>
      <w:marRight w:val="0"/>
      <w:marTop w:val="0"/>
      <w:marBottom w:val="0"/>
      <w:divBdr>
        <w:top w:val="none" w:sz="0" w:space="0" w:color="auto"/>
        <w:left w:val="none" w:sz="0" w:space="0" w:color="auto"/>
        <w:bottom w:val="none" w:sz="0" w:space="0" w:color="auto"/>
        <w:right w:val="none" w:sz="0" w:space="0" w:color="auto"/>
      </w:divBdr>
    </w:div>
    <w:div w:id="409273944">
      <w:bodyDiv w:val="1"/>
      <w:marLeft w:val="0"/>
      <w:marRight w:val="0"/>
      <w:marTop w:val="0"/>
      <w:marBottom w:val="0"/>
      <w:divBdr>
        <w:top w:val="none" w:sz="0" w:space="0" w:color="auto"/>
        <w:left w:val="none" w:sz="0" w:space="0" w:color="auto"/>
        <w:bottom w:val="none" w:sz="0" w:space="0" w:color="auto"/>
        <w:right w:val="none" w:sz="0" w:space="0" w:color="auto"/>
      </w:divBdr>
    </w:div>
    <w:div w:id="469595673">
      <w:bodyDiv w:val="1"/>
      <w:marLeft w:val="0"/>
      <w:marRight w:val="0"/>
      <w:marTop w:val="0"/>
      <w:marBottom w:val="0"/>
      <w:divBdr>
        <w:top w:val="none" w:sz="0" w:space="0" w:color="auto"/>
        <w:left w:val="none" w:sz="0" w:space="0" w:color="auto"/>
        <w:bottom w:val="none" w:sz="0" w:space="0" w:color="auto"/>
        <w:right w:val="none" w:sz="0" w:space="0" w:color="auto"/>
      </w:divBdr>
    </w:div>
    <w:div w:id="488905031">
      <w:bodyDiv w:val="1"/>
      <w:marLeft w:val="0"/>
      <w:marRight w:val="0"/>
      <w:marTop w:val="0"/>
      <w:marBottom w:val="0"/>
      <w:divBdr>
        <w:top w:val="none" w:sz="0" w:space="0" w:color="auto"/>
        <w:left w:val="none" w:sz="0" w:space="0" w:color="auto"/>
        <w:bottom w:val="none" w:sz="0" w:space="0" w:color="auto"/>
        <w:right w:val="none" w:sz="0" w:space="0" w:color="auto"/>
      </w:divBdr>
    </w:div>
    <w:div w:id="499465671">
      <w:bodyDiv w:val="1"/>
      <w:marLeft w:val="0"/>
      <w:marRight w:val="0"/>
      <w:marTop w:val="0"/>
      <w:marBottom w:val="0"/>
      <w:divBdr>
        <w:top w:val="none" w:sz="0" w:space="0" w:color="auto"/>
        <w:left w:val="none" w:sz="0" w:space="0" w:color="auto"/>
        <w:bottom w:val="none" w:sz="0" w:space="0" w:color="auto"/>
        <w:right w:val="none" w:sz="0" w:space="0" w:color="auto"/>
      </w:divBdr>
    </w:div>
    <w:div w:id="500894931">
      <w:bodyDiv w:val="1"/>
      <w:marLeft w:val="0"/>
      <w:marRight w:val="0"/>
      <w:marTop w:val="0"/>
      <w:marBottom w:val="0"/>
      <w:divBdr>
        <w:top w:val="none" w:sz="0" w:space="0" w:color="auto"/>
        <w:left w:val="none" w:sz="0" w:space="0" w:color="auto"/>
        <w:bottom w:val="none" w:sz="0" w:space="0" w:color="auto"/>
        <w:right w:val="none" w:sz="0" w:space="0" w:color="auto"/>
      </w:divBdr>
    </w:div>
    <w:div w:id="509103554">
      <w:bodyDiv w:val="1"/>
      <w:marLeft w:val="0"/>
      <w:marRight w:val="0"/>
      <w:marTop w:val="0"/>
      <w:marBottom w:val="0"/>
      <w:divBdr>
        <w:top w:val="none" w:sz="0" w:space="0" w:color="auto"/>
        <w:left w:val="none" w:sz="0" w:space="0" w:color="auto"/>
        <w:bottom w:val="none" w:sz="0" w:space="0" w:color="auto"/>
        <w:right w:val="none" w:sz="0" w:space="0" w:color="auto"/>
      </w:divBdr>
    </w:div>
    <w:div w:id="511188440">
      <w:bodyDiv w:val="1"/>
      <w:marLeft w:val="0"/>
      <w:marRight w:val="0"/>
      <w:marTop w:val="0"/>
      <w:marBottom w:val="0"/>
      <w:divBdr>
        <w:top w:val="none" w:sz="0" w:space="0" w:color="auto"/>
        <w:left w:val="none" w:sz="0" w:space="0" w:color="auto"/>
        <w:bottom w:val="none" w:sz="0" w:space="0" w:color="auto"/>
        <w:right w:val="none" w:sz="0" w:space="0" w:color="auto"/>
      </w:divBdr>
    </w:div>
    <w:div w:id="521666917">
      <w:bodyDiv w:val="1"/>
      <w:marLeft w:val="0"/>
      <w:marRight w:val="0"/>
      <w:marTop w:val="0"/>
      <w:marBottom w:val="0"/>
      <w:divBdr>
        <w:top w:val="none" w:sz="0" w:space="0" w:color="auto"/>
        <w:left w:val="none" w:sz="0" w:space="0" w:color="auto"/>
        <w:bottom w:val="none" w:sz="0" w:space="0" w:color="auto"/>
        <w:right w:val="none" w:sz="0" w:space="0" w:color="auto"/>
      </w:divBdr>
    </w:div>
    <w:div w:id="534200279">
      <w:bodyDiv w:val="1"/>
      <w:marLeft w:val="0"/>
      <w:marRight w:val="0"/>
      <w:marTop w:val="0"/>
      <w:marBottom w:val="0"/>
      <w:divBdr>
        <w:top w:val="none" w:sz="0" w:space="0" w:color="auto"/>
        <w:left w:val="none" w:sz="0" w:space="0" w:color="auto"/>
        <w:bottom w:val="none" w:sz="0" w:space="0" w:color="auto"/>
        <w:right w:val="none" w:sz="0" w:space="0" w:color="auto"/>
      </w:divBdr>
    </w:div>
    <w:div w:id="542987684">
      <w:bodyDiv w:val="1"/>
      <w:marLeft w:val="0"/>
      <w:marRight w:val="0"/>
      <w:marTop w:val="0"/>
      <w:marBottom w:val="0"/>
      <w:divBdr>
        <w:top w:val="none" w:sz="0" w:space="0" w:color="auto"/>
        <w:left w:val="none" w:sz="0" w:space="0" w:color="auto"/>
        <w:bottom w:val="none" w:sz="0" w:space="0" w:color="auto"/>
        <w:right w:val="none" w:sz="0" w:space="0" w:color="auto"/>
      </w:divBdr>
    </w:div>
    <w:div w:id="557862328">
      <w:bodyDiv w:val="1"/>
      <w:marLeft w:val="0"/>
      <w:marRight w:val="0"/>
      <w:marTop w:val="0"/>
      <w:marBottom w:val="0"/>
      <w:divBdr>
        <w:top w:val="none" w:sz="0" w:space="0" w:color="auto"/>
        <w:left w:val="none" w:sz="0" w:space="0" w:color="auto"/>
        <w:bottom w:val="none" w:sz="0" w:space="0" w:color="auto"/>
        <w:right w:val="none" w:sz="0" w:space="0" w:color="auto"/>
      </w:divBdr>
    </w:div>
    <w:div w:id="567427110">
      <w:bodyDiv w:val="1"/>
      <w:marLeft w:val="0"/>
      <w:marRight w:val="0"/>
      <w:marTop w:val="0"/>
      <w:marBottom w:val="0"/>
      <w:divBdr>
        <w:top w:val="none" w:sz="0" w:space="0" w:color="auto"/>
        <w:left w:val="none" w:sz="0" w:space="0" w:color="auto"/>
        <w:bottom w:val="none" w:sz="0" w:space="0" w:color="auto"/>
        <w:right w:val="none" w:sz="0" w:space="0" w:color="auto"/>
      </w:divBdr>
    </w:div>
    <w:div w:id="567686459">
      <w:bodyDiv w:val="1"/>
      <w:marLeft w:val="0"/>
      <w:marRight w:val="0"/>
      <w:marTop w:val="0"/>
      <w:marBottom w:val="0"/>
      <w:divBdr>
        <w:top w:val="none" w:sz="0" w:space="0" w:color="auto"/>
        <w:left w:val="none" w:sz="0" w:space="0" w:color="auto"/>
        <w:bottom w:val="none" w:sz="0" w:space="0" w:color="auto"/>
        <w:right w:val="none" w:sz="0" w:space="0" w:color="auto"/>
      </w:divBdr>
    </w:div>
    <w:div w:id="573046962">
      <w:bodyDiv w:val="1"/>
      <w:marLeft w:val="0"/>
      <w:marRight w:val="0"/>
      <w:marTop w:val="0"/>
      <w:marBottom w:val="0"/>
      <w:divBdr>
        <w:top w:val="none" w:sz="0" w:space="0" w:color="auto"/>
        <w:left w:val="none" w:sz="0" w:space="0" w:color="auto"/>
        <w:bottom w:val="none" w:sz="0" w:space="0" w:color="auto"/>
        <w:right w:val="none" w:sz="0" w:space="0" w:color="auto"/>
      </w:divBdr>
      <w:divsChild>
        <w:div w:id="1262370764">
          <w:marLeft w:val="0"/>
          <w:marRight w:val="0"/>
          <w:marTop w:val="0"/>
          <w:marBottom w:val="0"/>
          <w:divBdr>
            <w:top w:val="none" w:sz="0" w:space="0" w:color="auto"/>
            <w:left w:val="none" w:sz="0" w:space="0" w:color="auto"/>
            <w:bottom w:val="none" w:sz="0" w:space="0" w:color="auto"/>
            <w:right w:val="none" w:sz="0" w:space="0" w:color="auto"/>
          </w:divBdr>
        </w:div>
      </w:divsChild>
    </w:div>
    <w:div w:id="574317035">
      <w:bodyDiv w:val="1"/>
      <w:marLeft w:val="0"/>
      <w:marRight w:val="0"/>
      <w:marTop w:val="0"/>
      <w:marBottom w:val="0"/>
      <w:divBdr>
        <w:top w:val="none" w:sz="0" w:space="0" w:color="auto"/>
        <w:left w:val="none" w:sz="0" w:space="0" w:color="auto"/>
        <w:bottom w:val="none" w:sz="0" w:space="0" w:color="auto"/>
        <w:right w:val="none" w:sz="0" w:space="0" w:color="auto"/>
      </w:divBdr>
    </w:div>
    <w:div w:id="586504360">
      <w:bodyDiv w:val="1"/>
      <w:marLeft w:val="0"/>
      <w:marRight w:val="0"/>
      <w:marTop w:val="0"/>
      <w:marBottom w:val="0"/>
      <w:divBdr>
        <w:top w:val="none" w:sz="0" w:space="0" w:color="auto"/>
        <w:left w:val="none" w:sz="0" w:space="0" w:color="auto"/>
        <w:bottom w:val="none" w:sz="0" w:space="0" w:color="auto"/>
        <w:right w:val="none" w:sz="0" w:space="0" w:color="auto"/>
      </w:divBdr>
    </w:div>
    <w:div w:id="599337886">
      <w:bodyDiv w:val="1"/>
      <w:marLeft w:val="0"/>
      <w:marRight w:val="0"/>
      <w:marTop w:val="0"/>
      <w:marBottom w:val="0"/>
      <w:divBdr>
        <w:top w:val="none" w:sz="0" w:space="0" w:color="auto"/>
        <w:left w:val="none" w:sz="0" w:space="0" w:color="auto"/>
        <w:bottom w:val="none" w:sz="0" w:space="0" w:color="auto"/>
        <w:right w:val="none" w:sz="0" w:space="0" w:color="auto"/>
      </w:divBdr>
    </w:div>
    <w:div w:id="639848174">
      <w:bodyDiv w:val="1"/>
      <w:marLeft w:val="0"/>
      <w:marRight w:val="0"/>
      <w:marTop w:val="0"/>
      <w:marBottom w:val="0"/>
      <w:divBdr>
        <w:top w:val="none" w:sz="0" w:space="0" w:color="auto"/>
        <w:left w:val="none" w:sz="0" w:space="0" w:color="auto"/>
        <w:bottom w:val="none" w:sz="0" w:space="0" w:color="auto"/>
        <w:right w:val="none" w:sz="0" w:space="0" w:color="auto"/>
      </w:divBdr>
      <w:divsChild>
        <w:div w:id="1731952289">
          <w:marLeft w:val="0"/>
          <w:marRight w:val="0"/>
          <w:marTop w:val="0"/>
          <w:marBottom w:val="0"/>
          <w:divBdr>
            <w:top w:val="none" w:sz="0" w:space="0" w:color="auto"/>
            <w:left w:val="none" w:sz="0" w:space="0" w:color="auto"/>
            <w:bottom w:val="none" w:sz="0" w:space="0" w:color="auto"/>
            <w:right w:val="none" w:sz="0" w:space="0" w:color="auto"/>
          </w:divBdr>
        </w:div>
      </w:divsChild>
    </w:div>
    <w:div w:id="651376187">
      <w:bodyDiv w:val="1"/>
      <w:marLeft w:val="0"/>
      <w:marRight w:val="0"/>
      <w:marTop w:val="0"/>
      <w:marBottom w:val="0"/>
      <w:divBdr>
        <w:top w:val="none" w:sz="0" w:space="0" w:color="auto"/>
        <w:left w:val="none" w:sz="0" w:space="0" w:color="auto"/>
        <w:bottom w:val="none" w:sz="0" w:space="0" w:color="auto"/>
        <w:right w:val="none" w:sz="0" w:space="0" w:color="auto"/>
      </w:divBdr>
    </w:div>
    <w:div w:id="652489070">
      <w:bodyDiv w:val="1"/>
      <w:marLeft w:val="0"/>
      <w:marRight w:val="0"/>
      <w:marTop w:val="0"/>
      <w:marBottom w:val="0"/>
      <w:divBdr>
        <w:top w:val="none" w:sz="0" w:space="0" w:color="auto"/>
        <w:left w:val="none" w:sz="0" w:space="0" w:color="auto"/>
        <w:bottom w:val="none" w:sz="0" w:space="0" w:color="auto"/>
        <w:right w:val="none" w:sz="0" w:space="0" w:color="auto"/>
      </w:divBdr>
    </w:div>
    <w:div w:id="653342656">
      <w:bodyDiv w:val="1"/>
      <w:marLeft w:val="0"/>
      <w:marRight w:val="0"/>
      <w:marTop w:val="0"/>
      <w:marBottom w:val="0"/>
      <w:divBdr>
        <w:top w:val="none" w:sz="0" w:space="0" w:color="auto"/>
        <w:left w:val="none" w:sz="0" w:space="0" w:color="auto"/>
        <w:bottom w:val="none" w:sz="0" w:space="0" w:color="auto"/>
        <w:right w:val="none" w:sz="0" w:space="0" w:color="auto"/>
      </w:divBdr>
      <w:divsChild>
        <w:div w:id="937710679">
          <w:marLeft w:val="0"/>
          <w:marRight w:val="0"/>
          <w:marTop w:val="0"/>
          <w:marBottom w:val="0"/>
          <w:divBdr>
            <w:top w:val="none" w:sz="0" w:space="0" w:color="auto"/>
            <w:left w:val="none" w:sz="0" w:space="0" w:color="auto"/>
            <w:bottom w:val="none" w:sz="0" w:space="0" w:color="auto"/>
            <w:right w:val="none" w:sz="0" w:space="0" w:color="auto"/>
          </w:divBdr>
        </w:div>
      </w:divsChild>
    </w:div>
    <w:div w:id="653796031">
      <w:bodyDiv w:val="1"/>
      <w:marLeft w:val="0"/>
      <w:marRight w:val="0"/>
      <w:marTop w:val="0"/>
      <w:marBottom w:val="0"/>
      <w:divBdr>
        <w:top w:val="none" w:sz="0" w:space="0" w:color="auto"/>
        <w:left w:val="none" w:sz="0" w:space="0" w:color="auto"/>
        <w:bottom w:val="none" w:sz="0" w:space="0" w:color="auto"/>
        <w:right w:val="none" w:sz="0" w:space="0" w:color="auto"/>
      </w:divBdr>
    </w:div>
    <w:div w:id="669869550">
      <w:bodyDiv w:val="1"/>
      <w:marLeft w:val="0"/>
      <w:marRight w:val="0"/>
      <w:marTop w:val="0"/>
      <w:marBottom w:val="0"/>
      <w:divBdr>
        <w:top w:val="none" w:sz="0" w:space="0" w:color="auto"/>
        <w:left w:val="none" w:sz="0" w:space="0" w:color="auto"/>
        <w:bottom w:val="none" w:sz="0" w:space="0" w:color="auto"/>
        <w:right w:val="none" w:sz="0" w:space="0" w:color="auto"/>
      </w:divBdr>
    </w:div>
    <w:div w:id="683475594">
      <w:bodyDiv w:val="1"/>
      <w:marLeft w:val="0"/>
      <w:marRight w:val="0"/>
      <w:marTop w:val="0"/>
      <w:marBottom w:val="0"/>
      <w:divBdr>
        <w:top w:val="none" w:sz="0" w:space="0" w:color="auto"/>
        <w:left w:val="none" w:sz="0" w:space="0" w:color="auto"/>
        <w:bottom w:val="none" w:sz="0" w:space="0" w:color="auto"/>
        <w:right w:val="none" w:sz="0" w:space="0" w:color="auto"/>
      </w:divBdr>
    </w:div>
    <w:div w:id="780149183">
      <w:bodyDiv w:val="1"/>
      <w:marLeft w:val="0"/>
      <w:marRight w:val="0"/>
      <w:marTop w:val="0"/>
      <w:marBottom w:val="0"/>
      <w:divBdr>
        <w:top w:val="none" w:sz="0" w:space="0" w:color="auto"/>
        <w:left w:val="none" w:sz="0" w:space="0" w:color="auto"/>
        <w:bottom w:val="none" w:sz="0" w:space="0" w:color="auto"/>
        <w:right w:val="none" w:sz="0" w:space="0" w:color="auto"/>
      </w:divBdr>
    </w:div>
    <w:div w:id="789973536">
      <w:bodyDiv w:val="1"/>
      <w:marLeft w:val="0"/>
      <w:marRight w:val="0"/>
      <w:marTop w:val="0"/>
      <w:marBottom w:val="0"/>
      <w:divBdr>
        <w:top w:val="none" w:sz="0" w:space="0" w:color="auto"/>
        <w:left w:val="none" w:sz="0" w:space="0" w:color="auto"/>
        <w:bottom w:val="none" w:sz="0" w:space="0" w:color="auto"/>
        <w:right w:val="none" w:sz="0" w:space="0" w:color="auto"/>
      </w:divBdr>
    </w:div>
    <w:div w:id="837698273">
      <w:bodyDiv w:val="1"/>
      <w:marLeft w:val="0"/>
      <w:marRight w:val="0"/>
      <w:marTop w:val="0"/>
      <w:marBottom w:val="0"/>
      <w:divBdr>
        <w:top w:val="none" w:sz="0" w:space="0" w:color="auto"/>
        <w:left w:val="none" w:sz="0" w:space="0" w:color="auto"/>
        <w:bottom w:val="none" w:sz="0" w:space="0" w:color="auto"/>
        <w:right w:val="none" w:sz="0" w:space="0" w:color="auto"/>
      </w:divBdr>
    </w:div>
    <w:div w:id="850876034">
      <w:bodyDiv w:val="1"/>
      <w:marLeft w:val="0"/>
      <w:marRight w:val="0"/>
      <w:marTop w:val="0"/>
      <w:marBottom w:val="0"/>
      <w:divBdr>
        <w:top w:val="none" w:sz="0" w:space="0" w:color="auto"/>
        <w:left w:val="none" w:sz="0" w:space="0" w:color="auto"/>
        <w:bottom w:val="none" w:sz="0" w:space="0" w:color="auto"/>
        <w:right w:val="none" w:sz="0" w:space="0" w:color="auto"/>
      </w:divBdr>
    </w:div>
    <w:div w:id="862329176">
      <w:bodyDiv w:val="1"/>
      <w:marLeft w:val="0"/>
      <w:marRight w:val="0"/>
      <w:marTop w:val="0"/>
      <w:marBottom w:val="0"/>
      <w:divBdr>
        <w:top w:val="none" w:sz="0" w:space="0" w:color="auto"/>
        <w:left w:val="none" w:sz="0" w:space="0" w:color="auto"/>
        <w:bottom w:val="none" w:sz="0" w:space="0" w:color="auto"/>
        <w:right w:val="none" w:sz="0" w:space="0" w:color="auto"/>
      </w:divBdr>
    </w:div>
    <w:div w:id="870802713">
      <w:bodyDiv w:val="1"/>
      <w:marLeft w:val="0"/>
      <w:marRight w:val="0"/>
      <w:marTop w:val="0"/>
      <w:marBottom w:val="0"/>
      <w:divBdr>
        <w:top w:val="none" w:sz="0" w:space="0" w:color="auto"/>
        <w:left w:val="none" w:sz="0" w:space="0" w:color="auto"/>
        <w:bottom w:val="none" w:sz="0" w:space="0" w:color="auto"/>
        <w:right w:val="none" w:sz="0" w:space="0" w:color="auto"/>
      </w:divBdr>
    </w:div>
    <w:div w:id="897396356">
      <w:bodyDiv w:val="1"/>
      <w:marLeft w:val="0"/>
      <w:marRight w:val="0"/>
      <w:marTop w:val="0"/>
      <w:marBottom w:val="0"/>
      <w:divBdr>
        <w:top w:val="none" w:sz="0" w:space="0" w:color="auto"/>
        <w:left w:val="none" w:sz="0" w:space="0" w:color="auto"/>
        <w:bottom w:val="none" w:sz="0" w:space="0" w:color="auto"/>
        <w:right w:val="none" w:sz="0" w:space="0" w:color="auto"/>
      </w:divBdr>
    </w:div>
    <w:div w:id="919480434">
      <w:bodyDiv w:val="1"/>
      <w:marLeft w:val="0"/>
      <w:marRight w:val="0"/>
      <w:marTop w:val="0"/>
      <w:marBottom w:val="0"/>
      <w:divBdr>
        <w:top w:val="none" w:sz="0" w:space="0" w:color="auto"/>
        <w:left w:val="none" w:sz="0" w:space="0" w:color="auto"/>
        <w:bottom w:val="none" w:sz="0" w:space="0" w:color="auto"/>
        <w:right w:val="none" w:sz="0" w:space="0" w:color="auto"/>
      </w:divBdr>
    </w:div>
    <w:div w:id="919564549">
      <w:bodyDiv w:val="1"/>
      <w:marLeft w:val="0"/>
      <w:marRight w:val="0"/>
      <w:marTop w:val="0"/>
      <w:marBottom w:val="0"/>
      <w:divBdr>
        <w:top w:val="none" w:sz="0" w:space="0" w:color="auto"/>
        <w:left w:val="none" w:sz="0" w:space="0" w:color="auto"/>
        <w:bottom w:val="none" w:sz="0" w:space="0" w:color="auto"/>
        <w:right w:val="none" w:sz="0" w:space="0" w:color="auto"/>
      </w:divBdr>
    </w:div>
    <w:div w:id="949513606">
      <w:bodyDiv w:val="1"/>
      <w:marLeft w:val="0"/>
      <w:marRight w:val="0"/>
      <w:marTop w:val="0"/>
      <w:marBottom w:val="0"/>
      <w:divBdr>
        <w:top w:val="none" w:sz="0" w:space="0" w:color="auto"/>
        <w:left w:val="none" w:sz="0" w:space="0" w:color="auto"/>
        <w:bottom w:val="none" w:sz="0" w:space="0" w:color="auto"/>
        <w:right w:val="none" w:sz="0" w:space="0" w:color="auto"/>
      </w:divBdr>
    </w:div>
    <w:div w:id="956333612">
      <w:bodyDiv w:val="1"/>
      <w:marLeft w:val="0"/>
      <w:marRight w:val="0"/>
      <w:marTop w:val="0"/>
      <w:marBottom w:val="0"/>
      <w:divBdr>
        <w:top w:val="none" w:sz="0" w:space="0" w:color="auto"/>
        <w:left w:val="none" w:sz="0" w:space="0" w:color="auto"/>
        <w:bottom w:val="none" w:sz="0" w:space="0" w:color="auto"/>
        <w:right w:val="none" w:sz="0" w:space="0" w:color="auto"/>
      </w:divBdr>
    </w:div>
    <w:div w:id="957184179">
      <w:bodyDiv w:val="1"/>
      <w:marLeft w:val="0"/>
      <w:marRight w:val="0"/>
      <w:marTop w:val="0"/>
      <w:marBottom w:val="0"/>
      <w:divBdr>
        <w:top w:val="none" w:sz="0" w:space="0" w:color="auto"/>
        <w:left w:val="none" w:sz="0" w:space="0" w:color="auto"/>
        <w:bottom w:val="none" w:sz="0" w:space="0" w:color="auto"/>
        <w:right w:val="none" w:sz="0" w:space="0" w:color="auto"/>
      </w:divBdr>
      <w:divsChild>
        <w:div w:id="343170173">
          <w:marLeft w:val="0"/>
          <w:marRight w:val="0"/>
          <w:marTop w:val="0"/>
          <w:marBottom w:val="0"/>
          <w:divBdr>
            <w:top w:val="none" w:sz="0" w:space="0" w:color="auto"/>
            <w:left w:val="none" w:sz="0" w:space="0" w:color="auto"/>
            <w:bottom w:val="none" w:sz="0" w:space="0" w:color="auto"/>
            <w:right w:val="none" w:sz="0" w:space="0" w:color="auto"/>
          </w:divBdr>
          <w:divsChild>
            <w:div w:id="2121684348">
              <w:marLeft w:val="0"/>
              <w:marRight w:val="0"/>
              <w:marTop w:val="0"/>
              <w:marBottom w:val="15"/>
              <w:divBdr>
                <w:top w:val="none" w:sz="0" w:space="0" w:color="auto"/>
                <w:left w:val="none" w:sz="0" w:space="0" w:color="auto"/>
                <w:bottom w:val="none" w:sz="0" w:space="0" w:color="auto"/>
                <w:right w:val="none" w:sz="0" w:space="0" w:color="auto"/>
              </w:divBdr>
              <w:divsChild>
                <w:div w:id="290938139">
                  <w:marLeft w:val="0"/>
                  <w:marRight w:val="0"/>
                  <w:marTop w:val="0"/>
                  <w:marBottom w:val="0"/>
                  <w:divBdr>
                    <w:top w:val="none" w:sz="0" w:space="0" w:color="auto"/>
                    <w:left w:val="none" w:sz="0" w:space="0" w:color="auto"/>
                    <w:bottom w:val="none" w:sz="0" w:space="0" w:color="auto"/>
                    <w:right w:val="none" w:sz="0" w:space="0" w:color="auto"/>
                  </w:divBdr>
                  <w:divsChild>
                    <w:div w:id="1192956212">
                      <w:marLeft w:val="0"/>
                      <w:marRight w:val="0"/>
                      <w:marTop w:val="0"/>
                      <w:marBottom w:val="0"/>
                      <w:divBdr>
                        <w:top w:val="none" w:sz="0" w:space="0" w:color="auto"/>
                        <w:left w:val="none" w:sz="0" w:space="0" w:color="auto"/>
                        <w:bottom w:val="none" w:sz="0" w:space="0" w:color="auto"/>
                        <w:right w:val="none" w:sz="0" w:space="0" w:color="auto"/>
                      </w:divBdr>
                      <w:divsChild>
                        <w:div w:id="1645811899">
                          <w:marLeft w:val="0"/>
                          <w:marRight w:val="0"/>
                          <w:marTop w:val="0"/>
                          <w:marBottom w:val="0"/>
                          <w:divBdr>
                            <w:top w:val="none" w:sz="0" w:space="0" w:color="auto"/>
                            <w:left w:val="none" w:sz="0" w:space="0" w:color="auto"/>
                            <w:bottom w:val="none" w:sz="0" w:space="0" w:color="auto"/>
                            <w:right w:val="none" w:sz="0" w:space="0" w:color="auto"/>
                          </w:divBdr>
                          <w:divsChild>
                            <w:div w:id="855075023">
                              <w:marLeft w:val="0"/>
                              <w:marRight w:val="0"/>
                              <w:marTop w:val="0"/>
                              <w:marBottom w:val="0"/>
                              <w:divBdr>
                                <w:top w:val="none" w:sz="0" w:space="0" w:color="auto"/>
                                <w:left w:val="none" w:sz="0" w:space="0" w:color="auto"/>
                                <w:bottom w:val="none" w:sz="0" w:space="0" w:color="auto"/>
                                <w:right w:val="none" w:sz="0" w:space="0" w:color="auto"/>
                              </w:divBdr>
                              <w:divsChild>
                                <w:div w:id="1667398">
                                  <w:marLeft w:val="0"/>
                                  <w:marRight w:val="0"/>
                                  <w:marTop w:val="0"/>
                                  <w:marBottom w:val="0"/>
                                  <w:divBdr>
                                    <w:top w:val="single" w:sz="2" w:space="0" w:color="EEE5DD"/>
                                    <w:left w:val="none" w:sz="0" w:space="0" w:color="auto"/>
                                    <w:bottom w:val="none" w:sz="0" w:space="0" w:color="auto"/>
                                    <w:right w:val="none" w:sz="0" w:space="0" w:color="auto"/>
                                  </w:divBdr>
                                  <w:divsChild>
                                    <w:div w:id="1347635929">
                                      <w:marLeft w:val="0"/>
                                      <w:marRight w:val="0"/>
                                      <w:marTop w:val="0"/>
                                      <w:marBottom w:val="0"/>
                                      <w:divBdr>
                                        <w:top w:val="none" w:sz="0" w:space="0" w:color="auto"/>
                                        <w:left w:val="none" w:sz="0" w:space="0" w:color="auto"/>
                                        <w:bottom w:val="none" w:sz="0" w:space="0" w:color="auto"/>
                                        <w:right w:val="none" w:sz="0" w:space="0" w:color="auto"/>
                                      </w:divBdr>
                                      <w:divsChild>
                                        <w:div w:id="1187140255">
                                          <w:marLeft w:val="0"/>
                                          <w:marRight w:val="0"/>
                                          <w:marTop w:val="0"/>
                                          <w:marBottom w:val="0"/>
                                          <w:divBdr>
                                            <w:top w:val="none" w:sz="0" w:space="0" w:color="auto"/>
                                            <w:left w:val="none" w:sz="0" w:space="0" w:color="auto"/>
                                            <w:bottom w:val="none" w:sz="0" w:space="0" w:color="auto"/>
                                            <w:right w:val="none" w:sz="0" w:space="0" w:color="auto"/>
                                          </w:divBdr>
                                          <w:divsChild>
                                            <w:div w:id="580603201">
                                              <w:marLeft w:val="0"/>
                                              <w:marRight w:val="0"/>
                                              <w:marTop w:val="0"/>
                                              <w:marBottom w:val="0"/>
                                              <w:divBdr>
                                                <w:top w:val="none" w:sz="0" w:space="0" w:color="auto"/>
                                                <w:left w:val="none" w:sz="0" w:space="0" w:color="auto"/>
                                                <w:bottom w:val="none" w:sz="0" w:space="0" w:color="auto"/>
                                                <w:right w:val="none" w:sz="0" w:space="0" w:color="auto"/>
                                              </w:divBdr>
                                              <w:divsChild>
                                                <w:div w:id="2005476886">
                                                  <w:marLeft w:val="0"/>
                                                  <w:marRight w:val="0"/>
                                                  <w:marTop w:val="0"/>
                                                  <w:marBottom w:val="0"/>
                                                  <w:divBdr>
                                                    <w:top w:val="none" w:sz="0" w:space="0" w:color="auto"/>
                                                    <w:left w:val="none" w:sz="0" w:space="0" w:color="auto"/>
                                                    <w:bottom w:val="none" w:sz="0" w:space="0" w:color="auto"/>
                                                    <w:right w:val="none" w:sz="0" w:space="0" w:color="auto"/>
                                                  </w:divBdr>
                                                  <w:divsChild>
                                                    <w:div w:id="1436368623">
                                                      <w:marLeft w:val="0"/>
                                                      <w:marRight w:val="0"/>
                                                      <w:marTop w:val="0"/>
                                                      <w:marBottom w:val="0"/>
                                                      <w:divBdr>
                                                        <w:top w:val="none" w:sz="0" w:space="0" w:color="auto"/>
                                                        <w:left w:val="none" w:sz="0" w:space="0" w:color="auto"/>
                                                        <w:bottom w:val="none" w:sz="0" w:space="0" w:color="auto"/>
                                                        <w:right w:val="none" w:sz="0" w:space="0" w:color="auto"/>
                                                      </w:divBdr>
                                                      <w:divsChild>
                                                        <w:div w:id="314189519">
                                                          <w:marLeft w:val="0"/>
                                                          <w:marRight w:val="0"/>
                                                          <w:marTop w:val="0"/>
                                                          <w:marBottom w:val="0"/>
                                                          <w:divBdr>
                                                            <w:top w:val="none" w:sz="0" w:space="0" w:color="auto"/>
                                                            <w:left w:val="none" w:sz="0" w:space="0" w:color="auto"/>
                                                            <w:bottom w:val="none" w:sz="0" w:space="0" w:color="auto"/>
                                                            <w:right w:val="none" w:sz="0" w:space="0" w:color="auto"/>
                                                          </w:divBdr>
                                                          <w:divsChild>
                                                            <w:div w:id="391007041">
                                                              <w:marLeft w:val="0"/>
                                                              <w:marRight w:val="0"/>
                                                              <w:marTop w:val="0"/>
                                                              <w:marBottom w:val="0"/>
                                                              <w:divBdr>
                                                                <w:top w:val="none" w:sz="0" w:space="0" w:color="auto"/>
                                                                <w:left w:val="none" w:sz="0" w:space="0" w:color="auto"/>
                                                                <w:bottom w:val="none" w:sz="0" w:space="0" w:color="auto"/>
                                                                <w:right w:val="none" w:sz="0" w:space="0" w:color="auto"/>
                                                              </w:divBdr>
                                                              <w:divsChild>
                                                                <w:div w:id="1094981414">
                                                                  <w:marLeft w:val="0"/>
                                                                  <w:marRight w:val="0"/>
                                                                  <w:marTop w:val="450"/>
                                                                  <w:marBottom w:val="450"/>
                                                                  <w:divBdr>
                                                                    <w:top w:val="none" w:sz="0" w:space="0" w:color="auto"/>
                                                                    <w:left w:val="none" w:sz="0" w:space="0" w:color="auto"/>
                                                                    <w:bottom w:val="none" w:sz="0" w:space="0" w:color="auto"/>
                                                                    <w:right w:val="none" w:sz="0" w:space="0" w:color="auto"/>
                                                                  </w:divBdr>
                                                                  <w:divsChild>
                                                                    <w:div w:id="1092117933">
                                                                      <w:marLeft w:val="0"/>
                                                                      <w:marRight w:val="0"/>
                                                                      <w:marTop w:val="0"/>
                                                                      <w:marBottom w:val="0"/>
                                                                      <w:divBdr>
                                                                        <w:top w:val="none" w:sz="0" w:space="0" w:color="auto"/>
                                                                        <w:left w:val="none" w:sz="0" w:space="0" w:color="auto"/>
                                                                        <w:bottom w:val="none" w:sz="0" w:space="0" w:color="auto"/>
                                                                        <w:right w:val="none" w:sz="0" w:space="0" w:color="auto"/>
                                                                      </w:divBdr>
                                                                      <w:divsChild>
                                                                        <w:div w:id="1452673266">
                                                                          <w:marLeft w:val="0"/>
                                                                          <w:marRight w:val="0"/>
                                                                          <w:marTop w:val="0"/>
                                                                          <w:marBottom w:val="0"/>
                                                                          <w:divBdr>
                                                                            <w:top w:val="none" w:sz="0" w:space="0" w:color="auto"/>
                                                                            <w:left w:val="none" w:sz="0" w:space="0" w:color="auto"/>
                                                                            <w:bottom w:val="none" w:sz="0" w:space="0" w:color="auto"/>
                                                                            <w:right w:val="none" w:sz="0" w:space="0" w:color="auto"/>
                                                                          </w:divBdr>
                                                                          <w:divsChild>
                                                                            <w:div w:id="1471752040">
                                                                              <w:marLeft w:val="0"/>
                                                                              <w:marRight w:val="0"/>
                                                                              <w:marTop w:val="0"/>
                                                                              <w:marBottom w:val="0"/>
                                                                              <w:divBdr>
                                                                                <w:top w:val="none" w:sz="0" w:space="0" w:color="auto"/>
                                                                                <w:left w:val="none" w:sz="0" w:space="0" w:color="auto"/>
                                                                                <w:bottom w:val="none" w:sz="0" w:space="0" w:color="auto"/>
                                                                                <w:right w:val="none" w:sz="0" w:space="0" w:color="auto"/>
                                                                              </w:divBdr>
                                                                              <w:divsChild>
                                                                                <w:div w:id="1539010737">
                                                                                  <w:marLeft w:val="0"/>
                                                                                  <w:marRight w:val="0"/>
                                                                                  <w:marTop w:val="0"/>
                                                                                  <w:marBottom w:val="0"/>
                                                                                  <w:divBdr>
                                                                                    <w:top w:val="none" w:sz="0" w:space="0" w:color="auto"/>
                                                                                    <w:left w:val="none" w:sz="0" w:space="0" w:color="auto"/>
                                                                                    <w:bottom w:val="none" w:sz="0" w:space="0" w:color="auto"/>
                                                                                    <w:right w:val="none" w:sz="0" w:space="0" w:color="auto"/>
                                                                                  </w:divBdr>
                                                                                  <w:divsChild>
                                                                                    <w:div w:id="1763145308">
                                                                                      <w:marLeft w:val="0"/>
                                                                                      <w:marRight w:val="0"/>
                                                                                      <w:marTop w:val="0"/>
                                                                                      <w:marBottom w:val="375"/>
                                                                                      <w:divBdr>
                                                                                        <w:top w:val="none" w:sz="0" w:space="0" w:color="auto"/>
                                                                                        <w:left w:val="none" w:sz="0" w:space="0" w:color="auto"/>
                                                                                        <w:bottom w:val="none" w:sz="0" w:space="0" w:color="auto"/>
                                                                                        <w:right w:val="none" w:sz="0" w:space="0" w:color="auto"/>
                                                                                      </w:divBdr>
                                                                                      <w:divsChild>
                                                                                        <w:div w:id="12499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13281">
      <w:bodyDiv w:val="1"/>
      <w:marLeft w:val="0"/>
      <w:marRight w:val="0"/>
      <w:marTop w:val="0"/>
      <w:marBottom w:val="0"/>
      <w:divBdr>
        <w:top w:val="none" w:sz="0" w:space="0" w:color="auto"/>
        <w:left w:val="none" w:sz="0" w:space="0" w:color="auto"/>
        <w:bottom w:val="none" w:sz="0" w:space="0" w:color="auto"/>
        <w:right w:val="none" w:sz="0" w:space="0" w:color="auto"/>
      </w:divBdr>
    </w:div>
    <w:div w:id="977297530">
      <w:bodyDiv w:val="1"/>
      <w:marLeft w:val="0"/>
      <w:marRight w:val="0"/>
      <w:marTop w:val="0"/>
      <w:marBottom w:val="0"/>
      <w:divBdr>
        <w:top w:val="none" w:sz="0" w:space="0" w:color="auto"/>
        <w:left w:val="none" w:sz="0" w:space="0" w:color="auto"/>
        <w:bottom w:val="none" w:sz="0" w:space="0" w:color="auto"/>
        <w:right w:val="none" w:sz="0" w:space="0" w:color="auto"/>
      </w:divBdr>
    </w:div>
    <w:div w:id="983778841">
      <w:bodyDiv w:val="1"/>
      <w:marLeft w:val="0"/>
      <w:marRight w:val="0"/>
      <w:marTop w:val="0"/>
      <w:marBottom w:val="0"/>
      <w:divBdr>
        <w:top w:val="none" w:sz="0" w:space="0" w:color="auto"/>
        <w:left w:val="none" w:sz="0" w:space="0" w:color="auto"/>
        <w:bottom w:val="none" w:sz="0" w:space="0" w:color="auto"/>
        <w:right w:val="none" w:sz="0" w:space="0" w:color="auto"/>
      </w:divBdr>
    </w:div>
    <w:div w:id="994338083">
      <w:bodyDiv w:val="1"/>
      <w:marLeft w:val="0"/>
      <w:marRight w:val="0"/>
      <w:marTop w:val="0"/>
      <w:marBottom w:val="0"/>
      <w:divBdr>
        <w:top w:val="none" w:sz="0" w:space="0" w:color="auto"/>
        <w:left w:val="none" w:sz="0" w:space="0" w:color="auto"/>
        <w:bottom w:val="none" w:sz="0" w:space="0" w:color="auto"/>
        <w:right w:val="none" w:sz="0" w:space="0" w:color="auto"/>
      </w:divBdr>
    </w:div>
    <w:div w:id="994724399">
      <w:bodyDiv w:val="1"/>
      <w:marLeft w:val="0"/>
      <w:marRight w:val="0"/>
      <w:marTop w:val="0"/>
      <w:marBottom w:val="0"/>
      <w:divBdr>
        <w:top w:val="none" w:sz="0" w:space="0" w:color="auto"/>
        <w:left w:val="none" w:sz="0" w:space="0" w:color="auto"/>
        <w:bottom w:val="none" w:sz="0" w:space="0" w:color="auto"/>
        <w:right w:val="none" w:sz="0" w:space="0" w:color="auto"/>
      </w:divBdr>
      <w:divsChild>
        <w:div w:id="397826573">
          <w:marLeft w:val="0"/>
          <w:marRight w:val="0"/>
          <w:marTop w:val="0"/>
          <w:marBottom w:val="0"/>
          <w:divBdr>
            <w:top w:val="none" w:sz="0" w:space="0" w:color="auto"/>
            <w:left w:val="none" w:sz="0" w:space="0" w:color="auto"/>
            <w:bottom w:val="none" w:sz="0" w:space="0" w:color="auto"/>
            <w:right w:val="none" w:sz="0" w:space="0" w:color="auto"/>
          </w:divBdr>
        </w:div>
      </w:divsChild>
    </w:div>
    <w:div w:id="1003971066">
      <w:bodyDiv w:val="1"/>
      <w:marLeft w:val="0"/>
      <w:marRight w:val="0"/>
      <w:marTop w:val="0"/>
      <w:marBottom w:val="0"/>
      <w:divBdr>
        <w:top w:val="none" w:sz="0" w:space="0" w:color="auto"/>
        <w:left w:val="none" w:sz="0" w:space="0" w:color="auto"/>
        <w:bottom w:val="none" w:sz="0" w:space="0" w:color="auto"/>
        <w:right w:val="none" w:sz="0" w:space="0" w:color="auto"/>
      </w:divBdr>
    </w:div>
    <w:div w:id="1005787400">
      <w:bodyDiv w:val="1"/>
      <w:marLeft w:val="0"/>
      <w:marRight w:val="0"/>
      <w:marTop w:val="0"/>
      <w:marBottom w:val="0"/>
      <w:divBdr>
        <w:top w:val="none" w:sz="0" w:space="0" w:color="auto"/>
        <w:left w:val="none" w:sz="0" w:space="0" w:color="auto"/>
        <w:bottom w:val="none" w:sz="0" w:space="0" w:color="auto"/>
        <w:right w:val="none" w:sz="0" w:space="0" w:color="auto"/>
      </w:divBdr>
    </w:div>
    <w:div w:id="1019427637">
      <w:bodyDiv w:val="1"/>
      <w:marLeft w:val="0"/>
      <w:marRight w:val="0"/>
      <w:marTop w:val="0"/>
      <w:marBottom w:val="0"/>
      <w:divBdr>
        <w:top w:val="none" w:sz="0" w:space="0" w:color="auto"/>
        <w:left w:val="none" w:sz="0" w:space="0" w:color="auto"/>
        <w:bottom w:val="none" w:sz="0" w:space="0" w:color="auto"/>
        <w:right w:val="none" w:sz="0" w:space="0" w:color="auto"/>
      </w:divBdr>
    </w:div>
    <w:div w:id="1029598383">
      <w:bodyDiv w:val="1"/>
      <w:marLeft w:val="0"/>
      <w:marRight w:val="0"/>
      <w:marTop w:val="0"/>
      <w:marBottom w:val="0"/>
      <w:divBdr>
        <w:top w:val="none" w:sz="0" w:space="0" w:color="auto"/>
        <w:left w:val="none" w:sz="0" w:space="0" w:color="auto"/>
        <w:bottom w:val="none" w:sz="0" w:space="0" w:color="auto"/>
        <w:right w:val="none" w:sz="0" w:space="0" w:color="auto"/>
      </w:divBdr>
    </w:div>
    <w:div w:id="1040084288">
      <w:bodyDiv w:val="1"/>
      <w:marLeft w:val="0"/>
      <w:marRight w:val="0"/>
      <w:marTop w:val="0"/>
      <w:marBottom w:val="0"/>
      <w:divBdr>
        <w:top w:val="none" w:sz="0" w:space="0" w:color="auto"/>
        <w:left w:val="none" w:sz="0" w:space="0" w:color="auto"/>
        <w:bottom w:val="none" w:sz="0" w:space="0" w:color="auto"/>
        <w:right w:val="none" w:sz="0" w:space="0" w:color="auto"/>
      </w:divBdr>
    </w:div>
    <w:div w:id="1046104628">
      <w:bodyDiv w:val="1"/>
      <w:marLeft w:val="0"/>
      <w:marRight w:val="0"/>
      <w:marTop w:val="0"/>
      <w:marBottom w:val="0"/>
      <w:divBdr>
        <w:top w:val="none" w:sz="0" w:space="0" w:color="auto"/>
        <w:left w:val="none" w:sz="0" w:space="0" w:color="auto"/>
        <w:bottom w:val="none" w:sz="0" w:space="0" w:color="auto"/>
        <w:right w:val="none" w:sz="0" w:space="0" w:color="auto"/>
      </w:divBdr>
    </w:div>
    <w:div w:id="1065185472">
      <w:bodyDiv w:val="1"/>
      <w:marLeft w:val="0"/>
      <w:marRight w:val="0"/>
      <w:marTop w:val="0"/>
      <w:marBottom w:val="0"/>
      <w:divBdr>
        <w:top w:val="none" w:sz="0" w:space="0" w:color="auto"/>
        <w:left w:val="none" w:sz="0" w:space="0" w:color="auto"/>
        <w:bottom w:val="none" w:sz="0" w:space="0" w:color="auto"/>
        <w:right w:val="none" w:sz="0" w:space="0" w:color="auto"/>
      </w:divBdr>
    </w:div>
    <w:div w:id="1068726132">
      <w:bodyDiv w:val="1"/>
      <w:marLeft w:val="0"/>
      <w:marRight w:val="0"/>
      <w:marTop w:val="0"/>
      <w:marBottom w:val="0"/>
      <w:divBdr>
        <w:top w:val="none" w:sz="0" w:space="0" w:color="auto"/>
        <w:left w:val="none" w:sz="0" w:space="0" w:color="auto"/>
        <w:bottom w:val="none" w:sz="0" w:space="0" w:color="auto"/>
        <w:right w:val="none" w:sz="0" w:space="0" w:color="auto"/>
      </w:divBdr>
    </w:div>
    <w:div w:id="1069228937">
      <w:bodyDiv w:val="1"/>
      <w:marLeft w:val="0"/>
      <w:marRight w:val="0"/>
      <w:marTop w:val="0"/>
      <w:marBottom w:val="0"/>
      <w:divBdr>
        <w:top w:val="none" w:sz="0" w:space="0" w:color="auto"/>
        <w:left w:val="none" w:sz="0" w:space="0" w:color="auto"/>
        <w:bottom w:val="none" w:sz="0" w:space="0" w:color="auto"/>
        <w:right w:val="none" w:sz="0" w:space="0" w:color="auto"/>
      </w:divBdr>
    </w:div>
    <w:div w:id="1071611160">
      <w:bodyDiv w:val="1"/>
      <w:marLeft w:val="0"/>
      <w:marRight w:val="0"/>
      <w:marTop w:val="0"/>
      <w:marBottom w:val="0"/>
      <w:divBdr>
        <w:top w:val="none" w:sz="0" w:space="0" w:color="auto"/>
        <w:left w:val="none" w:sz="0" w:space="0" w:color="auto"/>
        <w:bottom w:val="none" w:sz="0" w:space="0" w:color="auto"/>
        <w:right w:val="none" w:sz="0" w:space="0" w:color="auto"/>
      </w:divBdr>
    </w:div>
    <w:div w:id="1074427004">
      <w:bodyDiv w:val="1"/>
      <w:marLeft w:val="0"/>
      <w:marRight w:val="0"/>
      <w:marTop w:val="0"/>
      <w:marBottom w:val="0"/>
      <w:divBdr>
        <w:top w:val="none" w:sz="0" w:space="0" w:color="auto"/>
        <w:left w:val="none" w:sz="0" w:space="0" w:color="auto"/>
        <w:bottom w:val="none" w:sz="0" w:space="0" w:color="auto"/>
        <w:right w:val="none" w:sz="0" w:space="0" w:color="auto"/>
      </w:divBdr>
    </w:div>
    <w:div w:id="1086465443">
      <w:bodyDiv w:val="1"/>
      <w:marLeft w:val="0"/>
      <w:marRight w:val="0"/>
      <w:marTop w:val="0"/>
      <w:marBottom w:val="0"/>
      <w:divBdr>
        <w:top w:val="none" w:sz="0" w:space="0" w:color="auto"/>
        <w:left w:val="none" w:sz="0" w:space="0" w:color="auto"/>
        <w:bottom w:val="none" w:sz="0" w:space="0" w:color="auto"/>
        <w:right w:val="none" w:sz="0" w:space="0" w:color="auto"/>
      </w:divBdr>
    </w:div>
    <w:div w:id="1090740045">
      <w:bodyDiv w:val="1"/>
      <w:marLeft w:val="0"/>
      <w:marRight w:val="0"/>
      <w:marTop w:val="0"/>
      <w:marBottom w:val="0"/>
      <w:divBdr>
        <w:top w:val="none" w:sz="0" w:space="0" w:color="auto"/>
        <w:left w:val="none" w:sz="0" w:space="0" w:color="auto"/>
        <w:bottom w:val="none" w:sz="0" w:space="0" w:color="auto"/>
        <w:right w:val="none" w:sz="0" w:space="0" w:color="auto"/>
      </w:divBdr>
    </w:div>
    <w:div w:id="1101222957">
      <w:bodyDiv w:val="1"/>
      <w:marLeft w:val="0"/>
      <w:marRight w:val="0"/>
      <w:marTop w:val="0"/>
      <w:marBottom w:val="0"/>
      <w:divBdr>
        <w:top w:val="none" w:sz="0" w:space="0" w:color="auto"/>
        <w:left w:val="none" w:sz="0" w:space="0" w:color="auto"/>
        <w:bottom w:val="none" w:sz="0" w:space="0" w:color="auto"/>
        <w:right w:val="none" w:sz="0" w:space="0" w:color="auto"/>
      </w:divBdr>
    </w:div>
    <w:div w:id="1101534476">
      <w:bodyDiv w:val="1"/>
      <w:marLeft w:val="0"/>
      <w:marRight w:val="0"/>
      <w:marTop w:val="0"/>
      <w:marBottom w:val="0"/>
      <w:divBdr>
        <w:top w:val="none" w:sz="0" w:space="0" w:color="auto"/>
        <w:left w:val="none" w:sz="0" w:space="0" w:color="auto"/>
        <w:bottom w:val="none" w:sz="0" w:space="0" w:color="auto"/>
        <w:right w:val="none" w:sz="0" w:space="0" w:color="auto"/>
      </w:divBdr>
    </w:div>
    <w:div w:id="1106268988">
      <w:bodyDiv w:val="1"/>
      <w:marLeft w:val="0"/>
      <w:marRight w:val="0"/>
      <w:marTop w:val="0"/>
      <w:marBottom w:val="0"/>
      <w:divBdr>
        <w:top w:val="none" w:sz="0" w:space="0" w:color="auto"/>
        <w:left w:val="none" w:sz="0" w:space="0" w:color="auto"/>
        <w:bottom w:val="none" w:sz="0" w:space="0" w:color="auto"/>
        <w:right w:val="none" w:sz="0" w:space="0" w:color="auto"/>
      </w:divBdr>
    </w:div>
    <w:div w:id="1139808147">
      <w:bodyDiv w:val="1"/>
      <w:marLeft w:val="0"/>
      <w:marRight w:val="0"/>
      <w:marTop w:val="0"/>
      <w:marBottom w:val="0"/>
      <w:divBdr>
        <w:top w:val="none" w:sz="0" w:space="0" w:color="auto"/>
        <w:left w:val="none" w:sz="0" w:space="0" w:color="auto"/>
        <w:bottom w:val="none" w:sz="0" w:space="0" w:color="auto"/>
        <w:right w:val="none" w:sz="0" w:space="0" w:color="auto"/>
      </w:divBdr>
    </w:div>
    <w:div w:id="1145010728">
      <w:bodyDiv w:val="1"/>
      <w:marLeft w:val="0"/>
      <w:marRight w:val="0"/>
      <w:marTop w:val="0"/>
      <w:marBottom w:val="0"/>
      <w:divBdr>
        <w:top w:val="none" w:sz="0" w:space="0" w:color="auto"/>
        <w:left w:val="none" w:sz="0" w:space="0" w:color="auto"/>
        <w:bottom w:val="none" w:sz="0" w:space="0" w:color="auto"/>
        <w:right w:val="none" w:sz="0" w:space="0" w:color="auto"/>
      </w:divBdr>
    </w:div>
    <w:div w:id="1148084933">
      <w:bodyDiv w:val="1"/>
      <w:marLeft w:val="0"/>
      <w:marRight w:val="0"/>
      <w:marTop w:val="0"/>
      <w:marBottom w:val="0"/>
      <w:divBdr>
        <w:top w:val="none" w:sz="0" w:space="0" w:color="auto"/>
        <w:left w:val="none" w:sz="0" w:space="0" w:color="auto"/>
        <w:bottom w:val="none" w:sz="0" w:space="0" w:color="auto"/>
        <w:right w:val="none" w:sz="0" w:space="0" w:color="auto"/>
      </w:divBdr>
    </w:div>
    <w:div w:id="1171488632">
      <w:bodyDiv w:val="1"/>
      <w:marLeft w:val="0"/>
      <w:marRight w:val="0"/>
      <w:marTop w:val="0"/>
      <w:marBottom w:val="0"/>
      <w:divBdr>
        <w:top w:val="none" w:sz="0" w:space="0" w:color="auto"/>
        <w:left w:val="none" w:sz="0" w:space="0" w:color="auto"/>
        <w:bottom w:val="none" w:sz="0" w:space="0" w:color="auto"/>
        <w:right w:val="none" w:sz="0" w:space="0" w:color="auto"/>
      </w:divBdr>
    </w:div>
    <w:div w:id="1188520766">
      <w:bodyDiv w:val="1"/>
      <w:marLeft w:val="0"/>
      <w:marRight w:val="0"/>
      <w:marTop w:val="0"/>
      <w:marBottom w:val="0"/>
      <w:divBdr>
        <w:top w:val="none" w:sz="0" w:space="0" w:color="auto"/>
        <w:left w:val="none" w:sz="0" w:space="0" w:color="auto"/>
        <w:bottom w:val="none" w:sz="0" w:space="0" w:color="auto"/>
        <w:right w:val="none" w:sz="0" w:space="0" w:color="auto"/>
      </w:divBdr>
    </w:div>
    <w:div w:id="1196624317">
      <w:bodyDiv w:val="1"/>
      <w:marLeft w:val="0"/>
      <w:marRight w:val="0"/>
      <w:marTop w:val="0"/>
      <w:marBottom w:val="0"/>
      <w:divBdr>
        <w:top w:val="none" w:sz="0" w:space="0" w:color="auto"/>
        <w:left w:val="none" w:sz="0" w:space="0" w:color="auto"/>
        <w:bottom w:val="none" w:sz="0" w:space="0" w:color="auto"/>
        <w:right w:val="none" w:sz="0" w:space="0" w:color="auto"/>
      </w:divBdr>
    </w:div>
    <w:div w:id="1208834852">
      <w:bodyDiv w:val="1"/>
      <w:marLeft w:val="0"/>
      <w:marRight w:val="0"/>
      <w:marTop w:val="0"/>
      <w:marBottom w:val="0"/>
      <w:divBdr>
        <w:top w:val="none" w:sz="0" w:space="0" w:color="auto"/>
        <w:left w:val="none" w:sz="0" w:space="0" w:color="auto"/>
        <w:bottom w:val="none" w:sz="0" w:space="0" w:color="auto"/>
        <w:right w:val="none" w:sz="0" w:space="0" w:color="auto"/>
      </w:divBdr>
    </w:div>
    <w:div w:id="1213152491">
      <w:bodyDiv w:val="1"/>
      <w:marLeft w:val="0"/>
      <w:marRight w:val="0"/>
      <w:marTop w:val="0"/>
      <w:marBottom w:val="0"/>
      <w:divBdr>
        <w:top w:val="none" w:sz="0" w:space="0" w:color="auto"/>
        <w:left w:val="none" w:sz="0" w:space="0" w:color="auto"/>
        <w:bottom w:val="none" w:sz="0" w:space="0" w:color="auto"/>
        <w:right w:val="none" w:sz="0" w:space="0" w:color="auto"/>
      </w:divBdr>
    </w:div>
    <w:div w:id="1214657532">
      <w:bodyDiv w:val="1"/>
      <w:marLeft w:val="0"/>
      <w:marRight w:val="0"/>
      <w:marTop w:val="0"/>
      <w:marBottom w:val="0"/>
      <w:divBdr>
        <w:top w:val="none" w:sz="0" w:space="0" w:color="auto"/>
        <w:left w:val="none" w:sz="0" w:space="0" w:color="auto"/>
        <w:bottom w:val="none" w:sz="0" w:space="0" w:color="auto"/>
        <w:right w:val="none" w:sz="0" w:space="0" w:color="auto"/>
      </w:divBdr>
    </w:div>
    <w:div w:id="1222640002">
      <w:bodyDiv w:val="1"/>
      <w:marLeft w:val="0"/>
      <w:marRight w:val="0"/>
      <w:marTop w:val="0"/>
      <w:marBottom w:val="0"/>
      <w:divBdr>
        <w:top w:val="none" w:sz="0" w:space="0" w:color="auto"/>
        <w:left w:val="none" w:sz="0" w:space="0" w:color="auto"/>
        <w:bottom w:val="none" w:sz="0" w:space="0" w:color="auto"/>
        <w:right w:val="none" w:sz="0" w:space="0" w:color="auto"/>
      </w:divBdr>
    </w:div>
    <w:div w:id="1234899525">
      <w:bodyDiv w:val="1"/>
      <w:marLeft w:val="0"/>
      <w:marRight w:val="0"/>
      <w:marTop w:val="0"/>
      <w:marBottom w:val="0"/>
      <w:divBdr>
        <w:top w:val="none" w:sz="0" w:space="0" w:color="auto"/>
        <w:left w:val="none" w:sz="0" w:space="0" w:color="auto"/>
        <w:bottom w:val="none" w:sz="0" w:space="0" w:color="auto"/>
        <w:right w:val="none" w:sz="0" w:space="0" w:color="auto"/>
      </w:divBdr>
    </w:div>
    <w:div w:id="1235168566">
      <w:bodyDiv w:val="1"/>
      <w:marLeft w:val="0"/>
      <w:marRight w:val="0"/>
      <w:marTop w:val="0"/>
      <w:marBottom w:val="0"/>
      <w:divBdr>
        <w:top w:val="none" w:sz="0" w:space="0" w:color="auto"/>
        <w:left w:val="none" w:sz="0" w:space="0" w:color="auto"/>
        <w:bottom w:val="none" w:sz="0" w:space="0" w:color="auto"/>
        <w:right w:val="none" w:sz="0" w:space="0" w:color="auto"/>
      </w:divBdr>
    </w:div>
    <w:div w:id="1241135203">
      <w:bodyDiv w:val="1"/>
      <w:marLeft w:val="0"/>
      <w:marRight w:val="0"/>
      <w:marTop w:val="0"/>
      <w:marBottom w:val="0"/>
      <w:divBdr>
        <w:top w:val="none" w:sz="0" w:space="0" w:color="auto"/>
        <w:left w:val="none" w:sz="0" w:space="0" w:color="auto"/>
        <w:bottom w:val="none" w:sz="0" w:space="0" w:color="auto"/>
        <w:right w:val="none" w:sz="0" w:space="0" w:color="auto"/>
      </w:divBdr>
    </w:div>
    <w:div w:id="1241719909">
      <w:bodyDiv w:val="1"/>
      <w:marLeft w:val="0"/>
      <w:marRight w:val="0"/>
      <w:marTop w:val="0"/>
      <w:marBottom w:val="0"/>
      <w:divBdr>
        <w:top w:val="none" w:sz="0" w:space="0" w:color="auto"/>
        <w:left w:val="none" w:sz="0" w:space="0" w:color="auto"/>
        <w:bottom w:val="none" w:sz="0" w:space="0" w:color="auto"/>
        <w:right w:val="none" w:sz="0" w:space="0" w:color="auto"/>
      </w:divBdr>
    </w:div>
    <w:div w:id="1249265286">
      <w:bodyDiv w:val="1"/>
      <w:marLeft w:val="0"/>
      <w:marRight w:val="0"/>
      <w:marTop w:val="0"/>
      <w:marBottom w:val="0"/>
      <w:divBdr>
        <w:top w:val="none" w:sz="0" w:space="0" w:color="auto"/>
        <w:left w:val="none" w:sz="0" w:space="0" w:color="auto"/>
        <w:bottom w:val="none" w:sz="0" w:space="0" w:color="auto"/>
        <w:right w:val="none" w:sz="0" w:space="0" w:color="auto"/>
      </w:divBdr>
    </w:div>
    <w:div w:id="1252545943">
      <w:bodyDiv w:val="1"/>
      <w:marLeft w:val="0"/>
      <w:marRight w:val="0"/>
      <w:marTop w:val="0"/>
      <w:marBottom w:val="0"/>
      <w:divBdr>
        <w:top w:val="none" w:sz="0" w:space="0" w:color="auto"/>
        <w:left w:val="none" w:sz="0" w:space="0" w:color="auto"/>
        <w:bottom w:val="none" w:sz="0" w:space="0" w:color="auto"/>
        <w:right w:val="none" w:sz="0" w:space="0" w:color="auto"/>
      </w:divBdr>
    </w:div>
    <w:div w:id="1273396254">
      <w:bodyDiv w:val="1"/>
      <w:marLeft w:val="0"/>
      <w:marRight w:val="0"/>
      <w:marTop w:val="0"/>
      <w:marBottom w:val="0"/>
      <w:divBdr>
        <w:top w:val="none" w:sz="0" w:space="0" w:color="auto"/>
        <w:left w:val="none" w:sz="0" w:space="0" w:color="auto"/>
        <w:bottom w:val="none" w:sz="0" w:space="0" w:color="auto"/>
        <w:right w:val="none" w:sz="0" w:space="0" w:color="auto"/>
      </w:divBdr>
    </w:div>
    <w:div w:id="1274092336">
      <w:bodyDiv w:val="1"/>
      <w:marLeft w:val="0"/>
      <w:marRight w:val="0"/>
      <w:marTop w:val="0"/>
      <w:marBottom w:val="0"/>
      <w:divBdr>
        <w:top w:val="none" w:sz="0" w:space="0" w:color="auto"/>
        <w:left w:val="none" w:sz="0" w:space="0" w:color="auto"/>
        <w:bottom w:val="none" w:sz="0" w:space="0" w:color="auto"/>
        <w:right w:val="none" w:sz="0" w:space="0" w:color="auto"/>
      </w:divBdr>
    </w:div>
    <w:div w:id="1283921412">
      <w:bodyDiv w:val="1"/>
      <w:marLeft w:val="0"/>
      <w:marRight w:val="0"/>
      <w:marTop w:val="0"/>
      <w:marBottom w:val="0"/>
      <w:divBdr>
        <w:top w:val="none" w:sz="0" w:space="0" w:color="auto"/>
        <w:left w:val="none" w:sz="0" w:space="0" w:color="auto"/>
        <w:bottom w:val="none" w:sz="0" w:space="0" w:color="auto"/>
        <w:right w:val="none" w:sz="0" w:space="0" w:color="auto"/>
      </w:divBdr>
    </w:div>
    <w:div w:id="1288664325">
      <w:bodyDiv w:val="1"/>
      <w:marLeft w:val="0"/>
      <w:marRight w:val="0"/>
      <w:marTop w:val="0"/>
      <w:marBottom w:val="0"/>
      <w:divBdr>
        <w:top w:val="none" w:sz="0" w:space="0" w:color="auto"/>
        <w:left w:val="none" w:sz="0" w:space="0" w:color="auto"/>
        <w:bottom w:val="none" w:sz="0" w:space="0" w:color="auto"/>
        <w:right w:val="none" w:sz="0" w:space="0" w:color="auto"/>
      </w:divBdr>
    </w:div>
    <w:div w:id="1310400252">
      <w:bodyDiv w:val="1"/>
      <w:marLeft w:val="0"/>
      <w:marRight w:val="0"/>
      <w:marTop w:val="0"/>
      <w:marBottom w:val="0"/>
      <w:divBdr>
        <w:top w:val="none" w:sz="0" w:space="0" w:color="auto"/>
        <w:left w:val="none" w:sz="0" w:space="0" w:color="auto"/>
        <w:bottom w:val="none" w:sz="0" w:space="0" w:color="auto"/>
        <w:right w:val="none" w:sz="0" w:space="0" w:color="auto"/>
      </w:divBdr>
    </w:div>
    <w:div w:id="1336348154">
      <w:bodyDiv w:val="1"/>
      <w:marLeft w:val="0"/>
      <w:marRight w:val="0"/>
      <w:marTop w:val="0"/>
      <w:marBottom w:val="0"/>
      <w:divBdr>
        <w:top w:val="none" w:sz="0" w:space="0" w:color="auto"/>
        <w:left w:val="none" w:sz="0" w:space="0" w:color="auto"/>
        <w:bottom w:val="none" w:sz="0" w:space="0" w:color="auto"/>
        <w:right w:val="none" w:sz="0" w:space="0" w:color="auto"/>
      </w:divBdr>
    </w:div>
    <w:div w:id="1347559252">
      <w:bodyDiv w:val="1"/>
      <w:marLeft w:val="0"/>
      <w:marRight w:val="0"/>
      <w:marTop w:val="0"/>
      <w:marBottom w:val="0"/>
      <w:divBdr>
        <w:top w:val="none" w:sz="0" w:space="0" w:color="auto"/>
        <w:left w:val="none" w:sz="0" w:space="0" w:color="auto"/>
        <w:bottom w:val="none" w:sz="0" w:space="0" w:color="auto"/>
        <w:right w:val="none" w:sz="0" w:space="0" w:color="auto"/>
      </w:divBdr>
    </w:div>
    <w:div w:id="1348022910">
      <w:bodyDiv w:val="1"/>
      <w:marLeft w:val="0"/>
      <w:marRight w:val="0"/>
      <w:marTop w:val="0"/>
      <w:marBottom w:val="0"/>
      <w:divBdr>
        <w:top w:val="none" w:sz="0" w:space="0" w:color="auto"/>
        <w:left w:val="none" w:sz="0" w:space="0" w:color="auto"/>
        <w:bottom w:val="none" w:sz="0" w:space="0" w:color="auto"/>
        <w:right w:val="none" w:sz="0" w:space="0" w:color="auto"/>
      </w:divBdr>
    </w:div>
    <w:div w:id="1356078254">
      <w:bodyDiv w:val="1"/>
      <w:marLeft w:val="0"/>
      <w:marRight w:val="0"/>
      <w:marTop w:val="0"/>
      <w:marBottom w:val="0"/>
      <w:divBdr>
        <w:top w:val="none" w:sz="0" w:space="0" w:color="auto"/>
        <w:left w:val="none" w:sz="0" w:space="0" w:color="auto"/>
        <w:bottom w:val="none" w:sz="0" w:space="0" w:color="auto"/>
        <w:right w:val="none" w:sz="0" w:space="0" w:color="auto"/>
      </w:divBdr>
      <w:divsChild>
        <w:div w:id="838957984">
          <w:marLeft w:val="0"/>
          <w:marRight w:val="0"/>
          <w:marTop w:val="0"/>
          <w:marBottom w:val="0"/>
          <w:divBdr>
            <w:top w:val="none" w:sz="0" w:space="0" w:color="auto"/>
            <w:left w:val="none" w:sz="0" w:space="0" w:color="auto"/>
            <w:bottom w:val="none" w:sz="0" w:space="0" w:color="auto"/>
            <w:right w:val="none" w:sz="0" w:space="0" w:color="auto"/>
          </w:divBdr>
        </w:div>
      </w:divsChild>
    </w:div>
    <w:div w:id="1359043644">
      <w:bodyDiv w:val="1"/>
      <w:marLeft w:val="0"/>
      <w:marRight w:val="0"/>
      <w:marTop w:val="0"/>
      <w:marBottom w:val="0"/>
      <w:divBdr>
        <w:top w:val="none" w:sz="0" w:space="0" w:color="auto"/>
        <w:left w:val="none" w:sz="0" w:space="0" w:color="auto"/>
        <w:bottom w:val="none" w:sz="0" w:space="0" w:color="auto"/>
        <w:right w:val="none" w:sz="0" w:space="0" w:color="auto"/>
      </w:divBdr>
    </w:div>
    <w:div w:id="1372223404">
      <w:bodyDiv w:val="1"/>
      <w:marLeft w:val="0"/>
      <w:marRight w:val="0"/>
      <w:marTop w:val="0"/>
      <w:marBottom w:val="0"/>
      <w:divBdr>
        <w:top w:val="none" w:sz="0" w:space="0" w:color="auto"/>
        <w:left w:val="none" w:sz="0" w:space="0" w:color="auto"/>
        <w:bottom w:val="none" w:sz="0" w:space="0" w:color="auto"/>
        <w:right w:val="none" w:sz="0" w:space="0" w:color="auto"/>
      </w:divBdr>
    </w:div>
    <w:div w:id="1398356731">
      <w:bodyDiv w:val="1"/>
      <w:marLeft w:val="0"/>
      <w:marRight w:val="0"/>
      <w:marTop w:val="0"/>
      <w:marBottom w:val="0"/>
      <w:divBdr>
        <w:top w:val="none" w:sz="0" w:space="0" w:color="auto"/>
        <w:left w:val="none" w:sz="0" w:space="0" w:color="auto"/>
        <w:bottom w:val="none" w:sz="0" w:space="0" w:color="auto"/>
        <w:right w:val="none" w:sz="0" w:space="0" w:color="auto"/>
      </w:divBdr>
    </w:div>
    <w:div w:id="1403796182">
      <w:bodyDiv w:val="1"/>
      <w:marLeft w:val="0"/>
      <w:marRight w:val="0"/>
      <w:marTop w:val="0"/>
      <w:marBottom w:val="0"/>
      <w:divBdr>
        <w:top w:val="none" w:sz="0" w:space="0" w:color="auto"/>
        <w:left w:val="none" w:sz="0" w:space="0" w:color="auto"/>
        <w:bottom w:val="none" w:sz="0" w:space="0" w:color="auto"/>
        <w:right w:val="none" w:sz="0" w:space="0" w:color="auto"/>
      </w:divBdr>
    </w:div>
    <w:div w:id="1408916679">
      <w:bodyDiv w:val="1"/>
      <w:marLeft w:val="0"/>
      <w:marRight w:val="0"/>
      <w:marTop w:val="0"/>
      <w:marBottom w:val="0"/>
      <w:divBdr>
        <w:top w:val="none" w:sz="0" w:space="0" w:color="auto"/>
        <w:left w:val="none" w:sz="0" w:space="0" w:color="auto"/>
        <w:bottom w:val="none" w:sz="0" w:space="0" w:color="auto"/>
        <w:right w:val="none" w:sz="0" w:space="0" w:color="auto"/>
      </w:divBdr>
    </w:div>
    <w:div w:id="1426145966">
      <w:bodyDiv w:val="1"/>
      <w:marLeft w:val="0"/>
      <w:marRight w:val="0"/>
      <w:marTop w:val="0"/>
      <w:marBottom w:val="0"/>
      <w:divBdr>
        <w:top w:val="none" w:sz="0" w:space="0" w:color="auto"/>
        <w:left w:val="none" w:sz="0" w:space="0" w:color="auto"/>
        <w:bottom w:val="none" w:sz="0" w:space="0" w:color="auto"/>
        <w:right w:val="none" w:sz="0" w:space="0" w:color="auto"/>
      </w:divBdr>
    </w:div>
    <w:div w:id="1442065194">
      <w:bodyDiv w:val="1"/>
      <w:marLeft w:val="0"/>
      <w:marRight w:val="0"/>
      <w:marTop w:val="0"/>
      <w:marBottom w:val="0"/>
      <w:divBdr>
        <w:top w:val="none" w:sz="0" w:space="0" w:color="auto"/>
        <w:left w:val="none" w:sz="0" w:space="0" w:color="auto"/>
        <w:bottom w:val="none" w:sz="0" w:space="0" w:color="auto"/>
        <w:right w:val="none" w:sz="0" w:space="0" w:color="auto"/>
      </w:divBdr>
    </w:div>
    <w:div w:id="1444424691">
      <w:bodyDiv w:val="1"/>
      <w:marLeft w:val="0"/>
      <w:marRight w:val="0"/>
      <w:marTop w:val="0"/>
      <w:marBottom w:val="0"/>
      <w:divBdr>
        <w:top w:val="none" w:sz="0" w:space="0" w:color="auto"/>
        <w:left w:val="none" w:sz="0" w:space="0" w:color="auto"/>
        <w:bottom w:val="none" w:sz="0" w:space="0" w:color="auto"/>
        <w:right w:val="none" w:sz="0" w:space="0" w:color="auto"/>
      </w:divBdr>
    </w:div>
    <w:div w:id="1447970093">
      <w:bodyDiv w:val="1"/>
      <w:marLeft w:val="0"/>
      <w:marRight w:val="0"/>
      <w:marTop w:val="0"/>
      <w:marBottom w:val="0"/>
      <w:divBdr>
        <w:top w:val="none" w:sz="0" w:space="0" w:color="auto"/>
        <w:left w:val="none" w:sz="0" w:space="0" w:color="auto"/>
        <w:bottom w:val="none" w:sz="0" w:space="0" w:color="auto"/>
        <w:right w:val="none" w:sz="0" w:space="0" w:color="auto"/>
      </w:divBdr>
    </w:div>
    <w:div w:id="1456630804">
      <w:bodyDiv w:val="1"/>
      <w:marLeft w:val="0"/>
      <w:marRight w:val="0"/>
      <w:marTop w:val="0"/>
      <w:marBottom w:val="0"/>
      <w:divBdr>
        <w:top w:val="none" w:sz="0" w:space="0" w:color="auto"/>
        <w:left w:val="none" w:sz="0" w:space="0" w:color="auto"/>
        <w:bottom w:val="none" w:sz="0" w:space="0" w:color="auto"/>
        <w:right w:val="none" w:sz="0" w:space="0" w:color="auto"/>
      </w:divBdr>
    </w:div>
    <w:div w:id="1472135418">
      <w:bodyDiv w:val="1"/>
      <w:marLeft w:val="0"/>
      <w:marRight w:val="0"/>
      <w:marTop w:val="0"/>
      <w:marBottom w:val="0"/>
      <w:divBdr>
        <w:top w:val="none" w:sz="0" w:space="0" w:color="auto"/>
        <w:left w:val="none" w:sz="0" w:space="0" w:color="auto"/>
        <w:bottom w:val="none" w:sz="0" w:space="0" w:color="auto"/>
        <w:right w:val="none" w:sz="0" w:space="0" w:color="auto"/>
      </w:divBdr>
    </w:div>
    <w:div w:id="1474759763">
      <w:bodyDiv w:val="1"/>
      <w:marLeft w:val="0"/>
      <w:marRight w:val="0"/>
      <w:marTop w:val="0"/>
      <w:marBottom w:val="0"/>
      <w:divBdr>
        <w:top w:val="none" w:sz="0" w:space="0" w:color="auto"/>
        <w:left w:val="none" w:sz="0" w:space="0" w:color="auto"/>
        <w:bottom w:val="none" w:sz="0" w:space="0" w:color="auto"/>
        <w:right w:val="none" w:sz="0" w:space="0" w:color="auto"/>
      </w:divBdr>
    </w:div>
    <w:div w:id="1477184725">
      <w:bodyDiv w:val="1"/>
      <w:marLeft w:val="0"/>
      <w:marRight w:val="0"/>
      <w:marTop w:val="0"/>
      <w:marBottom w:val="0"/>
      <w:divBdr>
        <w:top w:val="none" w:sz="0" w:space="0" w:color="auto"/>
        <w:left w:val="none" w:sz="0" w:space="0" w:color="auto"/>
        <w:bottom w:val="none" w:sz="0" w:space="0" w:color="auto"/>
        <w:right w:val="none" w:sz="0" w:space="0" w:color="auto"/>
      </w:divBdr>
    </w:div>
    <w:div w:id="1487475215">
      <w:bodyDiv w:val="1"/>
      <w:marLeft w:val="0"/>
      <w:marRight w:val="0"/>
      <w:marTop w:val="0"/>
      <w:marBottom w:val="0"/>
      <w:divBdr>
        <w:top w:val="none" w:sz="0" w:space="0" w:color="auto"/>
        <w:left w:val="none" w:sz="0" w:space="0" w:color="auto"/>
        <w:bottom w:val="none" w:sz="0" w:space="0" w:color="auto"/>
        <w:right w:val="none" w:sz="0" w:space="0" w:color="auto"/>
      </w:divBdr>
    </w:div>
    <w:div w:id="1499804860">
      <w:bodyDiv w:val="1"/>
      <w:marLeft w:val="0"/>
      <w:marRight w:val="0"/>
      <w:marTop w:val="0"/>
      <w:marBottom w:val="0"/>
      <w:divBdr>
        <w:top w:val="none" w:sz="0" w:space="0" w:color="auto"/>
        <w:left w:val="none" w:sz="0" w:space="0" w:color="auto"/>
        <w:bottom w:val="none" w:sz="0" w:space="0" w:color="auto"/>
        <w:right w:val="none" w:sz="0" w:space="0" w:color="auto"/>
      </w:divBdr>
    </w:div>
    <w:div w:id="1501432010">
      <w:bodyDiv w:val="1"/>
      <w:marLeft w:val="0"/>
      <w:marRight w:val="0"/>
      <w:marTop w:val="0"/>
      <w:marBottom w:val="0"/>
      <w:divBdr>
        <w:top w:val="none" w:sz="0" w:space="0" w:color="auto"/>
        <w:left w:val="none" w:sz="0" w:space="0" w:color="auto"/>
        <w:bottom w:val="none" w:sz="0" w:space="0" w:color="auto"/>
        <w:right w:val="none" w:sz="0" w:space="0" w:color="auto"/>
      </w:divBdr>
    </w:div>
    <w:div w:id="1507092928">
      <w:bodyDiv w:val="1"/>
      <w:marLeft w:val="0"/>
      <w:marRight w:val="0"/>
      <w:marTop w:val="0"/>
      <w:marBottom w:val="0"/>
      <w:divBdr>
        <w:top w:val="none" w:sz="0" w:space="0" w:color="auto"/>
        <w:left w:val="none" w:sz="0" w:space="0" w:color="auto"/>
        <w:bottom w:val="none" w:sz="0" w:space="0" w:color="auto"/>
        <w:right w:val="none" w:sz="0" w:space="0" w:color="auto"/>
      </w:divBdr>
    </w:div>
    <w:div w:id="1516186904">
      <w:bodyDiv w:val="1"/>
      <w:marLeft w:val="0"/>
      <w:marRight w:val="0"/>
      <w:marTop w:val="0"/>
      <w:marBottom w:val="0"/>
      <w:divBdr>
        <w:top w:val="none" w:sz="0" w:space="0" w:color="auto"/>
        <w:left w:val="none" w:sz="0" w:space="0" w:color="auto"/>
        <w:bottom w:val="none" w:sz="0" w:space="0" w:color="auto"/>
        <w:right w:val="none" w:sz="0" w:space="0" w:color="auto"/>
      </w:divBdr>
    </w:div>
    <w:div w:id="1517769133">
      <w:bodyDiv w:val="1"/>
      <w:marLeft w:val="0"/>
      <w:marRight w:val="0"/>
      <w:marTop w:val="0"/>
      <w:marBottom w:val="0"/>
      <w:divBdr>
        <w:top w:val="none" w:sz="0" w:space="0" w:color="auto"/>
        <w:left w:val="none" w:sz="0" w:space="0" w:color="auto"/>
        <w:bottom w:val="none" w:sz="0" w:space="0" w:color="auto"/>
        <w:right w:val="none" w:sz="0" w:space="0" w:color="auto"/>
      </w:divBdr>
    </w:div>
    <w:div w:id="1562399694">
      <w:bodyDiv w:val="1"/>
      <w:marLeft w:val="0"/>
      <w:marRight w:val="0"/>
      <w:marTop w:val="0"/>
      <w:marBottom w:val="0"/>
      <w:divBdr>
        <w:top w:val="none" w:sz="0" w:space="0" w:color="auto"/>
        <w:left w:val="none" w:sz="0" w:space="0" w:color="auto"/>
        <w:bottom w:val="none" w:sz="0" w:space="0" w:color="auto"/>
        <w:right w:val="none" w:sz="0" w:space="0" w:color="auto"/>
      </w:divBdr>
    </w:div>
    <w:div w:id="1563447331">
      <w:bodyDiv w:val="1"/>
      <w:marLeft w:val="0"/>
      <w:marRight w:val="0"/>
      <w:marTop w:val="0"/>
      <w:marBottom w:val="0"/>
      <w:divBdr>
        <w:top w:val="none" w:sz="0" w:space="0" w:color="auto"/>
        <w:left w:val="none" w:sz="0" w:space="0" w:color="auto"/>
        <w:bottom w:val="none" w:sz="0" w:space="0" w:color="auto"/>
        <w:right w:val="none" w:sz="0" w:space="0" w:color="auto"/>
      </w:divBdr>
    </w:div>
    <w:div w:id="1579099826">
      <w:bodyDiv w:val="1"/>
      <w:marLeft w:val="0"/>
      <w:marRight w:val="0"/>
      <w:marTop w:val="0"/>
      <w:marBottom w:val="0"/>
      <w:divBdr>
        <w:top w:val="none" w:sz="0" w:space="0" w:color="auto"/>
        <w:left w:val="none" w:sz="0" w:space="0" w:color="auto"/>
        <w:bottom w:val="none" w:sz="0" w:space="0" w:color="auto"/>
        <w:right w:val="none" w:sz="0" w:space="0" w:color="auto"/>
      </w:divBdr>
    </w:div>
    <w:div w:id="1581677589">
      <w:bodyDiv w:val="1"/>
      <w:marLeft w:val="0"/>
      <w:marRight w:val="0"/>
      <w:marTop w:val="0"/>
      <w:marBottom w:val="0"/>
      <w:divBdr>
        <w:top w:val="none" w:sz="0" w:space="0" w:color="auto"/>
        <w:left w:val="none" w:sz="0" w:space="0" w:color="auto"/>
        <w:bottom w:val="none" w:sz="0" w:space="0" w:color="auto"/>
        <w:right w:val="none" w:sz="0" w:space="0" w:color="auto"/>
      </w:divBdr>
    </w:div>
    <w:div w:id="1597443645">
      <w:bodyDiv w:val="1"/>
      <w:marLeft w:val="0"/>
      <w:marRight w:val="0"/>
      <w:marTop w:val="0"/>
      <w:marBottom w:val="0"/>
      <w:divBdr>
        <w:top w:val="none" w:sz="0" w:space="0" w:color="auto"/>
        <w:left w:val="none" w:sz="0" w:space="0" w:color="auto"/>
        <w:bottom w:val="none" w:sz="0" w:space="0" w:color="auto"/>
        <w:right w:val="none" w:sz="0" w:space="0" w:color="auto"/>
      </w:divBdr>
    </w:div>
    <w:div w:id="1606037618">
      <w:bodyDiv w:val="1"/>
      <w:marLeft w:val="0"/>
      <w:marRight w:val="0"/>
      <w:marTop w:val="0"/>
      <w:marBottom w:val="0"/>
      <w:divBdr>
        <w:top w:val="none" w:sz="0" w:space="0" w:color="auto"/>
        <w:left w:val="none" w:sz="0" w:space="0" w:color="auto"/>
        <w:bottom w:val="none" w:sz="0" w:space="0" w:color="auto"/>
        <w:right w:val="none" w:sz="0" w:space="0" w:color="auto"/>
      </w:divBdr>
    </w:div>
    <w:div w:id="1608924579">
      <w:bodyDiv w:val="1"/>
      <w:marLeft w:val="0"/>
      <w:marRight w:val="0"/>
      <w:marTop w:val="0"/>
      <w:marBottom w:val="0"/>
      <w:divBdr>
        <w:top w:val="none" w:sz="0" w:space="0" w:color="auto"/>
        <w:left w:val="none" w:sz="0" w:space="0" w:color="auto"/>
        <w:bottom w:val="none" w:sz="0" w:space="0" w:color="auto"/>
        <w:right w:val="none" w:sz="0" w:space="0" w:color="auto"/>
      </w:divBdr>
    </w:div>
    <w:div w:id="1615087863">
      <w:bodyDiv w:val="1"/>
      <w:marLeft w:val="0"/>
      <w:marRight w:val="0"/>
      <w:marTop w:val="0"/>
      <w:marBottom w:val="0"/>
      <w:divBdr>
        <w:top w:val="none" w:sz="0" w:space="0" w:color="auto"/>
        <w:left w:val="none" w:sz="0" w:space="0" w:color="auto"/>
        <w:bottom w:val="none" w:sz="0" w:space="0" w:color="auto"/>
        <w:right w:val="none" w:sz="0" w:space="0" w:color="auto"/>
      </w:divBdr>
    </w:div>
    <w:div w:id="1617559634">
      <w:bodyDiv w:val="1"/>
      <w:marLeft w:val="0"/>
      <w:marRight w:val="0"/>
      <w:marTop w:val="0"/>
      <w:marBottom w:val="0"/>
      <w:divBdr>
        <w:top w:val="none" w:sz="0" w:space="0" w:color="auto"/>
        <w:left w:val="none" w:sz="0" w:space="0" w:color="auto"/>
        <w:bottom w:val="none" w:sz="0" w:space="0" w:color="auto"/>
        <w:right w:val="none" w:sz="0" w:space="0" w:color="auto"/>
      </w:divBdr>
    </w:div>
    <w:div w:id="1637369581">
      <w:bodyDiv w:val="1"/>
      <w:marLeft w:val="0"/>
      <w:marRight w:val="0"/>
      <w:marTop w:val="0"/>
      <w:marBottom w:val="0"/>
      <w:divBdr>
        <w:top w:val="none" w:sz="0" w:space="0" w:color="auto"/>
        <w:left w:val="none" w:sz="0" w:space="0" w:color="auto"/>
        <w:bottom w:val="none" w:sz="0" w:space="0" w:color="auto"/>
        <w:right w:val="none" w:sz="0" w:space="0" w:color="auto"/>
      </w:divBdr>
    </w:div>
    <w:div w:id="1658075959">
      <w:bodyDiv w:val="1"/>
      <w:marLeft w:val="0"/>
      <w:marRight w:val="0"/>
      <w:marTop w:val="0"/>
      <w:marBottom w:val="0"/>
      <w:divBdr>
        <w:top w:val="none" w:sz="0" w:space="0" w:color="auto"/>
        <w:left w:val="none" w:sz="0" w:space="0" w:color="auto"/>
        <w:bottom w:val="none" w:sz="0" w:space="0" w:color="auto"/>
        <w:right w:val="none" w:sz="0" w:space="0" w:color="auto"/>
      </w:divBdr>
    </w:div>
    <w:div w:id="1682731665">
      <w:bodyDiv w:val="1"/>
      <w:marLeft w:val="0"/>
      <w:marRight w:val="0"/>
      <w:marTop w:val="0"/>
      <w:marBottom w:val="0"/>
      <w:divBdr>
        <w:top w:val="none" w:sz="0" w:space="0" w:color="auto"/>
        <w:left w:val="none" w:sz="0" w:space="0" w:color="auto"/>
        <w:bottom w:val="none" w:sz="0" w:space="0" w:color="auto"/>
        <w:right w:val="none" w:sz="0" w:space="0" w:color="auto"/>
      </w:divBdr>
    </w:div>
    <w:div w:id="1709797209">
      <w:bodyDiv w:val="1"/>
      <w:marLeft w:val="0"/>
      <w:marRight w:val="0"/>
      <w:marTop w:val="0"/>
      <w:marBottom w:val="0"/>
      <w:divBdr>
        <w:top w:val="none" w:sz="0" w:space="0" w:color="auto"/>
        <w:left w:val="none" w:sz="0" w:space="0" w:color="auto"/>
        <w:bottom w:val="none" w:sz="0" w:space="0" w:color="auto"/>
        <w:right w:val="none" w:sz="0" w:space="0" w:color="auto"/>
      </w:divBdr>
    </w:div>
    <w:div w:id="1713117655">
      <w:bodyDiv w:val="1"/>
      <w:marLeft w:val="0"/>
      <w:marRight w:val="0"/>
      <w:marTop w:val="0"/>
      <w:marBottom w:val="0"/>
      <w:divBdr>
        <w:top w:val="none" w:sz="0" w:space="0" w:color="auto"/>
        <w:left w:val="none" w:sz="0" w:space="0" w:color="auto"/>
        <w:bottom w:val="none" w:sz="0" w:space="0" w:color="auto"/>
        <w:right w:val="none" w:sz="0" w:space="0" w:color="auto"/>
      </w:divBdr>
    </w:div>
    <w:div w:id="1716345538">
      <w:bodyDiv w:val="1"/>
      <w:marLeft w:val="0"/>
      <w:marRight w:val="0"/>
      <w:marTop w:val="0"/>
      <w:marBottom w:val="0"/>
      <w:divBdr>
        <w:top w:val="none" w:sz="0" w:space="0" w:color="auto"/>
        <w:left w:val="none" w:sz="0" w:space="0" w:color="auto"/>
        <w:bottom w:val="none" w:sz="0" w:space="0" w:color="auto"/>
        <w:right w:val="none" w:sz="0" w:space="0" w:color="auto"/>
      </w:divBdr>
    </w:div>
    <w:div w:id="1720781203">
      <w:bodyDiv w:val="1"/>
      <w:marLeft w:val="0"/>
      <w:marRight w:val="0"/>
      <w:marTop w:val="0"/>
      <w:marBottom w:val="0"/>
      <w:divBdr>
        <w:top w:val="none" w:sz="0" w:space="0" w:color="auto"/>
        <w:left w:val="none" w:sz="0" w:space="0" w:color="auto"/>
        <w:bottom w:val="none" w:sz="0" w:space="0" w:color="auto"/>
        <w:right w:val="none" w:sz="0" w:space="0" w:color="auto"/>
      </w:divBdr>
      <w:divsChild>
        <w:div w:id="2043092259">
          <w:marLeft w:val="0"/>
          <w:marRight w:val="0"/>
          <w:marTop w:val="0"/>
          <w:marBottom w:val="0"/>
          <w:divBdr>
            <w:top w:val="none" w:sz="0" w:space="0" w:color="auto"/>
            <w:left w:val="none" w:sz="0" w:space="0" w:color="auto"/>
            <w:bottom w:val="none" w:sz="0" w:space="0" w:color="auto"/>
            <w:right w:val="none" w:sz="0" w:space="0" w:color="auto"/>
          </w:divBdr>
        </w:div>
      </w:divsChild>
    </w:div>
    <w:div w:id="1730036794">
      <w:bodyDiv w:val="1"/>
      <w:marLeft w:val="0"/>
      <w:marRight w:val="0"/>
      <w:marTop w:val="0"/>
      <w:marBottom w:val="0"/>
      <w:divBdr>
        <w:top w:val="none" w:sz="0" w:space="0" w:color="auto"/>
        <w:left w:val="none" w:sz="0" w:space="0" w:color="auto"/>
        <w:bottom w:val="none" w:sz="0" w:space="0" w:color="auto"/>
        <w:right w:val="none" w:sz="0" w:space="0" w:color="auto"/>
      </w:divBdr>
    </w:div>
    <w:div w:id="1751343298">
      <w:bodyDiv w:val="1"/>
      <w:marLeft w:val="0"/>
      <w:marRight w:val="0"/>
      <w:marTop w:val="0"/>
      <w:marBottom w:val="0"/>
      <w:divBdr>
        <w:top w:val="none" w:sz="0" w:space="0" w:color="auto"/>
        <w:left w:val="none" w:sz="0" w:space="0" w:color="auto"/>
        <w:bottom w:val="none" w:sz="0" w:space="0" w:color="auto"/>
        <w:right w:val="none" w:sz="0" w:space="0" w:color="auto"/>
      </w:divBdr>
    </w:div>
    <w:div w:id="1756896420">
      <w:bodyDiv w:val="1"/>
      <w:marLeft w:val="0"/>
      <w:marRight w:val="0"/>
      <w:marTop w:val="0"/>
      <w:marBottom w:val="0"/>
      <w:divBdr>
        <w:top w:val="none" w:sz="0" w:space="0" w:color="auto"/>
        <w:left w:val="none" w:sz="0" w:space="0" w:color="auto"/>
        <w:bottom w:val="none" w:sz="0" w:space="0" w:color="auto"/>
        <w:right w:val="none" w:sz="0" w:space="0" w:color="auto"/>
      </w:divBdr>
    </w:div>
    <w:div w:id="1781104156">
      <w:bodyDiv w:val="1"/>
      <w:marLeft w:val="0"/>
      <w:marRight w:val="0"/>
      <w:marTop w:val="0"/>
      <w:marBottom w:val="0"/>
      <w:divBdr>
        <w:top w:val="none" w:sz="0" w:space="0" w:color="auto"/>
        <w:left w:val="none" w:sz="0" w:space="0" w:color="auto"/>
        <w:bottom w:val="none" w:sz="0" w:space="0" w:color="auto"/>
        <w:right w:val="none" w:sz="0" w:space="0" w:color="auto"/>
      </w:divBdr>
    </w:div>
    <w:div w:id="1801801830">
      <w:bodyDiv w:val="1"/>
      <w:marLeft w:val="0"/>
      <w:marRight w:val="0"/>
      <w:marTop w:val="0"/>
      <w:marBottom w:val="0"/>
      <w:divBdr>
        <w:top w:val="none" w:sz="0" w:space="0" w:color="auto"/>
        <w:left w:val="none" w:sz="0" w:space="0" w:color="auto"/>
        <w:bottom w:val="none" w:sz="0" w:space="0" w:color="auto"/>
        <w:right w:val="none" w:sz="0" w:space="0" w:color="auto"/>
      </w:divBdr>
    </w:div>
    <w:div w:id="1804032785">
      <w:bodyDiv w:val="1"/>
      <w:marLeft w:val="0"/>
      <w:marRight w:val="0"/>
      <w:marTop w:val="0"/>
      <w:marBottom w:val="0"/>
      <w:divBdr>
        <w:top w:val="none" w:sz="0" w:space="0" w:color="auto"/>
        <w:left w:val="none" w:sz="0" w:space="0" w:color="auto"/>
        <w:bottom w:val="none" w:sz="0" w:space="0" w:color="auto"/>
        <w:right w:val="none" w:sz="0" w:space="0" w:color="auto"/>
      </w:divBdr>
    </w:div>
    <w:div w:id="1814181251">
      <w:bodyDiv w:val="1"/>
      <w:marLeft w:val="0"/>
      <w:marRight w:val="0"/>
      <w:marTop w:val="0"/>
      <w:marBottom w:val="0"/>
      <w:divBdr>
        <w:top w:val="none" w:sz="0" w:space="0" w:color="auto"/>
        <w:left w:val="none" w:sz="0" w:space="0" w:color="auto"/>
        <w:bottom w:val="none" w:sz="0" w:space="0" w:color="auto"/>
        <w:right w:val="none" w:sz="0" w:space="0" w:color="auto"/>
      </w:divBdr>
    </w:div>
    <w:div w:id="1816600257">
      <w:bodyDiv w:val="1"/>
      <w:marLeft w:val="0"/>
      <w:marRight w:val="0"/>
      <w:marTop w:val="0"/>
      <w:marBottom w:val="0"/>
      <w:divBdr>
        <w:top w:val="none" w:sz="0" w:space="0" w:color="auto"/>
        <w:left w:val="none" w:sz="0" w:space="0" w:color="auto"/>
        <w:bottom w:val="none" w:sz="0" w:space="0" w:color="auto"/>
        <w:right w:val="none" w:sz="0" w:space="0" w:color="auto"/>
      </w:divBdr>
    </w:div>
    <w:div w:id="1822111726">
      <w:bodyDiv w:val="1"/>
      <w:marLeft w:val="0"/>
      <w:marRight w:val="0"/>
      <w:marTop w:val="0"/>
      <w:marBottom w:val="0"/>
      <w:divBdr>
        <w:top w:val="none" w:sz="0" w:space="0" w:color="auto"/>
        <w:left w:val="none" w:sz="0" w:space="0" w:color="auto"/>
        <w:bottom w:val="none" w:sz="0" w:space="0" w:color="auto"/>
        <w:right w:val="none" w:sz="0" w:space="0" w:color="auto"/>
      </w:divBdr>
    </w:div>
    <w:div w:id="1832405307">
      <w:bodyDiv w:val="1"/>
      <w:marLeft w:val="0"/>
      <w:marRight w:val="0"/>
      <w:marTop w:val="0"/>
      <w:marBottom w:val="0"/>
      <w:divBdr>
        <w:top w:val="none" w:sz="0" w:space="0" w:color="auto"/>
        <w:left w:val="none" w:sz="0" w:space="0" w:color="auto"/>
        <w:bottom w:val="none" w:sz="0" w:space="0" w:color="auto"/>
        <w:right w:val="none" w:sz="0" w:space="0" w:color="auto"/>
      </w:divBdr>
    </w:div>
    <w:div w:id="1836073116">
      <w:bodyDiv w:val="1"/>
      <w:marLeft w:val="0"/>
      <w:marRight w:val="0"/>
      <w:marTop w:val="0"/>
      <w:marBottom w:val="0"/>
      <w:divBdr>
        <w:top w:val="none" w:sz="0" w:space="0" w:color="auto"/>
        <w:left w:val="none" w:sz="0" w:space="0" w:color="auto"/>
        <w:bottom w:val="none" w:sz="0" w:space="0" w:color="auto"/>
        <w:right w:val="none" w:sz="0" w:space="0" w:color="auto"/>
      </w:divBdr>
    </w:div>
    <w:div w:id="1842309621">
      <w:bodyDiv w:val="1"/>
      <w:marLeft w:val="0"/>
      <w:marRight w:val="0"/>
      <w:marTop w:val="0"/>
      <w:marBottom w:val="0"/>
      <w:divBdr>
        <w:top w:val="none" w:sz="0" w:space="0" w:color="auto"/>
        <w:left w:val="none" w:sz="0" w:space="0" w:color="auto"/>
        <w:bottom w:val="none" w:sz="0" w:space="0" w:color="auto"/>
        <w:right w:val="none" w:sz="0" w:space="0" w:color="auto"/>
      </w:divBdr>
    </w:div>
    <w:div w:id="1848788959">
      <w:bodyDiv w:val="1"/>
      <w:marLeft w:val="0"/>
      <w:marRight w:val="0"/>
      <w:marTop w:val="0"/>
      <w:marBottom w:val="0"/>
      <w:divBdr>
        <w:top w:val="none" w:sz="0" w:space="0" w:color="auto"/>
        <w:left w:val="none" w:sz="0" w:space="0" w:color="auto"/>
        <w:bottom w:val="none" w:sz="0" w:space="0" w:color="auto"/>
        <w:right w:val="none" w:sz="0" w:space="0" w:color="auto"/>
      </w:divBdr>
    </w:div>
    <w:div w:id="1849366214">
      <w:bodyDiv w:val="1"/>
      <w:marLeft w:val="0"/>
      <w:marRight w:val="0"/>
      <w:marTop w:val="0"/>
      <w:marBottom w:val="0"/>
      <w:divBdr>
        <w:top w:val="none" w:sz="0" w:space="0" w:color="auto"/>
        <w:left w:val="none" w:sz="0" w:space="0" w:color="auto"/>
        <w:bottom w:val="none" w:sz="0" w:space="0" w:color="auto"/>
        <w:right w:val="none" w:sz="0" w:space="0" w:color="auto"/>
      </w:divBdr>
    </w:div>
    <w:div w:id="1862085446">
      <w:bodyDiv w:val="1"/>
      <w:marLeft w:val="0"/>
      <w:marRight w:val="0"/>
      <w:marTop w:val="0"/>
      <w:marBottom w:val="0"/>
      <w:divBdr>
        <w:top w:val="none" w:sz="0" w:space="0" w:color="auto"/>
        <w:left w:val="none" w:sz="0" w:space="0" w:color="auto"/>
        <w:bottom w:val="none" w:sz="0" w:space="0" w:color="auto"/>
        <w:right w:val="none" w:sz="0" w:space="0" w:color="auto"/>
      </w:divBdr>
    </w:div>
    <w:div w:id="1884710569">
      <w:bodyDiv w:val="1"/>
      <w:marLeft w:val="0"/>
      <w:marRight w:val="0"/>
      <w:marTop w:val="0"/>
      <w:marBottom w:val="0"/>
      <w:divBdr>
        <w:top w:val="none" w:sz="0" w:space="0" w:color="auto"/>
        <w:left w:val="none" w:sz="0" w:space="0" w:color="auto"/>
        <w:bottom w:val="none" w:sz="0" w:space="0" w:color="auto"/>
        <w:right w:val="none" w:sz="0" w:space="0" w:color="auto"/>
      </w:divBdr>
    </w:div>
    <w:div w:id="1896814093">
      <w:bodyDiv w:val="1"/>
      <w:marLeft w:val="0"/>
      <w:marRight w:val="0"/>
      <w:marTop w:val="0"/>
      <w:marBottom w:val="0"/>
      <w:divBdr>
        <w:top w:val="none" w:sz="0" w:space="0" w:color="auto"/>
        <w:left w:val="none" w:sz="0" w:space="0" w:color="auto"/>
        <w:bottom w:val="none" w:sz="0" w:space="0" w:color="auto"/>
        <w:right w:val="none" w:sz="0" w:space="0" w:color="auto"/>
      </w:divBdr>
    </w:div>
    <w:div w:id="1911965862">
      <w:bodyDiv w:val="1"/>
      <w:marLeft w:val="0"/>
      <w:marRight w:val="0"/>
      <w:marTop w:val="0"/>
      <w:marBottom w:val="0"/>
      <w:divBdr>
        <w:top w:val="none" w:sz="0" w:space="0" w:color="auto"/>
        <w:left w:val="none" w:sz="0" w:space="0" w:color="auto"/>
        <w:bottom w:val="none" w:sz="0" w:space="0" w:color="auto"/>
        <w:right w:val="none" w:sz="0" w:space="0" w:color="auto"/>
      </w:divBdr>
    </w:div>
    <w:div w:id="1920019932">
      <w:bodyDiv w:val="1"/>
      <w:marLeft w:val="0"/>
      <w:marRight w:val="0"/>
      <w:marTop w:val="0"/>
      <w:marBottom w:val="0"/>
      <w:divBdr>
        <w:top w:val="none" w:sz="0" w:space="0" w:color="auto"/>
        <w:left w:val="none" w:sz="0" w:space="0" w:color="auto"/>
        <w:bottom w:val="none" w:sz="0" w:space="0" w:color="auto"/>
        <w:right w:val="none" w:sz="0" w:space="0" w:color="auto"/>
      </w:divBdr>
    </w:div>
    <w:div w:id="1959330383">
      <w:bodyDiv w:val="1"/>
      <w:marLeft w:val="0"/>
      <w:marRight w:val="0"/>
      <w:marTop w:val="0"/>
      <w:marBottom w:val="0"/>
      <w:divBdr>
        <w:top w:val="none" w:sz="0" w:space="0" w:color="auto"/>
        <w:left w:val="none" w:sz="0" w:space="0" w:color="auto"/>
        <w:bottom w:val="none" w:sz="0" w:space="0" w:color="auto"/>
        <w:right w:val="none" w:sz="0" w:space="0" w:color="auto"/>
      </w:divBdr>
    </w:div>
    <w:div w:id="1963027568">
      <w:bodyDiv w:val="1"/>
      <w:marLeft w:val="0"/>
      <w:marRight w:val="0"/>
      <w:marTop w:val="0"/>
      <w:marBottom w:val="0"/>
      <w:divBdr>
        <w:top w:val="none" w:sz="0" w:space="0" w:color="auto"/>
        <w:left w:val="none" w:sz="0" w:space="0" w:color="auto"/>
        <w:bottom w:val="none" w:sz="0" w:space="0" w:color="auto"/>
        <w:right w:val="none" w:sz="0" w:space="0" w:color="auto"/>
      </w:divBdr>
    </w:div>
    <w:div w:id="1975476249">
      <w:bodyDiv w:val="1"/>
      <w:marLeft w:val="0"/>
      <w:marRight w:val="0"/>
      <w:marTop w:val="0"/>
      <w:marBottom w:val="0"/>
      <w:divBdr>
        <w:top w:val="none" w:sz="0" w:space="0" w:color="auto"/>
        <w:left w:val="none" w:sz="0" w:space="0" w:color="auto"/>
        <w:bottom w:val="none" w:sz="0" w:space="0" w:color="auto"/>
        <w:right w:val="none" w:sz="0" w:space="0" w:color="auto"/>
      </w:divBdr>
    </w:div>
    <w:div w:id="1985156063">
      <w:bodyDiv w:val="1"/>
      <w:marLeft w:val="0"/>
      <w:marRight w:val="0"/>
      <w:marTop w:val="0"/>
      <w:marBottom w:val="0"/>
      <w:divBdr>
        <w:top w:val="none" w:sz="0" w:space="0" w:color="auto"/>
        <w:left w:val="none" w:sz="0" w:space="0" w:color="auto"/>
        <w:bottom w:val="none" w:sz="0" w:space="0" w:color="auto"/>
        <w:right w:val="none" w:sz="0" w:space="0" w:color="auto"/>
      </w:divBdr>
    </w:div>
    <w:div w:id="1985545549">
      <w:bodyDiv w:val="1"/>
      <w:marLeft w:val="0"/>
      <w:marRight w:val="0"/>
      <w:marTop w:val="0"/>
      <w:marBottom w:val="0"/>
      <w:divBdr>
        <w:top w:val="none" w:sz="0" w:space="0" w:color="auto"/>
        <w:left w:val="none" w:sz="0" w:space="0" w:color="auto"/>
        <w:bottom w:val="none" w:sz="0" w:space="0" w:color="auto"/>
        <w:right w:val="none" w:sz="0" w:space="0" w:color="auto"/>
      </w:divBdr>
      <w:divsChild>
        <w:div w:id="1439061765">
          <w:marLeft w:val="0"/>
          <w:marRight w:val="0"/>
          <w:marTop w:val="0"/>
          <w:marBottom w:val="0"/>
          <w:divBdr>
            <w:top w:val="none" w:sz="0" w:space="0" w:color="auto"/>
            <w:left w:val="none" w:sz="0" w:space="0" w:color="auto"/>
            <w:bottom w:val="none" w:sz="0" w:space="0" w:color="auto"/>
            <w:right w:val="none" w:sz="0" w:space="0" w:color="auto"/>
          </w:divBdr>
        </w:div>
      </w:divsChild>
    </w:div>
    <w:div w:id="2000423125">
      <w:bodyDiv w:val="1"/>
      <w:marLeft w:val="0"/>
      <w:marRight w:val="0"/>
      <w:marTop w:val="0"/>
      <w:marBottom w:val="0"/>
      <w:divBdr>
        <w:top w:val="none" w:sz="0" w:space="0" w:color="auto"/>
        <w:left w:val="none" w:sz="0" w:space="0" w:color="auto"/>
        <w:bottom w:val="none" w:sz="0" w:space="0" w:color="auto"/>
        <w:right w:val="none" w:sz="0" w:space="0" w:color="auto"/>
      </w:divBdr>
    </w:div>
    <w:div w:id="2016834720">
      <w:bodyDiv w:val="1"/>
      <w:marLeft w:val="0"/>
      <w:marRight w:val="0"/>
      <w:marTop w:val="0"/>
      <w:marBottom w:val="0"/>
      <w:divBdr>
        <w:top w:val="none" w:sz="0" w:space="0" w:color="auto"/>
        <w:left w:val="none" w:sz="0" w:space="0" w:color="auto"/>
        <w:bottom w:val="none" w:sz="0" w:space="0" w:color="auto"/>
        <w:right w:val="none" w:sz="0" w:space="0" w:color="auto"/>
      </w:divBdr>
    </w:div>
    <w:div w:id="2027973284">
      <w:bodyDiv w:val="1"/>
      <w:marLeft w:val="0"/>
      <w:marRight w:val="0"/>
      <w:marTop w:val="0"/>
      <w:marBottom w:val="0"/>
      <w:divBdr>
        <w:top w:val="none" w:sz="0" w:space="0" w:color="auto"/>
        <w:left w:val="none" w:sz="0" w:space="0" w:color="auto"/>
        <w:bottom w:val="none" w:sz="0" w:space="0" w:color="auto"/>
        <w:right w:val="none" w:sz="0" w:space="0" w:color="auto"/>
      </w:divBdr>
    </w:div>
    <w:div w:id="2061855945">
      <w:bodyDiv w:val="1"/>
      <w:marLeft w:val="0"/>
      <w:marRight w:val="0"/>
      <w:marTop w:val="0"/>
      <w:marBottom w:val="0"/>
      <w:divBdr>
        <w:top w:val="none" w:sz="0" w:space="0" w:color="auto"/>
        <w:left w:val="none" w:sz="0" w:space="0" w:color="auto"/>
        <w:bottom w:val="none" w:sz="0" w:space="0" w:color="auto"/>
        <w:right w:val="none" w:sz="0" w:space="0" w:color="auto"/>
      </w:divBdr>
    </w:div>
    <w:div w:id="2071727596">
      <w:bodyDiv w:val="1"/>
      <w:marLeft w:val="0"/>
      <w:marRight w:val="0"/>
      <w:marTop w:val="0"/>
      <w:marBottom w:val="0"/>
      <w:divBdr>
        <w:top w:val="none" w:sz="0" w:space="0" w:color="auto"/>
        <w:left w:val="none" w:sz="0" w:space="0" w:color="auto"/>
        <w:bottom w:val="none" w:sz="0" w:space="0" w:color="auto"/>
        <w:right w:val="none" w:sz="0" w:space="0" w:color="auto"/>
      </w:divBdr>
    </w:div>
    <w:div w:id="2083943626">
      <w:bodyDiv w:val="1"/>
      <w:marLeft w:val="0"/>
      <w:marRight w:val="0"/>
      <w:marTop w:val="0"/>
      <w:marBottom w:val="0"/>
      <w:divBdr>
        <w:top w:val="none" w:sz="0" w:space="0" w:color="auto"/>
        <w:left w:val="none" w:sz="0" w:space="0" w:color="auto"/>
        <w:bottom w:val="none" w:sz="0" w:space="0" w:color="auto"/>
        <w:right w:val="none" w:sz="0" w:space="0" w:color="auto"/>
      </w:divBdr>
    </w:div>
    <w:div w:id="2087528823">
      <w:bodyDiv w:val="1"/>
      <w:marLeft w:val="0"/>
      <w:marRight w:val="0"/>
      <w:marTop w:val="0"/>
      <w:marBottom w:val="0"/>
      <w:divBdr>
        <w:top w:val="none" w:sz="0" w:space="0" w:color="auto"/>
        <w:left w:val="none" w:sz="0" w:space="0" w:color="auto"/>
        <w:bottom w:val="none" w:sz="0" w:space="0" w:color="auto"/>
        <w:right w:val="none" w:sz="0" w:space="0" w:color="auto"/>
      </w:divBdr>
      <w:divsChild>
        <w:div w:id="685400294">
          <w:marLeft w:val="0"/>
          <w:marRight w:val="0"/>
          <w:marTop w:val="0"/>
          <w:marBottom w:val="0"/>
          <w:divBdr>
            <w:top w:val="none" w:sz="0" w:space="0" w:color="auto"/>
            <w:left w:val="none" w:sz="0" w:space="0" w:color="auto"/>
            <w:bottom w:val="none" w:sz="0" w:space="0" w:color="auto"/>
            <w:right w:val="none" w:sz="0" w:space="0" w:color="auto"/>
          </w:divBdr>
        </w:div>
      </w:divsChild>
    </w:div>
    <w:div w:id="2098482061">
      <w:bodyDiv w:val="1"/>
      <w:marLeft w:val="0"/>
      <w:marRight w:val="0"/>
      <w:marTop w:val="0"/>
      <w:marBottom w:val="0"/>
      <w:divBdr>
        <w:top w:val="none" w:sz="0" w:space="0" w:color="auto"/>
        <w:left w:val="none" w:sz="0" w:space="0" w:color="auto"/>
        <w:bottom w:val="none" w:sz="0" w:space="0" w:color="auto"/>
        <w:right w:val="none" w:sz="0" w:space="0" w:color="auto"/>
      </w:divBdr>
    </w:div>
    <w:div w:id="2100523011">
      <w:bodyDiv w:val="1"/>
      <w:marLeft w:val="0"/>
      <w:marRight w:val="0"/>
      <w:marTop w:val="0"/>
      <w:marBottom w:val="0"/>
      <w:divBdr>
        <w:top w:val="none" w:sz="0" w:space="0" w:color="auto"/>
        <w:left w:val="none" w:sz="0" w:space="0" w:color="auto"/>
        <w:bottom w:val="none" w:sz="0" w:space="0" w:color="auto"/>
        <w:right w:val="none" w:sz="0" w:space="0" w:color="auto"/>
      </w:divBdr>
    </w:div>
    <w:div w:id="2101950753">
      <w:bodyDiv w:val="1"/>
      <w:marLeft w:val="0"/>
      <w:marRight w:val="0"/>
      <w:marTop w:val="0"/>
      <w:marBottom w:val="0"/>
      <w:divBdr>
        <w:top w:val="none" w:sz="0" w:space="0" w:color="auto"/>
        <w:left w:val="none" w:sz="0" w:space="0" w:color="auto"/>
        <w:bottom w:val="none" w:sz="0" w:space="0" w:color="auto"/>
        <w:right w:val="none" w:sz="0" w:space="0" w:color="auto"/>
      </w:divBdr>
    </w:div>
    <w:div w:id="2102144450">
      <w:bodyDiv w:val="1"/>
      <w:marLeft w:val="0"/>
      <w:marRight w:val="0"/>
      <w:marTop w:val="0"/>
      <w:marBottom w:val="0"/>
      <w:divBdr>
        <w:top w:val="none" w:sz="0" w:space="0" w:color="auto"/>
        <w:left w:val="none" w:sz="0" w:space="0" w:color="auto"/>
        <w:bottom w:val="none" w:sz="0" w:space="0" w:color="auto"/>
        <w:right w:val="none" w:sz="0" w:space="0" w:color="auto"/>
      </w:divBdr>
    </w:div>
    <w:div w:id="2115397335">
      <w:bodyDiv w:val="1"/>
      <w:marLeft w:val="0"/>
      <w:marRight w:val="0"/>
      <w:marTop w:val="0"/>
      <w:marBottom w:val="0"/>
      <w:divBdr>
        <w:top w:val="none" w:sz="0" w:space="0" w:color="auto"/>
        <w:left w:val="none" w:sz="0" w:space="0" w:color="auto"/>
        <w:bottom w:val="none" w:sz="0" w:space="0" w:color="auto"/>
        <w:right w:val="none" w:sz="0" w:space="0" w:color="auto"/>
      </w:divBdr>
    </w:div>
    <w:div w:id="2115976048">
      <w:bodyDiv w:val="1"/>
      <w:marLeft w:val="0"/>
      <w:marRight w:val="0"/>
      <w:marTop w:val="0"/>
      <w:marBottom w:val="0"/>
      <w:divBdr>
        <w:top w:val="none" w:sz="0" w:space="0" w:color="auto"/>
        <w:left w:val="none" w:sz="0" w:space="0" w:color="auto"/>
        <w:bottom w:val="none" w:sz="0" w:space="0" w:color="auto"/>
        <w:right w:val="none" w:sz="0" w:space="0" w:color="auto"/>
      </w:divBdr>
    </w:div>
    <w:div w:id="21259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chart" Target="charts/chart12.xml"/><Relationship Id="rId21" Type="http://schemas.openxmlformats.org/officeDocument/2006/relationships/chart" Target="charts/chart13.xml"/><Relationship Id="rId22" Type="http://schemas.openxmlformats.org/officeDocument/2006/relationships/chart" Target="charts/chart14.xm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System:Users:carlosmarques:Documents:Backup:Documents:ANOLETIVO_2015-16:PlanoAnualAtividades:Relatorio2015:ResultadosEscolares2015:CMACG_ResultadosEscolares_3&#186;%20PeriodoLectivo_2014-15_TOTAIS.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System:Users:carlosmarques:Documents:Backup:Documents:ANOLETIVO_2013-14:Departamentos:ResultadosEscolares:CMACG_ResultadosEscolares_3&#186;%20PeriodoLectivo_2013-14_TOTAI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System:Users:carlosmarques:Documents:Backup:Documents:ANOLETIVO_2015-16:PlanoAnualAtividades:Relatorio2015:ResultadosEscolares2015:CMACG_ResultadosEscolares_3&#186;%20PeriodoLectivo_2014-15_TOTAIS.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System:Users:carlosmarques:Documents:Backup:Documents:ANOLETIVO_2013-14:Departamentos:ResultadosEscolares:CMACG_ResultadosEscolares_3&#186;%20PeriodoLectivo_2013-14_TOTAIS.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System:Users:carlosmarques:Documents:Backup:Documents:ANOLETIVO_2015-16:PlanoAnualAtividades:Relatorio2015:ResultadosEscolares2015:CMACG_ResultadosEscolares_3&#186;%20PeriodoLectivo_2014-15_TOTAIS.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System:Users:carlosmarques:Documents:Backup:Documents:ANOLETIVO_2015-16:PlanoAnualAtividades:Relatorio2015:ResultadosEscolares2015:CMACG_ResultadosEscolares_3&#186;%20PeriodoLectivo_2014-15_TOTAI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ystem:Users:carlosmarques:Documents:Backup:Documents:ANOLETIVO_2013-14:Departamentos:ResultadosEscolares:CMACG_ResultadosEscolares_3&#186;%20PeriodoLectivo_2013-14_TOTAI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System:Users:carlosmarques:Documents:Backup:Documents:ANOLETIVO_2015-16:PlanoAnualAtividades:Relatorio2015:ResultadosEscolares2015:CMACG_ResultadosEscolares_3&#186;%20PeriodoLectivo_2014-15_TOTAI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System:Users:carlosmarques:Documents:Backup:Documents:ANOLETIVO_2013-14:Departamentos:ResultadosEscolares:CMACG_ResultadosEscolares_3&#186;%20PeriodoLectivo_2013-14_TOTAI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System:Users:carlosmarques:Documents:Backup:Documents:ANOLETIVO_2015-16:PlanoAnualAtividades:Relatorio2015:ResultadosEscolares2015:CMACG_ResultadosEscolares_3&#186;%20PeriodoLectivo_2014-15_TOTAI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System:Users:carlosmarques:Documents:Backup:Documents:ANOLETIVO_2013-14:Departamentos:ResultadosEscolares:CMACG_ResultadosEscolares_3&#186;%20PeriodoLectivo_2013-14_TOTAI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System:Users:carlosmarques:Documents:Backup:Documents:ANOLETIVO_2015-16:PlanoAnualAtividades:Relatorio2015:ResultadosEscolares2015:CMACG_ResultadosEscolares_3&#186;%20PeriodoLectivo_2014-15_TOTAI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System:Users:carlosmarques:Documents:Backup:Documents:ANOLETIVO_2013-14:Departamentos:ResultadosEscolares:CMACG_ResultadosEscolares_3&#186;%20PeriodoLectivo_2013-14_TOTAI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System:Users:carlosmarques:Documents:Backup:Documents:ANOLETIVO_2015-16:PlanoAnualAtividades:Relatorio2015:ResultadosEscolares2015:CMACG_ResultadosEscolares_3&#186;%20PeriodoLectivo_2014-15_TOTAI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v>Iniciação - Instrumentos</c:v>
          </c:tx>
          <c:spPr>
            <a:solidFill>
              <a:schemeClr val="accent4">
                <a:lumMod val="50000"/>
              </a:schemeClr>
            </a:solidFill>
          </c:spPr>
          <c:invertIfNegative val="0"/>
          <c:dLbls>
            <c:txPr>
              <a:bodyPr/>
              <a:lstStyle/>
              <a:p>
                <a:pPr>
                  <a:defRPr sz="1600"/>
                </a:pPr>
                <a:endParaRPr lang="en-US"/>
              </a:p>
            </c:txPr>
            <c:showLegendKey val="0"/>
            <c:showVal val="1"/>
            <c:showCatName val="0"/>
            <c:showSerName val="0"/>
            <c:showPercent val="0"/>
            <c:showBubbleSize val="0"/>
            <c:showLeaderLines val="0"/>
          </c:dLbls>
          <c:val>
            <c:numRef>
              <c:f>INTRUMENTOS!$C$7:$E$7</c:f>
              <c:numCache>
                <c:formatCode>#,##0.00</c:formatCode>
                <c:ptCount val="3"/>
                <c:pt idx="0">
                  <c:v>100.0</c:v>
                </c:pt>
                <c:pt idx="1">
                  <c:v>100.0</c:v>
                </c:pt>
                <c:pt idx="2">
                  <c:v>94.64285714285705</c:v>
                </c:pt>
              </c:numCache>
            </c:numRef>
          </c:val>
        </c:ser>
        <c:dLbls>
          <c:showLegendKey val="0"/>
          <c:showVal val="0"/>
          <c:showCatName val="0"/>
          <c:showSerName val="0"/>
          <c:showPercent val="0"/>
          <c:showBubbleSize val="0"/>
        </c:dLbls>
        <c:gapWidth val="150"/>
        <c:shape val="box"/>
        <c:axId val="2118051032"/>
        <c:axId val="2136310840"/>
        <c:axId val="0"/>
      </c:bar3DChart>
      <c:catAx>
        <c:axId val="2118051032"/>
        <c:scaling>
          <c:orientation val="minMax"/>
        </c:scaling>
        <c:delete val="0"/>
        <c:axPos val="b"/>
        <c:numFmt formatCode="General" sourceLinked="1"/>
        <c:majorTickMark val="out"/>
        <c:minorTickMark val="none"/>
        <c:tickLblPos val="nextTo"/>
        <c:crossAx val="2136310840"/>
        <c:crosses val="autoZero"/>
        <c:auto val="1"/>
        <c:lblAlgn val="ctr"/>
        <c:lblOffset val="100"/>
        <c:noMultiLvlLbl val="0"/>
      </c:catAx>
      <c:valAx>
        <c:axId val="2136310840"/>
        <c:scaling>
          <c:orientation val="minMax"/>
        </c:scaling>
        <c:delete val="0"/>
        <c:axPos val="l"/>
        <c:majorGridlines/>
        <c:numFmt formatCode="#,##0.00" sourceLinked="1"/>
        <c:majorTickMark val="out"/>
        <c:minorTickMark val="none"/>
        <c:tickLblPos val="nextTo"/>
        <c:crossAx val="2118051032"/>
        <c:crosses val="autoZero"/>
        <c:crossBetween val="between"/>
      </c:valAx>
      <c:spPr>
        <a:noFill/>
        <a:ln w="25400">
          <a:noFill/>
        </a:ln>
      </c:spPr>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depthPercent val="10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v>Secundário - Instrumentos</c:v>
          </c:tx>
          <c:spPr>
            <a:solidFill>
              <a:schemeClr val="accent4">
                <a:lumMod val="50000"/>
              </a:schemeClr>
            </a:solidFill>
          </c:spPr>
          <c:invertIfNegative val="0"/>
          <c:dLbls>
            <c:txPr>
              <a:bodyPr/>
              <a:lstStyle/>
              <a:p>
                <a:pPr>
                  <a:defRPr sz="1600"/>
                </a:pPr>
                <a:endParaRPr lang="en-US"/>
              </a:p>
            </c:txPr>
            <c:showLegendKey val="0"/>
            <c:showVal val="1"/>
            <c:showCatName val="0"/>
            <c:showSerName val="0"/>
            <c:showPercent val="0"/>
            <c:showBubbleSize val="0"/>
            <c:showLeaderLines val="0"/>
          </c:dLbls>
          <c:val>
            <c:numRef>
              <c:f>INTRUMENTOS!$K$7:$M$7</c:f>
              <c:numCache>
                <c:formatCode>#,##0.00</c:formatCode>
                <c:ptCount val="3"/>
                <c:pt idx="0">
                  <c:v>100.0</c:v>
                </c:pt>
                <c:pt idx="1">
                  <c:v>100.0</c:v>
                </c:pt>
                <c:pt idx="2">
                  <c:v>100.0</c:v>
                </c:pt>
              </c:numCache>
            </c:numRef>
          </c:val>
        </c:ser>
        <c:dLbls>
          <c:showLegendKey val="0"/>
          <c:showVal val="0"/>
          <c:showCatName val="0"/>
          <c:showSerName val="0"/>
          <c:showPercent val="0"/>
          <c:showBubbleSize val="0"/>
        </c:dLbls>
        <c:gapWidth val="150"/>
        <c:shape val="box"/>
        <c:axId val="2105428584"/>
        <c:axId val="2105408568"/>
        <c:axId val="0"/>
      </c:bar3DChart>
      <c:catAx>
        <c:axId val="2105428584"/>
        <c:scaling>
          <c:orientation val="minMax"/>
        </c:scaling>
        <c:delete val="1"/>
        <c:axPos val="b"/>
        <c:majorTickMark val="out"/>
        <c:minorTickMark val="none"/>
        <c:tickLblPos val="nextTo"/>
        <c:crossAx val="2105408568"/>
        <c:crosses val="autoZero"/>
        <c:auto val="0"/>
        <c:lblAlgn val="ctr"/>
        <c:lblOffset val="100"/>
        <c:noMultiLvlLbl val="0"/>
      </c:catAx>
      <c:valAx>
        <c:axId val="2105408568"/>
        <c:scaling>
          <c:orientation val="minMax"/>
          <c:min val="90.0"/>
        </c:scaling>
        <c:delete val="0"/>
        <c:axPos val="l"/>
        <c:majorGridlines/>
        <c:numFmt formatCode="#,##0.00" sourceLinked="1"/>
        <c:majorTickMark val="out"/>
        <c:minorTickMark val="none"/>
        <c:tickLblPos val="nextTo"/>
        <c:crossAx val="2105428584"/>
        <c:crosses val="autoZero"/>
        <c:crossBetween val="between"/>
        <c:majorUnit val="5.0"/>
      </c:valAx>
      <c:spPr>
        <a:noFill/>
        <a:ln w="25400">
          <a:noFill/>
        </a:ln>
      </c:spPr>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v>Secundário - FM</c:v>
          </c:tx>
          <c:spPr>
            <a:solidFill>
              <a:schemeClr val="accent4">
                <a:lumMod val="50000"/>
              </a:schemeClr>
            </a:solidFill>
          </c:spPr>
          <c:invertIfNegative val="0"/>
          <c:dLbls>
            <c:txPr>
              <a:bodyPr/>
              <a:lstStyle/>
              <a:p>
                <a:pPr>
                  <a:defRPr sz="1600"/>
                </a:pPr>
                <a:endParaRPr lang="en-US"/>
              </a:p>
            </c:txPr>
            <c:showLegendKey val="0"/>
            <c:showVal val="1"/>
            <c:showCatName val="0"/>
            <c:showSerName val="0"/>
            <c:showPercent val="0"/>
            <c:showBubbleSize val="0"/>
            <c:showLeaderLines val="0"/>
          </c:dLbls>
          <c:val>
            <c:numRef>
              <c:f>FM!$K$7:$M$7</c:f>
              <c:numCache>
                <c:formatCode>#,##0.00</c:formatCode>
                <c:ptCount val="3"/>
                <c:pt idx="0">
                  <c:v>100.0</c:v>
                </c:pt>
                <c:pt idx="1">
                  <c:v>100.0</c:v>
                </c:pt>
                <c:pt idx="2">
                  <c:v>100.0</c:v>
                </c:pt>
              </c:numCache>
            </c:numRef>
          </c:val>
        </c:ser>
        <c:dLbls>
          <c:showLegendKey val="0"/>
          <c:showVal val="0"/>
          <c:showCatName val="0"/>
          <c:showSerName val="0"/>
          <c:showPercent val="0"/>
          <c:showBubbleSize val="0"/>
        </c:dLbls>
        <c:gapWidth val="150"/>
        <c:shape val="box"/>
        <c:axId val="2136203288"/>
        <c:axId val="2105401096"/>
        <c:axId val="0"/>
      </c:bar3DChart>
      <c:catAx>
        <c:axId val="2136203288"/>
        <c:scaling>
          <c:orientation val="minMax"/>
        </c:scaling>
        <c:delete val="0"/>
        <c:axPos val="b"/>
        <c:numFmt formatCode="General" sourceLinked="1"/>
        <c:majorTickMark val="out"/>
        <c:minorTickMark val="none"/>
        <c:tickLblPos val="nextTo"/>
        <c:crossAx val="2105401096"/>
        <c:crosses val="autoZero"/>
        <c:auto val="1"/>
        <c:lblAlgn val="ctr"/>
        <c:lblOffset val="100"/>
        <c:noMultiLvlLbl val="0"/>
      </c:catAx>
      <c:valAx>
        <c:axId val="2105401096"/>
        <c:scaling>
          <c:orientation val="minMax"/>
          <c:max val="100.0"/>
          <c:min val="90.0"/>
        </c:scaling>
        <c:delete val="0"/>
        <c:axPos val="l"/>
        <c:majorGridlines/>
        <c:numFmt formatCode="#,##0.00" sourceLinked="1"/>
        <c:majorTickMark val="out"/>
        <c:minorTickMark val="none"/>
        <c:tickLblPos val="nextTo"/>
        <c:crossAx val="2136203288"/>
        <c:crosses val="autoZero"/>
        <c:crossBetween val="between"/>
        <c:majorUnit val="5.0"/>
      </c:valAx>
      <c:spPr>
        <a:noFill/>
        <a:ln w="25400">
          <a:noFill/>
        </a:ln>
      </c:spPr>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v>Secundário - FM</c:v>
          </c:tx>
          <c:spPr>
            <a:solidFill>
              <a:schemeClr val="accent4">
                <a:lumMod val="50000"/>
              </a:schemeClr>
            </a:solidFill>
          </c:spPr>
          <c:invertIfNegative val="0"/>
          <c:dLbls>
            <c:txPr>
              <a:bodyPr/>
              <a:lstStyle/>
              <a:p>
                <a:pPr>
                  <a:defRPr sz="1600"/>
                </a:pPr>
                <a:endParaRPr lang="en-US"/>
              </a:p>
            </c:txPr>
            <c:showLegendKey val="0"/>
            <c:showVal val="1"/>
            <c:showCatName val="0"/>
            <c:showSerName val="0"/>
            <c:showPercent val="0"/>
            <c:showBubbleSize val="0"/>
            <c:showLeaderLines val="0"/>
          </c:dLbls>
          <c:val>
            <c:numRef>
              <c:f>FM!$K$7:$M$7</c:f>
              <c:numCache>
                <c:formatCode>#,##0.00</c:formatCode>
                <c:ptCount val="3"/>
                <c:pt idx="0">
                  <c:v>96.66666666666667</c:v>
                </c:pt>
                <c:pt idx="1">
                  <c:v>96.7741935483871</c:v>
                </c:pt>
                <c:pt idx="2">
                  <c:v>100.0</c:v>
                </c:pt>
              </c:numCache>
            </c:numRef>
          </c:val>
        </c:ser>
        <c:dLbls>
          <c:showLegendKey val="0"/>
          <c:showVal val="0"/>
          <c:showCatName val="0"/>
          <c:showSerName val="0"/>
          <c:showPercent val="0"/>
          <c:showBubbleSize val="0"/>
        </c:dLbls>
        <c:gapWidth val="150"/>
        <c:shape val="box"/>
        <c:axId val="2134841048"/>
        <c:axId val="2136252600"/>
        <c:axId val="0"/>
      </c:bar3DChart>
      <c:catAx>
        <c:axId val="2134841048"/>
        <c:scaling>
          <c:orientation val="minMax"/>
        </c:scaling>
        <c:delete val="0"/>
        <c:axPos val="b"/>
        <c:numFmt formatCode="General" sourceLinked="1"/>
        <c:majorTickMark val="out"/>
        <c:minorTickMark val="none"/>
        <c:tickLblPos val="nextTo"/>
        <c:crossAx val="2136252600"/>
        <c:crosses val="autoZero"/>
        <c:auto val="1"/>
        <c:lblAlgn val="ctr"/>
        <c:lblOffset val="100"/>
        <c:noMultiLvlLbl val="0"/>
      </c:catAx>
      <c:valAx>
        <c:axId val="2136252600"/>
        <c:scaling>
          <c:orientation val="minMax"/>
          <c:max val="100.0"/>
          <c:min val="90.0"/>
        </c:scaling>
        <c:delete val="0"/>
        <c:axPos val="l"/>
        <c:majorGridlines/>
        <c:numFmt formatCode="#,##0.00" sourceLinked="1"/>
        <c:majorTickMark val="out"/>
        <c:minorTickMark val="none"/>
        <c:tickLblPos val="nextTo"/>
        <c:crossAx val="2134841048"/>
        <c:crosses val="autoZero"/>
        <c:crossBetween val="between"/>
        <c:majorUnit val="5.0"/>
      </c:valAx>
      <c:spPr>
        <a:noFill/>
        <a:ln w="25400">
          <a:noFill/>
        </a:ln>
      </c:spPr>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v>Classes de Conjunto</c:v>
          </c:tx>
          <c:spPr>
            <a:solidFill>
              <a:srgbClr val="3E003E"/>
            </a:solidFill>
          </c:spPr>
          <c:invertIfNegative val="0"/>
          <c:dLbls>
            <c:txPr>
              <a:bodyPr/>
              <a:lstStyle/>
              <a:p>
                <a:pPr>
                  <a:defRPr sz="1600"/>
                </a:pPr>
                <a:endParaRPr lang="en-US"/>
              </a:p>
            </c:txPr>
            <c:showLegendKey val="0"/>
            <c:showVal val="1"/>
            <c:showCatName val="0"/>
            <c:showSerName val="0"/>
            <c:showPercent val="0"/>
            <c:showBubbleSize val="0"/>
            <c:showLeaderLines val="0"/>
          </c:dLbls>
          <c:cat>
            <c:strRef>
              <c:f>CC!$A$4:$A$6</c:f>
              <c:strCache>
                <c:ptCount val="3"/>
                <c:pt idx="0">
                  <c:v>Iniciação</c:v>
                </c:pt>
                <c:pt idx="1">
                  <c:v>Básico</c:v>
                </c:pt>
                <c:pt idx="2">
                  <c:v>Secundário</c:v>
                </c:pt>
              </c:strCache>
            </c:strRef>
          </c:cat>
          <c:val>
            <c:numRef>
              <c:f>CC!$B$4:$B$6</c:f>
              <c:numCache>
                <c:formatCode>General</c:formatCode>
                <c:ptCount val="3"/>
                <c:pt idx="0">
                  <c:v>100.0</c:v>
                </c:pt>
                <c:pt idx="1">
                  <c:v>100.0</c:v>
                </c:pt>
                <c:pt idx="2">
                  <c:v>100.0</c:v>
                </c:pt>
              </c:numCache>
            </c:numRef>
          </c:val>
        </c:ser>
        <c:dLbls>
          <c:showLegendKey val="0"/>
          <c:showVal val="0"/>
          <c:showCatName val="0"/>
          <c:showSerName val="0"/>
          <c:showPercent val="0"/>
          <c:showBubbleSize val="0"/>
        </c:dLbls>
        <c:gapWidth val="150"/>
        <c:shape val="box"/>
        <c:axId val="2136345960"/>
        <c:axId val="2136311544"/>
        <c:axId val="0"/>
      </c:bar3DChart>
      <c:catAx>
        <c:axId val="2136345960"/>
        <c:scaling>
          <c:orientation val="minMax"/>
        </c:scaling>
        <c:delete val="0"/>
        <c:axPos val="b"/>
        <c:numFmt formatCode="General" sourceLinked="1"/>
        <c:majorTickMark val="out"/>
        <c:minorTickMark val="none"/>
        <c:tickLblPos val="nextTo"/>
        <c:crossAx val="2136311544"/>
        <c:crosses val="autoZero"/>
        <c:auto val="1"/>
        <c:lblAlgn val="ctr"/>
        <c:lblOffset val="100"/>
        <c:noMultiLvlLbl val="0"/>
      </c:catAx>
      <c:valAx>
        <c:axId val="2136311544"/>
        <c:scaling>
          <c:orientation val="minMax"/>
          <c:min val="90.0"/>
        </c:scaling>
        <c:delete val="0"/>
        <c:axPos val="l"/>
        <c:majorGridlines/>
        <c:numFmt formatCode="General" sourceLinked="1"/>
        <c:majorTickMark val="out"/>
        <c:minorTickMark val="none"/>
        <c:tickLblPos val="nextTo"/>
        <c:crossAx val="2136345960"/>
        <c:crosses val="autoZero"/>
        <c:crossBetween val="between"/>
        <c:majorUnit val="5.0"/>
      </c:valAx>
      <c:spPr>
        <a:noFill/>
        <a:ln w="25400">
          <a:noFill/>
        </a:ln>
      </c:spPr>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v>Classes de Conjunto</c:v>
          </c:tx>
          <c:spPr>
            <a:solidFill>
              <a:srgbClr val="3E003E"/>
            </a:solidFill>
          </c:spPr>
          <c:invertIfNegative val="0"/>
          <c:dLbls>
            <c:txPr>
              <a:bodyPr/>
              <a:lstStyle/>
              <a:p>
                <a:pPr>
                  <a:defRPr sz="1600"/>
                </a:pPr>
                <a:endParaRPr lang="en-US"/>
              </a:p>
            </c:txPr>
            <c:showLegendKey val="0"/>
            <c:showVal val="1"/>
            <c:showCatName val="0"/>
            <c:showSerName val="0"/>
            <c:showPercent val="0"/>
            <c:showBubbleSize val="0"/>
            <c:showLeaderLines val="0"/>
          </c:dLbls>
          <c:cat>
            <c:strRef>
              <c:f>CC!$A$4:$A$6</c:f>
              <c:strCache>
                <c:ptCount val="3"/>
                <c:pt idx="0">
                  <c:v>Iniciação</c:v>
                </c:pt>
                <c:pt idx="1">
                  <c:v>Básico</c:v>
                </c:pt>
                <c:pt idx="2">
                  <c:v>Secundário</c:v>
                </c:pt>
              </c:strCache>
            </c:strRef>
          </c:cat>
          <c:val>
            <c:numRef>
              <c:f>CC!$B$4:$B$6</c:f>
              <c:numCache>
                <c:formatCode>General</c:formatCode>
                <c:ptCount val="3"/>
                <c:pt idx="0">
                  <c:v>100.0</c:v>
                </c:pt>
                <c:pt idx="1">
                  <c:v>100.0</c:v>
                </c:pt>
                <c:pt idx="2">
                  <c:v>100.0</c:v>
                </c:pt>
              </c:numCache>
            </c:numRef>
          </c:val>
        </c:ser>
        <c:dLbls>
          <c:showLegendKey val="0"/>
          <c:showVal val="0"/>
          <c:showCatName val="0"/>
          <c:showSerName val="0"/>
          <c:showPercent val="0"/>
          <c:showBubbleSize val="0"/>
        </c:dLbls>
        <c:gapWidth val="150"/>
        <c:shape val="box"/>
        <c:axId val="2118587944"/>
        <c:axId val="2105415656"/>
        <c:axId val="0"/>
      </c:bar3DChart>
      <c:catAx>
        <c:axId val="2118587944"/>
        <c:scaling>
          <c:orientation val="minMax"/>
        </c:scaling>
        <c:delete val="0"/>
        <c:axPos val="b"/>
        <c:numFmt formatCode="General" sourceLinked="1"/>
        <c:majorTickMark val="out"/>
        <c:minorTickMark val="none"/>
        <c:tickLblPos val="nextTo"/>
        <c:crossAx val="2105415656"/>
        <c:crosses val="autoZero"/>
        <c:auto val="1"/>
        <c:lblAlgn val="ctr"/>
        <c:lblOffset val="100"/>
        <c:noMultiLvlLbl val="0"/>
      </c:catAx>
      <c:valAx>
        <c:axId val="2105415656"/>
        <c:scaling>
          <c:orientation val="minMax"/>
          <c:min val="90.0"/>
        </c:scaling>
        <c:delete val="0"/>
        <c:axPos val="l"/>
        <c:majorGridlines/>
        <c:numFmt formatCode="General" sourceLinked="1"/>
        <c:majorTickMark val="out"/>
        <c:minorTickMark val="none"/>
        <c:tickLblPos val="nextTo"/>
        <c:crossAx val="2118587944"/>
        <c:crosses val="autoZero"/>
        <c:crossBetween val="between"/>
        <c:majorUnit val="5.0"/>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v>Iniciação - Instrumentos</c:v>
          </c:tx>
          <c:spPr>
            <a:solidFill>
              <a:schemeClr val="accent4">
                <a:lumMod val="50000"/>
              </a:schemeClr>
            </a:solidFill>
          </c:spPr>
          <c:invertIfNegative val="0"/>
          <c:dLbls>
            <c:txPr>
              <a:bodyPr/>
              <a:lstStyle/>
              <a:p>
                <a:pPr>
                  <a:defRPr sz="1600"/>
                </a:pPr>
                <a:endParaRPr lang="en-US"/>
              </a:p>
            </c:txPr>
            <c:showLegendKey val="0"/>
            <c:showVal val="1"/>
            <c:showCatName val="0"/>
            <c:showSerName val="0"/>
            <c:showPercent val="0"/>
            <c:showBubbleSize val="0"/>
            <c:showLeaderLines val="0"/>
          </c:dLbls>
          <c:val>
            <c:numRef>
              <c:f>INTRUMENTOS!$C$7:$E$7</c:f>
              <c:numCache>
                <c:formatCode>#,##0.00</c:formatCode>
                <c:ptCount val="3"/>
                <c:pt idx="0">
                  <c:v>100.0</c:v>
                </c:pt>
                <c:pt idx="1">
                  <c:v>100.0</c:v>
                </c:pt>
                <c:pt idx="2">
                  <c:v>100.0</c:v>
                </c:pt>
              </c:numCache>
            </c:numRef>
          </c:val>
        </c:ser>
        <c:dLbls>
          <c:showLegendKey val="0"/>
          <c:showVal val="0"/>
          <c:showCatName val="0"/>
          <c:showSerName val="0"/>
          <c:showPercent val="0"/>
          <c:showBubbleSize val="0"/>
        </c:dLbls>
        <c:gapWidth val="150"/>
        <c:shape val="box"/>
        <c:axId val="2136354040"/>
        <c:axId val="2102461672"/>
        <c:axId val="0"/>
      </c:bar3DChart>
      <c:catAx>
        <c:axId val="2136354040"/>
        <c:scaling>
          <c:orientation val="minMax"/>
        </c:scaling>
        <c:delete val="0"/>
        <c:axPos val="b"/>
        <c:numFmt formatCode="General" sourceLinked="1"/>
        <c:majorTickMark val="out"/>
        <c:minorTickMark val="none"/>
        <c:tickLblPos val="nextTo"/>
        <c:crossAx val="2102461672"/>
        <c:crosses val="autoZero"/>
        <c:auto val="1"/>
        <c:lblAlgn val="ctr"/>
        <c:lblOffset val="100"/>
        <c:noMultiLvlLbl val="0"/>
      </c:catAx>
      <c:valAx>
        <c:axId val="2102461672"/>
        <c:scaling>
          <c:orientation val="minMax"/>
          <c:min val="90.0"/>
        </c:scaling>
        <c:delete val="0"/>
        <c:axPos val="l"/>
        <c:majorGridlines/>
        <c:numFmt formatCode="#,##0.00" sourceLinked="1"/>
        <c:majorTickMark val="out"/>
        <c:minorTickMark val="none"/>
        <c:tickLblPos val="nextTo"/>
        <c:crossAx val="2136354040"/>
        <c:crosses val="autoZero"/>
        <c:crossBetween val="between"/>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v>Iniciação - FM</c:v>
          </c:tx>
          <c:spPr>
            <a:solidFill>
              <a:schemeClr val="accent4">
                <a:lumMod val="50000"/>
              </a:schemeClr>
            </a:solidFill>
          </c:spPr>
          <c:invertIfNegative val="0"/>
          <c:dLbls>
            <c:txPr>
              <a:bodyPr/>
              <a:lstStyle/>
              <a:p>
                <a:pPr>
                  <a:defRPr sz="1600"/>
                </a:pPr>
                <a:endParaRPr lang="en-US"/>
              </a:p>
            </c:txPr>
            <c:showLegendKey val="0"/>
            <c:showVal val="1"/>
            <c:showCatName val="0"/>
            <c:showSerName val="0"/>
            <c:showPercent val="0"/>
            <c:showBubbleSize val="0"/>
            <c:showLeaderLines val="0"/>
          </c:dLbls>
          <c:val>
            <c:numRef>
              <c:f>FM!$B$7:$E$7</c:f>
              <c:numCache>
                <c:formatCode>#,##0.00</c:formatCode>
                <c:ptCount val="4"/>
                <c:pt idx="0">
                  <c:v>100.0</c:v>
                </c:pt>
                <c:pt idx="1">
                  <c:v>100.0</c:v>
                </c:pt>
                <c:pt idx="2">
                  <c:v>100.0</c:v>
                </c:pt>
                <c:pt idx="3">
                  <c:v>100.0</c:v>
                </c:pt>
              </c:numCache>
            </c:numRef>
          </c:val>
        </c:ser>
        <c:dLbls>
          <c:showLegendKey val="0"/>
          <c:showVal val="0"/>
          <c:showCatName val="0"/>
          <c:showSerName val="0"/>
          <c:showPercent val="0"/>
          <c:showBubbleSize val="0"/>
        </c:dLbls>
        <c:gapWidth val="150"/>
        <c:shape val="box"/>
        <c:axId val="2100206392"/>
        <c:axId val="2102412408"/>
        <c:axId val="0"/>
      </c:bar3DChart>
      <c:catAx>
        <c:axId val="2100206392"/>
        <c:scaling>
          <c:orientation val="minMax"/>
        </c:scaling>
        <c:delete val="0"/>
        <c:axPos val="b"/>
        <c:numFmt formatCode="General" sourceLinked="1"/>
        <c:majorTickMark val="out"/>
        <c:minorTickMark val="none"/>
        <c:tickLblPos val="nextTo"/>
        <c:crossAx val="2102412408"/>
        <c:crosses val="autoZero"/>
        <c:auto val="1"/>
        <c:lblAlgn val="ctr"/>
        <c:lblOffset val="100"/>
        <c:noMultiLvlLbl val="0"/>
      </c:catAx>
      <c:valAx>
        <c:axId val="2102412408"/>
        <c:scaling>
          <c:orientation val="minMax"/>
          <c:min val="90.0"/>
        </c:scaling>
        <c:delete val="0"/>
        <c:axPos val="l"/>
        <c:majorGridlines/>
        <c:numFmt formatCode="#,##0.00" sourceLinked="1"/>
        <c:majorTickMark val="out"/>
        <c:minorTickMark val="none"/>
        <c:tickLblPos val="nextTo"/>
        <c:crossAx val="2100206392"/>
        <c:crosses val="autoZero"/>
        <c:crossBetween val="between"/>
        <c:majorUnit val="5.0"/>
      </c:valAx>
      <c:spPr>
        <a:noFill/>
        <a:ln w="25400">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v>Iniciação - FM</c:v>
          </c:tx>
          <c:spPr>
            <a:solidFill>
              <a:schemeClr val="accent4">
                <a:lumMod val="50000"/>
              </a:schemeClr>
            </a:solidFill>
          </c:spPr>
          <c:invertIfNegative val="0"/>
          <c:dLbls>
            <c:txPr>
              <a:bodyPr/>
              <a:lstStyle/>
              <a:p>
                <a:pPr>
                  <a:defRPr sz="1600"/>
                </a:pPr>
                <a:endParaRPr lang="en-US"/>
              </a:p>
            </c:txPr>
            <c:showLegendKey val="0"/>
            <c:showVal val="1"/>
            <c:showCatName val="0"/>
            <c:showSerName val="0"/>
            <c:showPercent val="0"/>
            <c:showBubbleSize val="0"/>
            <c:showLeaderLines val="0"/>
          </c:dLbls>
          <c:val>
            <c:numRef>
              <c:f>FM!$B$7:$E$7</c:f>
              <c:numCache>
                <c:formatCode>#,##0.00</c:formatCode>
                <c:ptCount val="4"/>
                <c:pt idx="0">
                  <c:v>100.0</c:v>
                </c:pt>
                <c:pt idx="1">
                  <c:v>100.0</c:v>
                </c:pt>
                <c:pt idx="2">
                  <c:v>100.0</c:v>
                </c:pt>
                <c:pt idx="3">
                  <c:v>100.0</c:v>
                </c:pt>
              </c:numCache>
            </c:numRef>
          </c:val>
        </c:ser>
        <c:dLbls>
          <c:showLegendKey val="0"/>
          <c:showVal val="0"/>
          <c:showCatName val="0"/>
          <c:showSerName val="0"/>
          <c:showPercent val="0"/>
          <c:showBubbleSize val="0"/>
        </c:dLbls>
        <c:gapWidth val="150"/>
        <c:shape val="box"/>
        <c:axId val="2105151096"/>
        <c:axId val="2134736712"/>
        <c:axId val="0"/>
      </c:bar3DChart>
      <c:catAx>
        <c:axId val="2105151096"/>
        <c:scaling>
          <c:orientation val="minMax"/>
        </c:scaling>
        <c:delete val="0"/>
        <c:axPos val="b"/>
        <c:numFmt formatCode="General" sourceLinked="1"/>
        <c:majorTickMark val="out"/>
        <c:minorTickMark val="none"/>
        <c:tickLblPos val="nextTo"/>
        <c:crossAx val="2134736712"/>
        <c:crosses val="autoZero"/>
        <c:auto val="1"/>
        <c:lblAlgn val="ctr"/>
        <c:lblOffset val="100"/>
        <c:noMultiLvlLbl val="0"/>
      </c:catAx>
      <c:valAx>
        <c:axId val="2134736712"/>
        <c:scaling>
          <c:orientation val="minMax"/>
          <c:min val="90.0"/>
        </c:scaling>
        <c:delete val="0"/>
        <c:axPos val="l"/>
        <c:majorGridlines/>
        <c:numFmt formatCode="#,##0.00" sourceLinked="1"/>
        <c:majorTickMark val="out"/>
        <c:minorTickMark val="none"/>
        <c:tickLblPos val="nextTo"/>
        <c:crossAx val="2105151096"/>
        <c:crosses val="autoZero"/>
        <c:crossBetween val="between"/>
        <c:majorUnit val="5.0"/>
      </c:valAx>
      <c:spPr>
        <a:noFill/>
        <a:ln w="25400">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v>Básico - Instrumentos</c:v>
          </c:tx>
          <c:spPr>
            <a:solidFill>
              <a:schemeClr val="accent4">
                <a:lumMod val="50000"/>
              </a:schemeClr>
            </a:solidFill>
          </c:spPr>
          <c:invertIfNegative val="0"/>
          <c:dLbls>
            <c:txPr>
              <a:bodyPr/>
              <a:lstStyle/>
              <a:p>
                <a:pPr>
                  <a:defRPr sz="1600"/>
                </a:pPr>
                <a:endParaRPr lang="en-US"/>
              </a:p>
            </c:txPr>
            <c:showLegendKey val="0"/>
            <c:showVal val="1"/>
            <c:showCatName val="0"/>
            <c:showSerName val="0"/>
            <c:showPercent val="0"/>
            <c:showBubbleSize val="0"/>
            <c:showLeaderLines val="0"/>
          </c:dLbls>
          <c:val>
            <c:numRef>
              <c:f>INTRUMENTOS!$F$7:$J$7</c:f>
              <c:numCache>
                <c:formatCode>#,##0.00</c:formatCode>
                <c:ptCount val="5"/>
                <c:pt idx="0">
                  <c:v>100.0</c:v>
                </c:pt>
                <c:pt idx="1">
                  <c:v>100.0</c:v>
                </c:pt>
                <c:pt idx="2">
                  <c:v>95.65217391304341</c:v>
                </c:pt>
                <c:pt idx="3">
                  <c:v>98.2142857142857</c:v>
                </c:pt>
                <c:pt idx="4">
                  <c:v>98.36065573770485</c:v>
                </c:pt>
              </c:numCache>
            </c:numRef>
          </c:val>
        </c:ser>
        <c:dLbls>
          <c:showLegendKey val="0"/>
          <c:showVal val="0"/>
          <c:showCatName val="0"/>
          <c:showSerName val="0"/>
          <c:showPercent val="0"/>
          <c:showBubbleSize val="0"/>
        </c:dLbls>
        <c:gapWidth val="150"/>
        <c:shape val="box"/>
        <c:axId val="2136152824"/>
        <c:axId val="2135989960"/>
        <c:axId val="0"/>
      </c:bar3DChart>
      <c:catAx>
        <c:axId val="2136152824"/>
        <c:scaling>
          <c:orientation val="minMax"/>
        </c:scaling>
        <c:delete val="0"/>
        <c:axPos val="b"/>
        <c:numFmt formatCode="General" sourceLinked="1"/>
        <c:majorTickMark val="out"/>
        <c:minorTickMark val="none"/>
        <c:tickLblPos val="nextTo"/>
        <c:crossAx val="2135989960"/>
        <c:crosses val="autoZero"/>
        <c:auto val="1"/>
        <c:lblAlgn val="ctr"/>
        <c:lblOffset val="100"/>
        <c:noMultiLvlLbl val="0"/>
      </c:catAx>
      <c:valAx>
        <c:axId val="2135989960"/>
        <c:scaling>
          <c:orientation val="minMax"/>
          <c:min val="90.0"/>
        </c:scaling>
        <c:delete val="0"/>
        <c:axPos val="l"/>
        <c:majorGridlines/>
        <c:numFmt formatCode="#,##0.00" sourceLinked="1"/>
        <c:majorTickMark val="out"/>
        <c:minorTickMark val="none"/>
        <c:tickLblPos val="nextTo"/>
        <c:crossAx val="2136152824"/>
        <c:crosses val="autoZero"/>
        <c:crossBetween val="between"/>
        <c:majorUnit val="5.0"/>
      </c:valAx>
      <c:spPr>
        <a:noFill/>
        <a:ln w="25400">
          <a:noFill/>
        </a:ln>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depthPercent val="100"/>
      <c:rAngAx val="1"/>
    </c:view3D>
    <c:floor>
      <c:thickness val="0"/>
      <c:spPr>
        <a:noFill/>
        <a:ln w="3175">
          <a:solidFill>
            <a:srgbClr val="808080"/>
          </a:solidFill>
          <a:prstDash val="solid"/>
        </a:ln>
      </c:spPr>
    </c:floor>
    <c:sideWall>
      <c:thickness val="0"/>
    </c:sideWall>
    <c:backWall>
      <c:thickness val="0"/>
    </c:backWall>
    <c:plotArea>
      <c:layout/>
      <c:bar3DChart>
        <c:barDir val="col"/>
        <c:grouping val="clustered"/>
        <c:varyColors val="0"/>
        <c:ser>
          <c:idx val="0"/>
          <c:order val="0"/>
          <c:tx>
            <c:v>Básico - Instrumentos</c:v>
          </c:tx>
          <c:spPr>
            <a:solidFill>
              <a:schemeClr val="accent4">
                <a:lumMod val="50000"/>
              </a:schemeClr>
            </a:solidFill>
          </c:spPr>
          <c:invertIfNegative val="0"/>
          <c:dLbls>
            <c:txPr>
              <a:bodyPr/>
              <a:lstStyle/>
              <a:p>
                <a:pPr>
                  <a:defRPr sz="1600"/>
                </a:pPr>
                <a:endParaRPr lang="en-US"/>
              </a:p>
            </c:txPr>
            <c:showLegendKey val="0"/>
            <c:showVal val="1"/>
            <c:showCatName val="0"/>
            <c:showSerName val="0"/>
            <c:showPercent val="0"/>
            <c:showBubbleSize val="0"/>
            <c:showLeaderLines val="0"/>
          </c:dLbls>
          <c:val>
            <c:numRef>
              <c:f>INTRUMENTOS!$F$7:$J$7</c:f>
              <c:numCache>
                <c:formatCode>#,##0.00</c:formatCode>
                <c:ptCount val="5"/>
                <c:pt idx="0">
                  <c:v>100.0</c:v>
                </c:pt>
                <c:pt idx="1">
                  <c:v>96.42857142857136</c:v>
                </c:pt>
                <c:pt idx="2">
                  <c:v>98.2142857142857</c:v>
                </c:pt>
                <c:pt idx="3">
                  <c:v>95.3125</c:v>
                </c:pt>
                <c:pt idx="4">
                  <c:v>98.18181818181817</c:v>
                </c:pt>
              </c:numCache>
            </c:numRef>
          </c:val>
        </c:ser>
        <c:dLbls>
          <c:showLegendKey val="0"/>
          <c:showVal val="0"/>
          <c:showCatName val="0"/>
          <c:showSerName val="0"/>
          <c:showPercent val="0"/>
          <c:showBubbleSize val="0"/>
        </c:dLbls>
        <c:gapWidth val="150"/>
        <c:shape val="box"/>
        <c:axId val="2118596200"/>
        <c:axId val="2134813688"/>
        <c:axId val="0"/>
      </c:bar3DChart>
      <c:catAx>
        <c:axId val="2118596200"/>
        <c:scaling>
          <c:orientation val="minMax"/>
        </c:scaling>
        <c:delete val="0"/>
        <c:axPos val="b"/>
        <c:numFmt formatCode="General" sourceLinked="1"/>
        <c:majorTickMark val="out"/>
        <c:minorTickMark val="none"/>
        <c:tickLblPos val="nextTo"/>
        <c:crossAx val="2134813688"/>
        <c:crosses val="autoZero"/>
        <c:auto val="1"/>
        <c:lblAlgn val="ctr"/>
        <c:lblOffset val="100"/>
        <c:noMultiLvlLbl val="0"/>
      </c:catAx>
      <c:valAx>
        <c:axId val="2134813688"/>
        <c:scaling>
          <c:orientation val="minMax"/>
          <c:min val="90.0"/>
        </c:scaling>
        <c:delete val="0"/>
        <c:axPos val="l"/>
        <c:majorGridlines/>
        <c:numFmt formatCode="#,##0.00" sourceLinked="1"/>
        <c:majorTickMark val="out"/>
        <c:minorTickMark val="none"/>
        <c:tickLblPos val="nextTo"/>
        <c:crossAx val="2118596200"/>
        <c:crosses val="autoZero"/>
        <c:crossBetween val="between"/>
        <c:majorUnit val="5.0"/>
      </c:valAx>
      <c:spPr>
        <a:noFill/>
        <a:ln w="25400">
          <a:noFill/>
        </a:ln>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v>Básico - FM</c:v>
          </c:tx>
          <c:spPr>
            <a:solidFill>
              <a:schemeClr val="accent4">
                <a:lumMod val="50000"/>
              </a:schemeClr>
            </a:solidFill>
          </c:spPr>
          <c:invertIfNegative val="0"/>
          <c:dLbls>
            <c:txPr>
              <a:bodyPr/>
              <a:lstStyle/>
              <a:p>
                <a:pPr>
                  <a:defRPr sz="1600"/>
                </a:pPr>
                <a:endParaRPr lang="en-US"/>
              </a:p>
            </c:txPr>
            <c:showLegendKey val="0"/>
            <c:showVal val="1"/>
            <c:showCatName val="0"/>
            <c:showSerName val="0"/>
            <c:showPercent val="0"/>
            <c:showBubbleSize val="0"/>
            <c:showLeaderLines val="0"/>
          </c:dLbls>
          <c:val>
            <c:numRef>
              <c:f>FM!$F$7:$J$7</c:f>
              <c:numCache>
                <c:formatCode>#,##0.00</c:formatCode>
                <c:ptCount val="5"/>
                <c:pt idx="0">
                  <c:v>100.0</c:v>
                </c:pt>
                <c:pt idx="1">
                  <c:v>96.61016949152542</c:v>
                </c:pt>
                <c:pt idx="2">
                  <c:v>95.71428571428572</c:v>
                </c:pt>
                <c:pt idx="3">
                  <c:v>94.82758620689648</c:v>
                </c:pt>
                <c:pt idx="4">
                  <c:v>96.72131147540981</c:v>
                </c:pt>
              </c:numCache>
            </c:numRef>
          </c:val>
        </c:ser>
        <c:dLbls>
          <c:showLegendKey val="0"/>
          <c:showVal val="0"/>
          <c:showCatName val="0"/>
          <c:showSerName val="0"/>
          <c:showPercent val="0"/>
          <c:showBubbleSize val="0"/>
        </c:dLbls>
        <c:gapWidth val="150"/>
        <c:shape val="box"/>
        <c:axId val="2118311064"/>
        <c:axId val="2136088840"/>
        <c:axId val="0"/>
      </c:bar3DChart>
      <c:catAx>
        <c:axId val="2118311064"/>
        <c:scaling>
          <c:orientation val="minMax"/>
        </c:scaling>
        <c:delete val="0"/>
        <c:axPos val="b"/>
        <c:numFmt formatCode="General" sourceLinked="1"/>
        <c:majorTickMark val="out"/>
        <c:minorTickMark val="none"/>
        <c:tickLblPos val="nextTo"/>
        <c:crossAx val="2136088840"/>
        <c:crosses val="autoZero"/>
        <c:auto val="1"/>
        <c:lblAlgn val="ctr"/>
        <c:lblOffset val="100"/>
        <c:noMultiLvlLbl val="0"/>
      </c:catAx>
      <c:valAx>
        <c:axId val="2136088840"/>
        <c:scaling>
          <c:orientation val="minMax"/>
          <c:min val="90.0"/>
        </c:scaling>
        <c:delete val="0"/>
        <c:axPos val="l"/>
        <c:majorGridlines/>
        <c:numFmt formatCode="#,##0.00" sourceLinked="1"/>
        <c:majorTickMark val="out"/>
        <c:minorTickMark val="none"/>
        <c:tickLblPos val="nextTo"/>
        <c:crossAx val="2118311064"/>
        <c:crosses val="autoZero"/>
        <c:crossBetween val="between"/>
        <c:majorUnit val="5.0"/>
      </c:valAx>
      <c:spPr>
        <a:noFill/>
        <a:ln w="25400">
          <a:noFill/>
        </a:ln>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v>Básico - FM</c:v>
          </c:tx>
          <c:spPr>
            <a:solidFill>
              <a:schemeClr val="accent4">
                <a:lumMod val="50000"/>
              </a:schemeClr>
            </a:solidFill>
          </c:spPr>
          <c:invertIfNegative val="0"/>
          <c:dLbls>
            <c:txPr>
              <a:bodyPr/>
              <a:lstStyle/>
              <a:p>
                <a:pPr>
                  <a:defRPr sz="1600"/>
                </a:pPr>
                <a:endParaRPr lang="en-US"/>
              </a:p>
            </c:txPr>
            <c:showLegendKey val="0"/>
            <c:showVal val="1"/>
            <c:showCatName val="0"/>
            <c:showSerName val="0"/>
            <c:showPercent val="0"/>
            <c:showBubbleSize val="0"/>
            <c:showLeaderLines val="0"/>
          </c:dLbls>
          <c:val>
            <c:numRef>
              <c:f>FM!$F$7:$J$7</c:f>
              <c:numCache>
                <c:formatCode>#,##0.00</c:formatCode>
                <c:ptCount val="5"/>
                <c:pt idx="0">
                  <c:v>98.24561403508772</c:v>
                </c:pt>
                <c:pt idx="1">
                  <c:v>92.4050632911393</c:v>
                </c:pt>
                <c:pt idx="2">
                  <c:v>93.44262295081966</c:v>
                </c:pt>
                <c:pt idx="3">
                  <c:v>96.92307692307691</c:v>
                </c:pt>
                <c:pt idx="4">
                  <c:v>100.0</c:v>
                </c:pt>
              </c:numCache>
            </c:numRef>
          </c:val>
        </c:ser>
        <c:dLbls>
          <c:showLegendKey val="0"/>
          <c:showVal val="0"/>
          <c:showCatName val="0"/>
          <c:showSerName val="0"/>
          <c:showPercent val="0"/>
          <c:showBubbleSize val="0"/>
        </c:dLbls>
        <c:gapWidth val="150"/>
        <c:shape val="box"/>
        <c:axId val="2102530088"/>
        <c:axId val="2069919544"/>
        <c:axId val="0"/>
      </c:bar3DChart>
      <c:catAx>
        <c:axId val="2102530088"/>
        <c:scaling>
          <c:orientation val="minMax"/>
        </c:scaling>
        <c:delete val="0"/>
        <c:axPos val="b"/>
        <c:numFmt formatCode="General" sourceLinked="1"/>
        <c:majorTickMark val="out"/>
        <c:minorTickMark val="none"/>
        <c:tickLblPos val="nextTo"/>
        <c:crossAx val="2069919544"/>
        <c:crosses val="autoZero"/>
        <c:auto val="1"/>
        <c:lblAlgn val="ctr"/>
        <c:lblOffset val="100"/>
        <c:noMultiLvlLbl val="0"/>
      </c:catAx>
      <c:valAx>
        <c:axId val="2069919544"/>
        <c:scaling>
          <c:orientation val="minMax"/>
          <c:min val="90.0"/>
        </c:scaling>
        <c:delete val="0"/>
        <c:axPos val="l"/>
        <c:majorGridlines/>
        <c:numFmt formatCode="#,##0.00" sourceLinked="1"/>
        <c:majorTickMark val="out"/>
        <c:minorTickMark val="none"/>
        <c:tickLblPos val="nextTo"/>
        <c:crossAx val="2102530088"/>
        <c:crosses val="autoZero"/>
        <c:crossBetween val="between"/>
        <c:majorUnit val="5.0"/>
      </c:valAx>
      <c:spPr>
        <a:noFill/>
        <a:ln w="25400">
          <a:noFill/>
        </a:ln>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15"/>
      <c:rotY val="20"/>
      <c:depthPercent val="10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v>Secundário - Instrumentos</c:v>
          </c:tx>
          <c:spPr>
            <a:solidFill>
              <a:schemeClr val="accent4">
                <a:lumMod val="50000"/>
              </a:schemeClr>
            </a:solidFill>
          </c:spPr>
          <c:invertIfNegative val="0"/>
          <c:dLbls>
            <c:txPr>
              <a:bodyPr/>
              <a:lstStyle/>
              <a:p>
                <a:pPr>
                  <a:defRPr sz="1600"/>
                </a:pPr>
                <a:endParaRPr lang="en-US"/>
              </a:p>
            </c:txPr>
            <c:showLegendKey val="0"/>
            <c:showVal val="1"/>
            <c:showCatName val="0"/>
            <c:showSerName val="0"/>
            <c:showPercent val="0"/>
            <c:showBubbleSize val="0"/>
            <c:showLeaderLines val="0"/>
          </c:dLbls>
          <c:val>
            <c:numRef>
              <c:f>INTRUMENTOS!$K$7:$M$7</c:f>
              <c:numCache>
                <c:formatCode>#,##0.00</c:formatCode>
                <c:ptCount val="3"/>
                <c:pt idx="0">
                  <c:v>100.0</c:v>
                </c:pt>
                <c:pt idx="1">
                  <c:v>100.0</c:v>
                </c:pt>
                <c:pt idx="2">
                  <c:v>96.55172413793105</c:v>
                </c:pt>
              </c:numCache>
            </c:numRef>
          </c:val>
        </c:ser>
        <c:dLbls>
          <c:showLegendKey val="0"/>
          <c:showVal val="0"/>
          <c:showCatName val="0"/>
          <c:showSerName val="0"/>
          <c:showPercent val="0"/>
          <c:showBubbleSize val="0"/>
        </c:dLbls>
        <c:gapWidth val="150"/>
        <c:shape val="box"/>
        <c:axId val="2136460120"/>
        <c:axId val="2136109208"/>
        <c:axId val="0"/>
      </c:bar3DChart>
      <c:catAx>
        <c:axId val="2136460120"/>
        <c:scaling>
          <c:orientation val="minMax"/>
        </c:scaling>
        <c:delete val="1"/>
        <c:axPos val="b"/>
        <c:majorTickMark val="out"/>
        <c:minorTickMark val="none"/>
        <c:tickLblPos val="nextTo"/>
        <c:crossAx val="2136109208"/>
        <c:crosses val="autoZero"/>
        <c:auto val="0"/>
        <c:lblAlgn val="ctr"/>
        <c:lblOffset val="100"/>
        <c:noMultiLvlLbl val="0"/>
      </c:catAx>
      <c:valAx>
        <c:axId val="2136109208"/>
        <c:scaling>
          <c:orientation val="minMax"/>
          <c:min val="90.0"/>
        </c:scaling>
        <c:delete val="0"/>
        <c:axPos val="l"/>
        <c:majorGridlines/>
        <c:numFmt formatCode="#,##0.00" sourceLinked="1"/>
        <c:majorTickMark val="out"/>
        <c:minorTickMark val="none"/>
        <c:tickLblPos val="nextTo"/>
        <c:crossAx val="2136460120"/>
        <c:crosses val="autoZero"/>
        <c:crossBetween val="between"/>
        <c:majorUnit val="5.0"/>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1E8A-4C43-9C4C-9D97-CDB9D16E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23044</Words>
  <Characters>131355</Characters>
  <Application>Microsoft Macintosh Word</Application>
  <DocSecurity>0</DocSecurity>
  <Lines>1094</Lines>
  <Paragraphs>308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Plano Anual de Atividades</vt:lpstr>
      <vt:lpstr>Plano Anual de Atividades 2014 / 2015 - Relatório</vt:lpstr>
    </vt:vector>
  </TitlesOfParts>
  <Company>I</Company>
  <LinksUpToDate>false</LinksUpToDate>
  <CharactersWithSpaces>154091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Anual de Atividades</dc:title>
  <dc:subject>2014/15</dc:subject>
  <dc:creator>ce02</dc:creator>
  <cp:lastModifiedBy>Carlos Marques</cp:lastModifiedBy>
  <cp:revision>2</cp:revision>
  <cp:lastPrinted>2015-07-10T09:58:00Z</cp:lastPrinted>
  <dcterms:created xsi:type="dcterms:W3CDTF">2016-08-18T09:14:00Z</dcterms:created>
  <dcterms:modified xsi:type="dcterms:W3CDTF">2016-08-18T09:14:00Z</dcterms:modified>
</cp:coreProperties>
</file>